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AF" w:rsidRPr="007E35DF" w:rsidRDefault="005119AF" w:rsidP="005119AF">
      <w:pPr>
        <w:adjustRightInd w:val="0"/>
        <w:snapToGrid w:val="0"/>
        <w:spacing w:afterLines="50" w:after="156" w:line="600" w:lineRule="exact"/>
        <w:jc w:val="center"/>
        <w:rPr>
          <w:rFonts w:ascii="Times New Roman" w:eastAsia="方正小标宋简体" w:hAnsi="Times New Roman"/>
          <w:sz w:val="30"/>
          <w:szCs w:val="30"/>
        </w:rPr>
      </w:pPr>
      <w:r w:rsidRPr="007E35DF">
        <w:rPr>
          <w:rFonts w:ascii="Times New Roman" w:eastAsia="方正小标宋简体" w:hAnsi="Times New Roman"/>
          <w:bCs/>
          <w:color w:val="000000"/>
          <w:sz w:val="30"/>
          <w:szCs w:val="30"/>
        </w:rPr>
        <w:t>表</w:t>
      </w:r>
      <w:r w:rsidRPr="007E35DF">
        <w:rPr>
          <w:rFonts w:ascii="Times New Roman" w:eastAsia="方正小标宋简体" w:hAnsi="Times New Roman"/>
          <w:bCs/>
          <w:color w:val="000000"/>
          <w:sz w:val="30"/>
          <w:szCs w:val="30"/>
        </w:rPr>
        <w:t xml:space="preserve">1  </w:t>
      </w:r>
      <w:r w:rsidRPr="007E35DF">
        <w:rPr>
          <w:rFonts w:ascii="Times New Roman" w:eastAsia="方正小标宋简体" w:hAnsi="Times New Roman"/>
          <w:bCs/>
          <w:color w:val="000000"/>
          <w:sz w:val="30"/>
          <w:szCs w:val="30"/>
        </w:rPr>
        <w:t>陕西省</w:t>
      </w:r>
      <w:r w:rsidRPr="007E35DF">
        <w:rPr>
          <w:rFonts w:ascii="Times New Roman" w:eastAsia="方正小标宋简体" w:hAnsi="Times New Roman"/>
          <w:bCs/>
          <w:color w:val="000000"/>
          <w:sz w:val="30"/>
          <w:szCs w:val="30"/>
        </w:rPr>
        <w:t>30</w:t>
      </w:r>
      <w:r w:rsidRPr="007E35DF">
        <w:rPr>
          <w:rFonts w:ascii="Times New Roman" w:eastAsia="方正小标宋简体" w:hAnsi="Times New Roman"/>
          <w:bCs/>
          <w:color w:val="000000"/>
          <w:sz w:val="30"/>
          <w:szCs w:val="30"/>
        </w:rPr>
        <w:t>个县义务教育学校办学基本标准达标情况表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777"/>
        <w:gridCol w:w="770"/>
        <w:gridCol w:w="714"/>
        <w:gridCol w:w="1148"/>
        <w:gridCol w:w="948"/>
        <w:gridCol w:w="948"/>
        <w:gridCol w:w="948"/>
        <w:gridCol w:w="949"/>
        <w:gridCol w:w="948"/>
        <w:gridCol w:w="948"/>
        <w:gridCol w:w="948"/>
        <w:gridCol w:w="949"/>
        <w:gridCol w:w="1440"/>
        <w:gridCol w:w="841"/>
      </w:tblGrid>
      <w:tr w:rsidR="005119AF" w:rsidRPr="007E35DF" w:rsidTr="00AD663C">
        <w:trPr>
          <w:trHeight w:val="1091"/>
          <w:tblHeader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/>
                <w:b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/>
                <w:b/>
                <w:color w:val="000000"/>
                <w:kern w:val="0"/>
                <w:sz w:val="18"/>
                <w:szCs w:val="18"/>
              </w:rPr>
              <w:t>学校</w:t>
            </w:r>
          </w:p>
          <w:p w:rsidR="005119AF" w:rsidRPr="007E35DF" w:rsidRDefault="005119AF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FFFFF"/>
          </w:tcPr>
          <w:p w:rsidR="005119AF" w:rsidRPr="007E35DF" w:rsidRDefault="005119AF" w:rsidP="005119AF">
            <w:pPr>
              <w:spacing w:beforeLines="50" w:before="156"/>
              <w:ind w:right="180" w:firstLineChars="192" w:firstLine="347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/>
                <w:b/>
                <w:color w:val="000000"/>
                <w:kern w:val="0"/>
                <w:sz w:val="18"/>
                <w:szCs w:val="18"/>
              </w:rPr>
              <w:t>指标</w:t>
            </w:r>
          </w:p>
          <w:p w:rsidR="005119AF" w:rsidRPr="007E35DF" w:rsidRDefault="005119AF" w:rsidP="00AD663C">
            <w:pP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5119AF" w:rsidRPr="007E35DF" w:rsidRDefault="005119AF" w:rsidP="00AD663C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/>
                <w:b/>
                <w:color w:val="000000"/>
                <w:kern w:val="0"/>
                <w:sz w:val="18"/>
                <w:szCs w:val="18"/>
              </w:rPr>
              <w:t>教学及辅助用房面积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/>
                <w:b/>
                <w:color w:val="000000"/>
                <w:kern w:val="0"/>
                <w:sz w:val="18"/>
                <w:szCs w:val="18"/>
              </w:rPr>
              <w:t>体育运动场地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/>
                <w:b/>
                <w:color w:val="000000"/>
                <w:kern w:val="0"/>
                <w:sz w:val="18"/>
                <w:szCs w:val="18"/>
              </w:rPr>
              <w:t>教学仪器设备配备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/>
                <w:b/>
                <w:color w:val="000000"/>
                <w:kern w:val="0"/>
                <w:sz w:val="18"/>
                <w:szCs w:val="18"/>
              </w:rPr>
              <w:t>每百名学生拥有计算机台数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/>
                <w:b/>
                <w:color w:val="000000"/>
                <w:kern w:val="0"/>
                <w:sz w:val="18"/>
                <w:szCs w:val="18"/>
              </w:rPr>
              <w:t>生均图书册数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/>
                <w:b/>
                <w:color w:val="000000"/>
                <w:kern w:val="0"/>
                <w:sz w:val="18"/>
                <w:szCs w:val="18"/>
              </w:rPr>
              <w:t>师生比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/>
                <w:b/>
                <w:color w:val="000000"/>
                <w:kern w:val="0"/>
                <w:sz w:val="18"/>
                <w:szCs w:val="18"/>
              </w:rPr>
              <w:t>专任教师学历达标率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/>
                <w:b/>
                <w:color w:val="000000"/>
                <w:kern w:val="0"/>
                <w:sz w:val="18"/>
                <w:szCs w:val="18"/>
              </w:rPr>
              <w:t>中级及以上专业技术职务教师比例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/>
                <w:b/>
                <w:color w:val="000000"/>
                <w:kern w:val="0"/>
                <w:sz w:val="18"/>
                <w:szCs w:val="18"/>
              </w:rPr>
              <w:t>高级及以上专业技术职务或县级以上骨干教师比例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/>
                <w:b/>
                <w:color w:val="000000"/>
                <w:kern w:val="0"/>
                <w:sz w:val="18"/>
                <w:szCs w:val="18"/>
              </w:rPr>
              <w:t>综合</w:t>
            </w:r>
          </w:p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/>
                <w:b/>
                <w:color w:val="000000"/>
                <w:kern w:val="0"/>
                <w:sz w:val="18"/>
                <w:szCs w:val="18"/>
              </w:rPr>
              <w:t>评估</w:t>
            </w:r>
          </w:p>
        </w:tc>
      </w:tr>
      <w:tr w:rsidR="005119AF" w:rsidRPr="007E35DF" w:rsidTr="00AD663C">
        <w:trPr>
          <w:trHeight w:val="323"/>
          <w:tblHeader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4BACC6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L12</w:t>
            </w:r>
          </w:p>
        </w:tc>
      </w:tr>
      <w:tr w:rsidR="005119AF" w:rsidRPr="007E35DF" w:rsidTr="00AD663C">
        <w:trPr>
          <w:cantSplit/>
          <w:trHeight w:hRule="exact" w:val="369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灞桥区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</w:tr>
      <w:tr w:rsidR="005119AF" w:rsidRPr="007E35DF" w:rsidTr="00AD663C">
        <w:trPr>
          <w:cantSplit/>
          <w:trHeight w:hRule="exact" w:val="369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</w:tr>
      <w:tr w:rsidR="005119AF" w:rsidRPr="007E35DF" w:rsidTr="00AD663C">
        <w:trPr>
          <w:cantSplit/>
          <w:trHeight w:hRule="exact" w:val="369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5119AF" w:rsidRPr="007E35DF" w:rsidTr="00AD663C">
        <w:trPr>
          <w:cantSplit/>
          <w:trHeight w:hRule="exact" w:val="369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5119AF" w:rsidRPr="007E35DF" w:rsidTr="00AD663C">
        <w:trPr>
          <w:cantSplit/>
          <w:trHeight w:hRule="exact" w:val="369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雁塔区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</w:tr>
      <w:tr w:rsidR="005119AF" w:rsidRPr="007E35DF" w:rsidTr="00AD663C">
        <w:trPr>
          <w:cantSplit/>
          <w:trHeight w:hRule="exact" w:val="369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</w:tr>
      <w:tr w:rsidR="005119AF" w:rsidRPr="007E35DF" w:rsidTr="00AD663C">
        <w:trPr>
          <w:cantSplit/>
          <w:trHeight w:hRule="exact" w:val="369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</w:tr>
      <w:tr w:rsidR="005119AF" w:rsidRPr="007E35DF" w:rsidTr="00AD663C">
        <w:trPr>
          <w:cantSplit/>
          <w:trHeight w:hRule="exact" w:val="369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</w:tr>
      <w:tr w:rsidR="005119AF" w:rsidRPr="007E35DF" w:rsidTr="00AD663C">
        <w:trPr>
          <w:cantSplit/>
          <w:trHeight w:hRule="exact" w:val="369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临潼区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</w:tr>
      <w:tr w:rsidR="005119AF" w:rsidRPr="007E35DF" w:rsidTr="00AD663C">
        <w:trPr>
          <w:cantSplit/>
          <w:trHeight w:hRule="exact" w:val="369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</w:tr>
      <w:tr w:rsidR="005119AF" w:rsidRPr="007E35DF" w:rsidTr="00AD663C">
        <w:trPr>
          <w:cantSplit/>
          <w:trHeight w:hRule="exact" w:val="369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</w:tr>
      <w:tr w:rsidR="005119AF" w:rsidRPr="007E35DF" w:rsidTr="00AD663C">
        <w:trPr>
          <w:cantSplit/>
          <w:trHeight w:hRule="exact" w:val="369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</w:tr>
      <w:tr w:rsidR="005119AF" w:rsidRPr="007E35DF" w:rsidTr="00AD663C">
        <w:trPr>
          <w:cantSplit/>
          <w:trHeight w:hRule="exact" w:val="369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周至县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</w:tr>
      <w:tr w:rsidR="005119AF" w:rsidRPr="007E35DF" w:rsidTr="00AD663C">
        <w:trPr>
          <w:cantSplit/>
          <w:trHeight w:hRule="exact" w:val="369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</w:tr>
      <w:tr w:rsidR="005119AF" w:rsidRPr="007E35DF" w:rsidTr="00AD663C">
        <w:trPr>
          <w:cantSplit/>
          <w:trHeight w:hRule="exact" w:val="369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  <w:tr w:rsidR="005119AF" w:rsidRPr="007E35DF" w:rsidTr="00AD663C">
        <w:trPr>
          <w:cantSplit/>
          <w:trHeight w:hRule="exact" w:val="369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  <w:tr w:rsidR="005119AF" w:rsidRPr="007E35DF" w:rsidTr="00AD663C">
        <w:trPr>
          <w:cantSplit/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印台区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5119AF" w:rsidRPr="007E35DF" w:rsidTr="00AD663C">
        <w:trPr>
          <w:cantSplit/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</w:tr>
      <w:tr w:rsidR="005119AF" w:rsidRPr="007E35DF" w:rsidTr="00AD663C">
        <w:trPr>
          <w:cantSplit/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5119AF" w:rsidRPr="007E35DF" w:rsidTr="00AD663C">
        <w:trPr>
          <w:cantSplit/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渭城区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泾阳县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乾县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礼泉县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永寿县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旬邑县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淳化县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临渭区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华州区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澄城县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子长县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甘泉县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洛川县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汉台区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洋县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横山区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佳县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吴堡县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清涧县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子洲县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紫阳县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岚皋县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5119AF" w:rsidRPr="007E35DF" w:rsidTr="00AD663C">
        <w:trPr>
          <w:trHeight w:hRule="exact" w:val="425"/>
          <w:jc w:val="center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 w:rsidRPr="007E35DF">
              <w:rPr>
                <w:rFonts w:ascii="Times New Roman" w:hAnsi="宋体"/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19AF" w:rsidRPr="007E35DF" w:rsidRDefault="005119AF" w:rsidP="00AD66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35D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</w:tbl>
    <w:p w:rsidR="005119AF" w:rsidRPr="007E35DF" w:rsidRDefault="005119AF" w:rsidP="005119AF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bCs/>
          <w:color w:val="000000"/>
          <w:sz w:val="32"/>
          <w:szCs w:val="32"/>
        </w:rPr>
      </w:pPr>
    </w:p>
    <w:p w:rsidR="000C1EFE" w:rsidRDefault="000C1EFE">
      <w:bookmarkStart w:id="0" w:name="_GoBack"/>
      <w:bookmarkEnd w:id="0"/>
    </w:p>
    <w:sectPr w:rsidR="000C1EFE" w:rsidSect="005119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AF"/>
    <w:rsid w:val="000C1EFE"/>
    <w:rsid w:val="0051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19AF"/>
    <w:rPr>
      <w:b/>
      <w:bCs/>
    </w:rPr>
  </w:style>
  <w:style w:type="character" w:styleId="a4">
    <w:name w:val="page number"/>
    <w:basedOn w:val="a0"/>
    <w:rsid w:val="005119AF"/>
    <w:rPr>
      <w:rFonts w:cs="Times New Roman"/>
    </w:rPr>
  </w:style>
  <w:style w:type="character" w:customStyle="1" w:styleId="Char">
    <w:name w:val="文档结构图 Char"/>
    <w:basedOn w:val="a0"/>
    <w:link w:val="a5"/>
    <w:uiPriority w:val="99"/>
    <w:qFormat/>
    <w:rsid w:val="005119AF"/>
    <w:rPr>
      <w:rFonts w:ascii="宋体" w:hAnsi="Calibri" w:cs="Times New Roman"/>
      <w:sz w:val="18"/>
      <w:szCs w:val="18"/>
    </w:rPr>
  </w:style>
  <w:style w:type="paragraph" w:customStyle="1" w:styleId="p0">
    <w:name w:val="p0"/>
    <w:basedOn w:val="a"/>
    <w:qFormat/>
    <w:rsid w:val="005119AF"/>
    <w:pPr>
      <w:widowControl/>
    </w:pPr>
    <w:rPr>
      <w:rFonts w:ascii="Times New Roman" w:hAnsi="Times New Roman"/>
      <w:kern w:val="0"/>
      <w:szCs w:val="21"/>
    </w:rPr>
  </w:style>
  <w:style w:type="paragraph" w:styleId="a6">
    <w:name w:val="Balloon Text"/>
    <w:basedOn w:val="a"/>
    <w:link w:val="Char0"/>
    <w:semiHidden/>
    <w:rsid w:val="005119AF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5119AF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rsid w:val="005119AF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5">
    <w:name w:val="Document Map"/>
    <w:basedOn w:val="a"/>
    <w:link w:val="Char"/>
    <w:uiPriority w:val="99"/>
    <w:unhideWhenUsed/>
    <w:qFormat/>
    <w:rsid w:val="005119AF"/>
    <w:rPr>
      <w:rFonts w:ascii="宋体" w:eastAsiaTheme="minorEastAsia"/>
      <w:sz w:val="18"/>
      <w:szCs w:val="18"/>
    </w:rPr>
  </w:style>
  <w:style w:type="character" w:customStyle="1" w:styleId="Char1">
    <w:name w:val="文档结构图 Char1"/>
    <w:basedOn w:val="a0"/>
    <w:uiPriority w:val="99"/>
    <w:semiHidden/>
    <w:rsid w:val="005119AF"/>
    <w:rPr>
      <w:rFonts w:ascii="宋体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5119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7"/>
    <w:uiPriority w:val="99"/>
    <w:rsid w:val="005119AF"/>
    <w:rPr>
      <w:rFonts w:ascii="Calibri" w:eastAsia="宋体" w:hAnsi="Calibri" w:cs="Times New Roman"/>
      <w:sz w:val="18"/>
    </w:rPr>
  </w:style>
  <w:style w:type="paragraph" w:styleId="a8">
    <w:name w:val="Normal (Web)"/>
    <w:basedOn w:val="a"/>
    <w:uiPriority w:val="99"/>
    <w:unhideWhenUsed/>
    <w:qFormat/>
    <w:rsid w:val="005119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 Spacing"/>
    <w:qFormat/>
    <w:rsid w:val="005119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a">
    <w:name w:val="table of figures"/>
    <w:basedOn w:val="a"/>
    <w:next w:val="a"/>
    <w:uiPriority w:val="99"/>
    <w:unhideWhenUsed/>
    <w:qFormat/>
    <w:rsid w:val="005119AF"/>
    <w:pPr>
      <w:ind w:leftChars="200" w:left="200" w:hangingChars="200" w:hanging="200"/>
    </w:pPr>
  </w:style>
  <w:style w:type="paragraph" w:styleId="ab">
    <w:name w:val="header"/>
    <w:basedOn w:val="a"/>
    <w:link w:val="Char3"/>
    <w:uiPriority w:val="99"/>
    <w:unhideWhenUsed/>
    <w:qFormat/>
    <w:rsid w:val="005119A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3">
    <w:name w:val="页眉 Char"/>
    <w:basedOn w:val="a0"/>
    <w:link w:val="ab"/>
    <w:uiPriority w:val="99"/>
    <w:rsid w:val="005119AF"/>
    <w:rPr>
      <w:rFonts w:ascii="Calibri" w:eastAsia="宋体" w:hAnsi="Calibri" w:cs="Times New Roman"/>
      <w:sz w:val="18"/>
    </w:rPr>
  </w:style>
  <w:style w:type="paragraph" w:customStyle="1" w:styleId="ListParagraph">
    <w:name w:val="List Paragraph"/>
    <w:basedOn w:val="a"/>
    <w:uiPriority w:val="34"/>
    <w:qFormat/>
    <w:rsid w:val="005119A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19AF"/>
    <w:rPr>
      <w:b/>
      <w:bCs/>
    </w:rPr>
  </w:style>
  <w:style w:type="character" w:styleId="a4">
    <w:name w:val="page number"/>
    <w:basedOn w:val="a0"/>
    <w:rsid w:val="005119AF"/>
    <w:rPr>
      <w:rFonts w:cs="Times New Roman"/>
    </w:rPr>
  </w:style>
  <w:style w:type="character" w:customStyle="1" w:styleId="Char">
    <w:name w:val="文档结构图 Char"/>
    <w:basedOn w:val="a0"/>
    <w:link w:val="a5"/>
    <w:uiPriority w:val="99"/>
    <w:qFormat/>
    <w:rsid w:val="005119AF"/>
    <w:rPr>
      <w:rFonts w:ascii="宋体" w:hAnsi="Calibri" w:cs="Times New Roman"/>
      <w:sz w:val="18"/>
      <w:szCs w:val="18"/>
    </w:rPr>
  </w:style>
  <w:style w:type="paragraph" w:customStyle="1" w:styleId="p0">
    <w:name w:val="p0"/>
    <w:basedOn w:val="a"/>
    <w:qFormat/>
    <w:rsid w:val="005119AF"/>
    <w:pPr>
      <w:widowControl/>
    </w:pPr>
    <w:rPr>
      <w:rFonts w:ascii="Times New Roman" w:hAnsi="Times New Roman"/>
      <w:kern w:val="0"/>
      <w:szCs w:val="21"/>
    </w:rPr>
  </w:style>
  <w:style w:type="paragraph" w:styleId="a6">
    <w:name w:val="Balloon Text"/>
    <w:basedOn w:val="a"/>
    <w:link w:val="Char0"/>
    <w:semiHidden/>
    <w:rsid w:val="005119AF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5119AF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rsid w:val="005119AF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5">
    <w:name w:val="Document Map"/>
    <w:basedOn w:val="a"/>
    <w:link w:val="Char"/>
    <w:uiPriority w:val="99"/>
    <w:unhideWhenUsed/>
    <w:qFormat/>
    <w:rsid w:val="005119AF"/>
    <w:rPr>
      <w:rFonts w:ascii="宋体" w:eastAsiaTheme="minorEastAsia"/>
      <w:sz w:val="18"/>
      <w:szCs w:val="18"/>
    </w:rPr>
  </w:style>
  <w:style w:type="character" w:customStyle="1" w:styleId="Char1">
    <w:name w:val="文档结构图 Char1"/>
    <w:basedOn w:val="a0"/>
    <w:uiPriority w:val="99"/>
    <w:semiHidden/>
    <w:rsid w:val="005119AF"/>
    <w:rPr>
      <w:rFonts w:ascii="宋体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5119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7"/>
    <w:uiPriority w:val="99"/>
    <w:rsid w:val="005119AF"/>
    <w:rPr>
      <w:rFonts w:ascii="Calibri" w:eastAsia="宋体" w:hAnsi="Calibri" w:cs="Times New Roman"/>
      <w:sz w:val="18"/>
    </w:rPr>
  </w:style>
  <w:style w:type="paragraph" w:styleId="a8">
    <w:name w:val="Normal (Web)"/>
    <w:basedOn w:val="a"/>
    <w:uiPriority w:val="99"/>
    <w:unhideWhenUsed/>
    <w:qFormat/>
    <w:rsid w:val="005119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 Spacing"/>
    <w:qFormat/>
    <w:rsid w:val="005119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a">
    <w:name w:val="table of figures"/>
    <w:basedOn w:val="a"/>
    <w:next w:val="a"/>
    <w:uiPriority w:val="99"/>
    <w:unhideWhenUsed/>
    <w:qFormat/>
    <w:rsid w:val="005119AF"/>
    <w:pPr>
      <w:ind w:leftChars="200" w:left="200" w:hangingChars="200" w:hanging="200"/>
    </w:pPr>
  </w:style>
  <w:style w:type="paragraph" w:styleId="ab">
    <w:name w:val="header"/>
    <w:basedOn w:val="a"/>
    <w:link w:val="Char3"/>
    <w:uiPriority w:val="99"/>
    <w:unhideWhenUsed/>
    <w:qFormat/>
    <w:rsid w:val="005119A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3">
    <w:name w:val="页眉 Char"/>
    <w:basedOn w:val="a0"/>
    <w:link w:val="ab"/>
    <w:uiPriority w:val="99"/>
    <w:rsid w:val="005119AF"/>
    <w:rPr>
      <w:rFonts w:ascii="Calibri" w:eastAsia="宋体" w:hAnsi="Calibri" w:cs="Times New Roman"/>
      <w:sz w:val="18"/>
    </w:rPr>
  </w:style>
  <w:style w:type="paragraph" w:customStyle="1" w:styleId="ListParagraph">
    <w:name w:val="List Paragraph"/>
    <w:basedOn w:val="a"/>
    <w:uiPriority w:val="34"/>
    <w:qFormat/>
    <w:rsid w:val="005119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谢沂楠</cp:lastModifiedBy>
  <cp:revision>1</cp:revision>
  <dcterms:created xsi:type="dcterms:W3CDTF">2017-12-08T00:54:00Z</dcterms:created>
  <dcterms:modified xsi:type="dcterms:W3CDTF">2017-12-08T00:54:00Z</dcterms:modified>
</cp:coreProperties>
</file>