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6D" w:rsidRDefault="00084F6D" w:rsidP="00D4141C">
      <w:pPr>
        <w:widowControl/>
        <w:spacing w:before="100" w:beforeAutospacing="1" w:after="100" w:afterAutospacing="1"/>
        <w:jc w:val="center"/>
        <w:rPr>
          <w:rFonts w:ascii="黑体" w:eastAsia="黑体" w:hAnsi="黑体" w:cs="宋体"/>
          <w:b/>
          <w:bCs/>
          <w:kern w:val="0"/>
          <w:sz w:val="36"/>
          <w:szCs w:val="36"/>
        </w:rPr>
      </w:pPr>
    </w:p>
    <w:p w:rsidR="00D4141C" w:rsidRPr="00D4141C" w:rsidRDefault="00D4141C" w:rsidP="00D4141C">
      <w:pPr>
        <w:widowControl/>
        <w:spacing w:before="100" w:beforeAutospacing="1" w:after="100" w:afterAutospacing="1"/>
        <w:jc w:val="center"/>
        <w:rPr>
          <w:rFonts w:ascii="黑体" w:eastAsia="黑体" w:hAnsi="黑体" w:cs="宋体"/>
          <w:b/>
          <w:bCs/>
          <w:kern w:val="0"/>
          <w:sz w:val="36"/>
          <w:szCs w:val="36"/>
        </w:rPr>
      </w:pPr>
      <w:r w:rsidRPr="00D4141C">
        <w:rPr>
          <w:rFonts w:ascii="黑体" w:eastAsia="黑体" w:hAnsi="黑体" w:cs="宋体"/>
          <w:b/>
          <w:bCs/>
          <w:kern w:val="0"/>
          <w:sz w:val="36"/>
          <w:szCs w:val="36"/>
        </w:rPr>
        <w:t>东北师范大学201</w:t>
      </w:r>
      <w:r>
        <w:rPr>
          <w:rFonts w:ascii="黑体" w:eastAsia="黑体" w:hAnsi="黑体" w:cs="宋体" w:hint="eastAsia"/>
          <w:b/>
          <w:bCs/>
          <w:kern w:val="0"/>
          <w:sz w:val="36"/>
          <w:szCs w:val="36"/>
        </w:rPr>
        <w:t>4</w:t>
      </w:r>
      <w:r w:rsidRPr="00D4141C">
        <w:rPr>
          <w:rFonts w:ascii="黑体" w:eastAsia="黑体" w:hAnsi="黑体" w:cs="宋体"/>
          <w:b/>
          <w:bCs/>
          <w:kern w:val="0"/>
          <w:sz w:val="36"/>
          <w:szCs w:val="36"/>
        </w:rPr>
        <w:t>-201</w:t>
      </w:r>
      <w:r>
        <w:rPr>
          <w:rFonts w:ascii="黑体" w:eastAsia="黑体" w:hAnsi="黑体" w:cs="宋体" w:hint="eastAsia"/>
          <w:b/>
          <w:bCs/>
          <w:kern w:val="0"/>
          <w:sz w:val="36"/>
          <w:szCs w:val="36"/>
        </w:rPr>
        <w:t>5</w:t>
      </w:r>
      <w:r w:rsidRPr="00D4141C">
        <w:rPr>
          <w:rFonts w:ascii="黑体" w:eastAsia="黑体" w:hAnsi="黑体" w:cs="宋体"/>
          <w:b/>
          <w:bCs/>
          <w:kern w:val="0"/>
          <w:sz w:val="36"/>
          <w:szCs w:val="36"/>
        </w:rPr>
        <w:t>年度信息公开工作年度报告</w:t>
      </w:r>
    </w:p>
    <w:p w:rsidR="00084F6D" w:rsidRDefault="00D4141C" w:rsidP="00D4141C">
      <w:pPr>
        <w:rPr>
          <w:rFonts w:ascii="仿宋" w:eastAsia="仿宋" w:hAnsi="仿宋" w:cs="宋体"/>
          <w:kern w:val="0"/>
          <w:sz w:val="28"/>
          <w:szCs w:val="28"/>
        </w:rPr>
      </w:pPr>
      <w:r w:rsidRPr="00D4141C">
        <w:rPr>
          <w:rFonts w:ascii="宋体" w:eastAsia="宋体" w:hAnsi="宋体" w:cs="宋体"/>
          <w:kern w:val="0"/>
          <w:sz w:val="24"/>
          <w:szCs w:val="24"/>
        </w:rPr>
        <w:t xml:space="preserve">　</w:t>
      </w:r>
      <w:r w:rsidRPr="00D4141C">
        <w:rPr>
          <w:rFonts w:ascii="仿宋" w:eastAsia="仿宋" w:hAnsi="仿宋" w:cs="宋体"/>
          <w:kern w:val="0"/>
          <w:sz w:val="28"/>
          <w:szCs w:val="28"/>
        </w:rPr>
        <w:t xml:space="preserve">　</w:t>
      </w:r>
    </w:p>
    <w:p w:rsidR="00B91B63" w:rsidRPr="00B65E95" w:rsidRDefault="00084F6D" w:rsidP="00D4141C">
      <w:pPr>
        <w:rPr>
          <w:rFonts w:ascii="仿宋_GB2312" w:eastAsia="仿宋_GB2312" w:hAnsi="仿宋" w:cs="宋体"/>
          <w:kern w:val="0"/>
          <w:sz w:val="30"/>
          <w:szCs w:val="30"/>
        </w:rPr>
      </w:pPr>
      <w:r>
        <w:rPr>
          <w:rFonts w:ascii="仿宋" w:eastAsia="仿宋" w:hAnsi="仿宋" w:cs="宋体" w:hint="eastAsia"/>
          <w:kern w:val="0"/>
          <w:sz w:val="28"/>
          <w:szCs w:val="28"/>
        </w:rPr>
        <w:t xml:space="preserve">    </w:t>
      </w:r>
      <w:r w:rsidR="00D4141C" w:rsidRPr="00B65E95">
        <w:rPr>
          <w:rFonts w:ascii="仿宋_GB2312" w:eastAsia="仿宋_GB2312" w:hAnsi="仿宋" w:cs="宋体" w:hint="eastAsia"/>
          <w:kern w:val="0"/>
          <w:sz w:val="30"/>
          <w:szCs w:val="30"/>
        </w:rPr>
        <w:t>本年度</w:t>
      </w:r>
      <w:r w:rsidR="00D4141C" w:rsidRPr="000D62B8">
        <w:rPr>
          <w:rFonts w:ascii="仿宋_GB2312" w:eastAsia="仿宋_GB2312" w:hAnsi="仿宋" w:cs="宋体" w:hint="eastAsia"/>
          <w:kern w:val="0"/>
          <w:sz w:val="30"/>
          <w:szCs w:val="30"/>
        </w:rPr>
        <w:t>报告是按照《高等学校信息公开办法》和《东北师范大学信息公开实施细则》（简称《实施细则》）要求，根据东北师范大学2014-2015</w:t>
      </w:r>
      <w:r w:rsidR="00022579" w:rsidRPr="000D62B8">
        <w:rPr>
          <w:rFonts w:ascii="仿宋_GB2312" w:eastAsia="仿宋_GB2312" w:hAnsi="仿宋" w:cs="宋体" w:hint="eastAsia"/>
          <w:kern w:val="0"/>
          <w:sz w:val="30"/>
          <w:szCs w:val="30"/>
        </w:rPr>
        <w:t>年度</w:t>
      </w:r>
      <w:r w:rsidR="00D4141C" w:rsidRPr="000D62B8">
        <w:rPr>
          <w:rFonts w:ascii="仿宋_GB2312" w:eastAsia="仿宋_GB2312" w:hAnsi="仿宋" w:cs="宋体" w:hint="eastAsia"/>
          <w:kern w:val="0"/>
          <w:sz w:val="30"/>
          <w:szCs w:val="30"/>
        </w:rPr>
        <w:t>信息公开工作执行情况编制而成。全文包括概述、信息主动公开情况、依申请公开情况、信息公开的评议情况、信息公开遭到举报的情况以及信息公开工作存在的主要问题和改进措施等四部分。本年</w:t>
      </w:r>
      <w:r w:rsidR="00D4141C" w:rsidRPr="00B65E95">
        <w:rPr>
          <w:rFonts w:ascii="仿宋_GB2312" w:eastAsia="仿宋_GB2312" w:hAnsi="仿宋" w:cs="宋体" w:hint="eastAsia"/>
          <w:kern w:val="0"/>
          <w:sz w:val="30"/>
          <w:szCs w:val="30"/>
        </w:rPr>
        <w:t xml:space="preserve">度报告中所列数据的统计期限从2014年9月1日到2015年8月31日止。 </w:t>
      </w:r>
      <w:r w:rsidR="00D4141C" w:rsidRPr="00B65E95">
        <w:rPr>
          <w:rFonts w:ascii="仿宋_GB2312" w:eastAsia="仿宋_GB2312" w:hAnsi="仿宋" w:cs="宋体" w:hint="eastAsia"/>
          <w:kern w:val="0"/>
          <w:sz w:val="30"/>
          <w:szCs w:val="30"/>
        </w:rPr>
        <w:br/>
      </w:r>
      <w:r w:rsidR="00D4141C" w:rsidRPr="00B65E95">
        <w:rPr>
          <w:rFonts w:ascii="黑体" w:eastAsia="黑体" w:hAnsi="黑体" w:cs="宋体" w:hint="eastAsia"/>
          <w:b/>
          <w:kern w:val="0"/>
          <w:sz w:val="30"/>
          <w:szCs w:val="30"/>
        </w:rPr>
        <w:t xml:space="preserve">　　一、概述 </w:t>
      </w:r>
      <w:r w:rsidR="00D4141C" w:rsidRPr="00B65E95">
        <w:rPr>
          <w:rFonts w:ascii="黑体" w:eastAsia="黑体" w:hAnsi="黑体" w:cs="宋体" w:hint="eastAsia"/>
          <w:b/>
          <w:kern w:val="0"/>
          <w:sz w:val="30"/>
          <w:szCs w:val="30"/>
        </w:rPr>
        <w:br/>
      </w:r>
      <w:r w:rsidR="00D4141C" w:rsidRPr="00B65E95">
        <w:rPr>
          <w:rFonts w:ascii="仿宋_GB2312" w:eastAsia="仿宋_GB2312" w:hAnsi="仿宋" w:cs="宋体" w:hint="eastAsia"/>
          <w:kern w:val="0"/>
          <w:sz w:val="30"/>
          <w:szCs w:val="30"/>
        </w:rPr>
        <w:t xml:space="preserve">　　201</w:t>
      </w:r>
      <w:r w:rsidR="00F12163" w:rsidRPr="00B65E95">
        <w:rPr>
          <w:rFonts w:ascii="仿宋_GB2312" w:eastAsia="仿宋_GB2312" w:hAnsi="仿宋" w:cs="宋体" w:hint="eastAsia"/>
          <w:kern w:val="0"/>
          <w:sz w:val="30"/>
          <w:szCs w:val="30"/>
        </w:rPr>
        <w:t>4</w:t>
      </w:r>
      <w:r w:rsidR="00D4141C" w:rsidRPr="00B65E95">
        <w:rPr>
          <w:rFonts w:ascii="仿宋_GB2312" w:eastAsia="仿宋_GB2312" w:hAnsi="仿宋" w:cs="宋体" w:hint="eastAsia"/>
          <w:kern w:val="0"/>
          <w:sz w:val="30"/>
          <w:szCs w:val="30"/>
        </w:rPr>
        <w:t>—201</w:t>
      </w:r>
      <w:r w:rsidR="00F12163" w:rsidRPr="00B65E95">
        <w:rPr>
          <w:rFonts w:ascii="仿宋_GB2312" w:eastAsia="仿宋_GB2312" w:hAnsi="仿宋" w:cs="宋体" w:hint="eastAsia"/>
          <w:kern w:val="0"/>
          <w:sz w:val="30"/>
          <w:szCs w:val="30"/>
        </w:rPr>
        <w:t>5</w:t>
      </w:r>
      <w:r w:rsidR="00022579" w:rsidRPr="00B65E95">
        <w:rPr>
          <w:rFonts w:ascii="仿宋_GB2312" w:eastAsia="仿宋_GB2312" w:hAnsi="仿宋" w:cs="宋体" w:hint="eastAsia"/>
          <w:kern w:val="0"/>
          <w:sz w:val="30"/>
          <w:szCs w:val="30"/>
        </w:rPr>
        <w:t>年度</w:t>
      </w:r>
      <w:r w:rsidR="00D4141C" w:rsidRPr="00B65E95">
        <w:rPr>
          <w:rFonts w:ascii="仿宋_GB2312" w:eastAsia="仿宋_GB2312" w:hAnsi="仿宋" w:cs="宋体" w:hint="eastAsia"/>
          <w:kern w:val="0"/>
          <w:sz w:val="30"/>
          <w:szCs w:val="30"/>
        </w:rPr>
        <w:t>，东北师范大学</w:t>
      </w:r>
      <w:r w:rsidR="00B91B63" w:rsidRPr="00B65E95">
        <w:rPr>
          <w:rFonts w:ascii="仿宋_GB2312" w:eastAsia="仿宋_GB2312" w:hAnsi="仿宋" w:cs="宋体" w:hint="eastAsia"/>
          <w:kern w:val="0"/>
          <w:sz w:val="30"/>
          <w:szCs w:val="30"/>
        </w:rPr>
        <w:t>深入贯彻学校第十四次党代会精神，把“内涵发展、提高质量”作为学校发展的主线，进一步深化综合改革，切实推进特色、协调、可持续发展，全面提升学校核心竞争力。学校按照《高等学校信息公开办法》的总体要求，贯彻落实《东北师范大学信息公开实施细则》，信息公开工作取得新进展。</w:t>
      </w:r>
    </w:p>
    <w:p w:rsidR="00CB784F" w:rsidRPr="00B65E95" w:rsidRDefault="00D4141C" w:rsidP="00D4141C">
      <w:pPr>
        <w:rPr>
          <w:rFonts w:ascii="仿宋_GB2312" w:eastAsia="仿宋_GB2312" w:hAnsi="仿宋" w:cs="宋体"/>
          <w:b/>
          <w:color w:val="000000" w:themeColor="text1"/>
          <w:kern w:val="0"/>
          <w:sz w:val="30"/>
          <w:szCs w:val="30"/>
        </w:rPr>
      </w:pPr>
      <w:r w:rsidRPr="00B65E95">
        <w:rPr>
          <w:rFonts w:ascii="仿宋_GB2312" w:eastAsia="仿宋_GB2312" w:hAnsi="仿宋" w:cs="宋体" w:hint="eastAsia"/>
          <w:color w:val="000000" w:themeColor="text1"/>
          <w:kern w:val="0"/>
          <w:sz w:val="30"/>
          <w:szCs w:val="30"/>
        </w:rPr>
        <w:t xml:space="preserve"> </w:t>
      </w:r>
      <w:r w:rsidRPr="00B65E95">
        <w:rPr>
          <w:rFonts w:ascii="仿宋_GB2312" w:eastAsia="仿宋_GB2312" w:hAnsi="仿宋" w:cs="宋体" w:hint="eastAsia"/>
          <w:b/>
          <w:color w:val="000000" w:themeColor="text1"/>
          <w:kern w:val="0"/>
          <w:sz w:val="30"/>
          <w:szCs w:val="30"/>
        </w:rPr>
        <w:t xml:space="preserve">　（一）</w:t>
      </w:r>
      <w:r w:rsidR="00CB784F" w:rsidRPr="00B65E95">
        <w:rPr>
          <w:rFonts w:ascii="仿宋_GB2312" w:eastAsia="仿宋_GB2312" w:hAnsi="仿宋" w:cs="宋体" w:hint="eastAsia"/>
          <w:b/>
          <w:color w:val="000000" w:themeColor="text1"/>
          <w:kern w:val="0"/>
          <w:sz w:val="30"/>
          <w:szCs w:val="30"/>
        </w:rPr>
        <w:t>进一步</w:t>
      </w:r>
      <w:r w:rsidR="00D16233" w:rsidRPr="00B65E95">
        <w:rPr>
          <w:rFonts w:ascii="仿宋_GB2312" w:eastAsia="仿宋_GB2312" w:hAnsi="仿宋" w:cs="宋体" w:hint="eastAsia"/>
          <w:b/>
          <w:color w:val="000000" w:themeColor="text1"/>
          <w:kern w:val="0"/>
          <w:sz w:val="30"/>
          <w:szCs w:val="30"/>
        </w:rPr>
        <w:t>加强</w:t>
      </w:r>
      <w:r w:rsidR="00CB784F" w:rsidRPr="00B65E95">
        <w:rPr>
          <w:rFonts w:ascii="仿宋_GB2312" w:eastAsia="仿宋_GB2312" w:hAnsi="仿宋" w:cs="宋体" w:hint="eastAsia"/>
          <w:b/>
          <w:color w:val="000000" w:themeColor="text1"/>
          <w:kern w:val="0"/>
          <w:sz w:val="30"/>
          <w:szCs w:val="30"/>
        </w:rPr>
        <w:t>信息公开</w:t>
      </w:r>
      <w:r w:rsidR="00144E60" w:rsidRPr="00B65E95">
        <w:rPr>
          <w:rFonts w:ascii="仿宋_GB2312" w:eastAsia="仿宋_GB2312" w:hAnsi="仿宋" w:cs="宋体" w:hint="eastAsia"/>
          <w:b/>
          <w:color w:val="000000" w:themeColor="text1"/>
          <w:kern w:val="0"/>
          <w:sz w:val="30"/>
          <w:szCs w:val="30"/>
        </w:rPr>
        <w:t>的组织领导</w:t>
      </w:r>
    </w:p>
    <w:p w:rsidR="002F2413" w:rsidRPr="00B65E95" w:rsidRDefault="002F2413" w:rsidP="00D4141C">
      <w:pPr>
        <w:rPr>
          <w:rFonts w:ascii="仿宋_GB2312" w:eastAsia="仿宋_GB2312" w:hAnsi="仿宋" w:cs="宋体"/>
          <w:kern w:val="0"/>
          <w:sz w:val="30"/>
          <w:szCs w:val="30"/>
        </w:rPr>
      </w:pPr>
      <w:r w:rsidRPr="00B65E95">
        <w:rPr>
          <w:rFonts w:ascii="仿宋_GB2312" w:eastAsia="仿宋_GB2312" w:hint="eastAsia"/>
          <w:color w:val="FF0000"/>
          <w:sz w:val="30"/>
          <w:szCs w:val="30"/>
        </w:rPr>
        <w:t xml:space="preserve">   </w:t>
      </w:r>
      <w:r w:rsidRPr="00B65E95">
        <w:rPr>
          <w:rFonts w:ascii="仿宋_GB2312" w:eastAsia="仿宋_GB2312" w:hAnsi="仿宋" w:cs="宋体" w:hint="eastAsia"/>
          <w:kern w:val="0"/>
          <w:sz w:val="30"/>
          <w:szCs w:val="30"/>
        </w:rPr>
        <w:t xml:space="preserve"> 为更好地</w:t>
      </w:r>
      <w:r w:rsidR="002D4DD2" w:rsidRPr="00B65E95">
        <w:rPr>
          <w:rFonts w:ascii="仿宋_GB2312" w:eastAsia="仿宋_GB2312" w:hAnsi="仿宋" w:cs="宋体" w:hint="eastAsia"/>
          <w:kern w:val="0"/>
          <w:sz w:val="30"/>
          <w:szCs w:val="30"/>
        </w:rPr>
        <w:t>开展</w:t>
      </w:r>
      <w:r w:rsidRPr="00B65E95">
        <w:rPr>
          <w:rFonts w:ascii="仿宋_GB2312" w:eastAsia="仿宋_GB2312" w:hAnsi="仿宋" w:cs="宋体" w:hint="eastAsia"/>
          <w:kern w:val="0"/>
          <w:sz w:val="30"/>
          <w:szCs w:val="30"/>
        </w:rPr>
        <w:t>信息公开工作，学校按照信息公开事项清单涉及部</w:t>
      </w:r>
      <w:r w:rsidR="00624A25" w:rsidRPr="00B65E95">
        <w:rPr>
          <w:rFonts w:ascii="仿宋_GB2312" w:eastAsia="仿宋_GB2312" w:hAnsi="仿宋" w:cs="宋体" w:hint="eastAsia"/>
          <w:kern w:val="0"/>
          <w:sz w:val="30"/>
          <w:szCs w:val="30"/>
        </w:rPr>
        <w:t>门</w:t>
      </w:r>
      <w:r w:rsidRPr="00B65E95">
        <w:rPr>
          <w:rFonts w:ascii="仿宋_GB2312" w:eastAsia="仿宋_GB2312" w:hAnsi="仿宋" w:cs="宋体" w:hint="eastAsia"/>
          <w:kern w:val="0"/>
          <w:sz w:val="30"/>
          <w:szCs w:val="30"/>
        </w:rPr>
        <w:t>重新调整学校信息公开工作领导小组，调整后的信息公开工作领导小组实行席位制，组长由校长担任。副组长由主管行政</w:t>
      </w:r>
      <w:r w:rsidRPr="00B65E95">
        <w:rPr>
          <w:rFonts w:ascii="仿宋_GB2312" w:eastAsia="仿宋_GB2312" w:hAnsi="仿宋" w:cs="宋体" w:hint="eastAsia"/>
          <w:kern w:val="0"/>
          <w:sz w:val="30"/>
          <w:szCs w:val="30"/>
        </w:rPr>
        <w:lastRenderedPageBreak/>
        <w:t>工作的副校长和纪委书记担任。成员由</w:t>
      </w:r>
      <w:r w:rsidR="00CB784F" w:rsidRPr="00B65E95">
        <w:rPr>
          <w:rFonts w:ascii="仿宋_GB2312" w:eastAsia="仿宋_GB2312" w:hAnsi="仿宋" w:cs="宋体" w:hint="eastAsia"/>
          <w:kern w:val="0"/>
          <w:sz w:val="30"/>
          <w:szCs w:val="30"/>
        </w:rPr>
        <w:t>《东北师范大学信息公开事项清单》涉及部</w:t>
      </w:r>
      <w:r w:rsidR="00624A25" w:rsidRPr="00B65E95">
        <w:rPr>
          <w:rFonts w:ascii="仿宋_GB2312" w:eastAsia="仿宋_GB2312" w:hAnsi="仿宋" w:cs="宋体" w:hint="eastAsia"/>
          <w:kern w:val="0"/>
          <w:sz w:val="30"/>
          <w:szCs w:val="30"/>
        </w:rPr>
        <w:t>门</w:t>
      </w:r>
      <w:r w:rsidR="00CB784F" w:rsidRPr="00B65E95">
        <w:rPr>
          <w:rFonts w:ascii="仿宋_GB2312" w:eastAsia="仿宋_GB2312" w:hAnsi="仿宋" w:cs="宋体" w:hint="eastAsia"/>
          <w:kern w:val="0"/>
          <w:sz w:val="30"/>
          <w:szCs w:val="30"/>
        </w:rPr>
        <w:t>的</w:t>
      </w:r>
      <w:r w:rsidRPr="00B65E95">
        <w:rPr>
          <w:rFonts w:ascii="仿宋_GB2312" w:eastAsia="仿宋_GB2312" w:hAnsi="仿宋" w:cs="宋体" w:hint="eastAsia"/>
          <w:kern w:val="0"/>
          <w:sz w:val="30"/>
          <w:szCs w:val="30"/>
        </w:rPr>
        <w:t>主要负责人组成。成员职务若发生变动，由接替相应职务人员自然递补</w:t>
      </w:r>
      <w:r w:rsidR="00144E60" w:rsidRPr="00B65E95">
        <w:rPr>
          <w:rFonts w:ascii="仿宋_GB2312" w:eastAsia="仿宋_GB2312" w:hAnsi="仿宋" w:cs="宋体" w:hint="eastAsia"/>
          <w:kern w:val="0"/>
          <w:sz w:val="30"/>
          <w:szCs w:val="30"/>
        </w:rPr>
        <w:t>，</w:t>
      </w:r>
      <w:r w:rsidR="00676519" w:rsidRPr="00B65E95">
        <w:rPr>
          <w:rFonts w:ascii="仿宋_GB2312" w:eastAsia="仿宋_GB2312" w:hAnsi="仿宋" w:cs="宋体" w:hint="eastAsia"/>
          <w:kern w:val="0"/>
          <w:sz w:val="30"/>
          <w:szCs w:val="30"/>
        </w:rPr>
        <w:t>确保了信息公开工作的组织和领导。</w:t>
      </w:r>
    </w:p>
    <w:p w:rsidR="00B36740" w:rsidRPr="00B65E95" w:rsidRDefault="002F2413" w:rsidP="00D4141C">
      <w:pPr>
        <w:rPr>
          <w:rFonts w:ascii="仿宋_GB2312" w:eastAsia="仿宋_GB2312" w:hAnsi="仿宋" w:cs="宋体"/>
          <w:b/>
          <w:color w:val="000000" w:themeColor="text1"/>
          <w:kern w:val="0"/>
          <w:sz w:val="30"/>
          <w:szCs w:val="30"/>
        </w:rPr>
      </w:pPr>
      <w:r w:rsidRPr="00B65E95">
        <w:rPr>
          <w:rFonts w:ascii="仿宋_GB2312" w:eastAsia="仿宋_GB2312" w:hAnsi="仿宋" w:cs="宋体" w:hint="eastAsia"/>
          <w:b/>
          <w:color w:val="FF0000"/>
          <w:kern w:val="0"/>
          <w:sz w:val="30"/>
          <w:szCs w:val="30"/>
        </w:rPr>
        <w:t xml:space="preserve"> </w:t>
      </w:r>
      <w:r w:rsidRPr="00B65E95">
        <w:rPr>
          <w:rFonts w:ascii="仿宋_GB2312" w:eastAsia="仿宋_GB2312" w:hAnsi="仿宋" w:cs="宋体" w:hint="eastAsia"/>
          <w:b/>
          <w:color w:val="000000" w:themeColor="text1"/>
          <w:kern w:val="0"/>
          <w:sz w:val="30"/>
          <w:szCs w:val="30"/>
        </w:rPr>
        <w:t xml:space="preserve">  </w:t>
      </w:r>
      <w:r w:rsidR="00D4141C" w:rsidRPr="00B65E95">
        <w:rPr>
          <w:rFonts w:ascii="仿宋_GB2312" w:eastAsia="仿宋_GB2312" w:hAnsi="仿宋" w:cs="宋体" w:hint="eastAsia"/>
          <w:b/>
          <w:color w:val="000000" w:themeColor="text1"/>
          <w:kern w:val="0"/>
          <w:sz w:val="30"/>
          <w:szCs w:val="30"/>
        </w:rPr>
        <w:t>（二）</w:t>
      </w:r>
      <w:r w:rsidR="00AF23BA" w:rsidRPr="00B65E95">
        <w:rPr>
          <w:rFonts w:ascii="仿宋_GB2312" w:eastAsia="仿宋_GB2312" w:hAnsi="仿宋" w:cs="宋体" w:hint="eastAsia"/>
          <w:b/>
          <w:color w:val="000000" w:themeColor="text1"/>
          <w:kern w:val="0"/>
          <w:sz w:val="30"/>
          <w:szCs w:val="30"/>
        </w:rPr>
        <w:t>进一步优化信息公开专栏</w:t>
      </w:r>
      <w:r w:rsidR="00D16233" w:rsidRPr="00B65E95">
        <w:rPr>
          <w:rFonts w:ascii="仿宋_GB2312" w:eastAsia="仿宋_GB2312" w:hAnsi="仿宋" w:cs="宋体" w:hint="eastAsia"/>
          <w:b/>
          <w:color w:val="000000" w:themeColor="text1"/>
          <w:kern w:val="0"/>
          <w:sz w:val="30"/>
          <w:szCs w:val="30"/>
        </w:rPr>
        <w:t>设置</w:t>
      </w:r>
    </w:p>
    <w:p w:rsidR="005D0EEE" w:rsidRPr="00B65E95" w:rsidRDefault="00B36740" w:rsidP="00D4141C">
      <w:pPr>
        <w:rPr>
          <w:rFonts w:ascii="仿宋_GB2312" w:eastAsia="仿宋_GB2312" w:hAnsi="仿宋" w:cs="宋体"/>
          <w:color w:val="000000" w:themeColor="text1"/>
          <w:kern w:val="0"/>
          <w:sz w:val="30"/>
          <w:szCs w:val="30"/>
        </w:rPr>
      </w:pPr>
      <w:r w:rsidRPr="00B65E95">
        <w:rPr>
          <w:rFonts w:ascii="仿宋_GB2312" w:eastAsia="仿宋_GB2312" w:hAnsi="仿宋" w:cs="宋体" w:hint="eastAsia"/>
          <w:color w:val="FF0000"/>
          <w:kern w:val="0"/>
          <w:sz w:val="30"/>
          <w:szCs w:val="30"/>
        </w:rPr>
        <w:t xml:space="preserve">    </w:t>
      </w:r>
      <w:r w:rsidR="00AF23BA" w:rsidRPr="00B65E95">
        <w:rPr>
          <w:rFonts w:ascii="仿宋_GB2312" w:eastAsia="仿宋_GB2312" w:hAnsi="仿宋" w:cs="宋体" w:hint="eastAsia"/>
          <w:color w:val="000000" w:themeColor="text1"/>
          <w:kern w:val="0"/>
          <w:sz w:val="30"/>
          <w:szCs w:val="30"/>
        </w:rPr>
        <w:t>学校按照《东北师范大学信息公开事项清单》</w:t>
      </w:r>
      <w:r w:rsidRPr="00B65E95">
        <w:rPr>
          <w:rFonts w:ascii="仿宋_GB2312" w:eastAsia="仿宋_GB2312" w:hAnsi="仿宋" w:cs="宋体" w:hint="eastAsia"/>
          <w:color w:val="000000" w:themeColor="text1"/>
          <w:kern w:val="0"/>
          <w:sz w:val="30"/>
          <w:szCs w:val="30"/>
        </w:rPr>
        <w:t>涉及</w:t>
      </w:r>
      <w:r w:rsidR="00AF23BA" w:rsidRPr="00B65E95">
        <w:rPr>
          <w:rFonts w:ascii="仿宋_GB2312" w:eastAsia="仿宋_GB2312" w:hAnsi="仿宋" w:cs="宋体" w:hint="eastAsia"/>
          <w:color w:val="000000" w:themeColor="text1"/>
          <w:kern w:val="0"/>
          <w:sz w:val="30"/>
          <w:szCs w:val="30"/>
        </w:rPr>
        <w:t>内容，</w:t>
      </w:r>
      <w:r w:rsidRPr="00B65E95">
        <w:rPr>
          <w:rFonts w:ascii="仿宋_GB2312" w:eastAsia="仿宋_GB2312" w:hAnsi="仿宋" w:cs="宋体" w:hint="eastAsia"/>
          <w:color w:val="000000" w:themeColor="text1"/>
          <w:kern w:val="0"/>
          <w:sz w:val="30"/>
          <w:szCs w:val="30"/>
        </w:rPr>
        <w:t>进一步优化信息公开专栏，</w:t>
      </w:r>
      <w:r w:rsidR="00AF23BA" w:rsidRPr="00B65E95">
        <w:rPr>
          <w:rFonts w:ascii="仿宋_GB2312" w:eastAsia="仿宋_GB2312" w:hAnsi="仿宋" w:cs="宋体" w:hint="eastAsia"/>
          <w:color w:val="000000" w:themeColor="text1"/>
          <w:kern w:val="0"/>
          <w:sz w:val="30"/>
          <w:szCs w:val="30"/>
        </w:rPr>
        <w:t>调整信息公开专栏入口，</w:t>
      </w:r>
      <w:r w:rsidRPr="00B65E95">
        <w:rPr>
          <w:rFonts w:ascii="仿宋_GB2312" w:eastAsia="仿宋_GB2312" w:hAnsi="仿宋" w:cs="宋体" w:hint="eastAsia"/>
          <w:color w:val="000000" w:themeColor="text1"/>
          <w:kern w:val="0"/>
          <w:sz w:val="30"/>
          <w:szCs w:val="30"/>
        </w:rPr>
        <w:t>放在学校</w:t>
      </w:r>
      <w:r w:rsidR="00470F39" w:rsidRPr="00B65E95">
        <w:rPr>
          <w:rFonts w:ascii="仿宋_GB2312" w:eastAsia="仿宋_GB2312" w:hAnsi="仿宋" w:cs="宋体" w:hint="eastAsia"/>
          <w:color w:val="000000" w:themeColor="text1"/>
          <w:kern w:val="0"/>
          <w:sz w:val="30"/>
          <w:szCs w:val="30"/>
        </w:rPr>
        <w:t>主页</w:t>
      </w:r>
      <w:r w:rsidR="00C44865" w:rsidRPr="00B65E95">
        <w:rPr>
          <w:rFonts w:ascii="仿宋_GB2312" w:eastAsia="仿宋_GB2312" w:hAnsi="仿宋" w:cs="宋体" w:hint="eastAsia"/>
          <w:color w:val="000000" w:themeColor="text1"/>
          <w:kern w:val="0"/>
          <w:sz w:val="30"/>
          <w:szCs w:val="30"/>
        </w:rPr>
        <w:t>显要</w:t>
      </w:r>
      <w:r w:rsidRPr="00B65E95">
        <w:rPr>
          <w:rFonts w:ascii="仿宋_GB2312" w:eastAsia="仿宋_GB2312" w:hAnsi="仿宋" w:cs="宋体" w:hint="eastAsia"/>
          <w:color w:val="000000" w:themeColor="text1"/>
          <w:kern w:val="0"/>
          <w:sz w:val="30"/>
          <w:szCs w:val="30"/>
        </w:rPr>
        <w:t>位置，</w:t>
      </w:r>
      <w:r w:rsidR="00AF23BA" w:rsidRPr="00B65E95">
        <w:rPr>
          <w:rFonts w:ascii="仿宋_GB2312" w:eastAsia="仿宋_GB2312" w:hAnsi="仿宋" w:cs="宋体" w:hint="eastAsia"/>
          <w:color w:val="000000" w:themeColor="text1"/>
          <w:kern w:val="0"/>
          <w:sz w:val="30"/>
          <w:szCs w:val="30"/>
        </w:rPr>
        <w:t>优化内设栏目，方便师生查询信息。</w:t>
      </w:r>
      <w:r w:rsidR="00C44865" w:rsidRPr="00B65E95">
        <w:rPr>
          <w:rFonts w:ascii="仿宋_GB2312" w:eastAsia="仿宋_GB2312" w:hAnsi="仿宋" w:cs="宋体" w:hint="eastAsia"/>
          <w:color w:val="000000" w:themeColor="text1"/>
          <w:kern w:val="0"/>
          <w:sz w:val="30"/>
          <w:szCs w:val="30"/>
        </w:rPr>
        <w:t>新版专栏分11大类，47小类，</w:t>
      </w:r>
      <w:r w:rsidR="003C5E1A" w:rsidRPr="00B65E95">
        <w:rPr>
          <w:rFonts w:ascii="仿宋_GB2312" w:eastAsia="仿宋_GB2312" w:hAnsi="仿宋" w:cs="宋体" w:hint="eastAsia"/>
          <w:color w:val="000000" w:themeColor="text1"/>
          <w:kern w:val="0"/>
          <w:sz w:val="30"/>
          <w:szCs w:val="30"/>
        </w:rPr>
        <w:t>扩大了信息主动公开的范围</w:t>
      </w:r>
      <w:r w:rsidR="00C44865" w:rsidRPr="00B65E95">
        <w:rPr>
          <w:rFonts w:ascii="仿宋_GB2312" w:eastAsia="仿宋_GB2312" w:hAnsi="仿宋" w:cs="宋体" w:hint="eastAsia"/>
          <w:color w:val="000000" w:themeColor="text1"/>
          <w:kern w:val="0"/>
          <w:sz w:val="30"/>
          <w:szCs w:val="30"/>
        </w:rPr>
        <w:t>，</w:t>
      </w:r>
      <w:r w:rsidR="003C5E1A" w:rsidRPr="00B65E95">
        <w:rPr>
          <w:rFonts w:ascii="仿宋_GB2312" w:eastAsia="仿宋_GB2312" w:hAnsi="仿宋" w:cs="宋体" w:hint="eastAsia"/>
          <w:color w:val="000000" w:themeColor="text1"/>
          <w:kern w:val="0"/>
          <w:sz w:val="30"/>
          <w:szCs w:val="30"/>
        </w:rPr>
        <w:t>重点加强财务信息、招生信息、招投标采购信息以及学校重大决策信息的公开。</w:t>
      </w:r>
      <w:r w:rsidR="006609F1" w:rsidRPr="00B65E95">
        <w:rPr>
          <w:rFonts w:ascii="仿宋_GB2312" w:eastAsia="仿宋_GB2312" w:hAnsi="仿宋" w:cs="宋体" w:hint="eastAsia"/>
          <w:color w:val="000000" w:themeColor="text1"/>
          <w:kern w:val="0"/>
          <w:sz w:val="30"/>
          <w:szCs w:val="30"/>
        </w:rPr>
        <w:t>新版专栏内容更贴近师生、更注重过程</w:t>
      </w:r>
      <w:r w:rsidR="000917DC" w:rsidRPr="00B65E95">
        <w:rPr>
          <w:rFonts w:ascii="仿宋_GB2312" w:eastAsia="仿宋_GB2312" w:hAnsi="仿宋" w:cs="宋体" w:hint="eastAsia"/>
          <w:color w:val="000000" w:themeColor="text1"/>
          <w:kern w:val="0"/>
          <w:sz w:val="30"/>
          <w:szCs w:val="30"/>
        </w:rPr>
        <w:t>和</w:t>
      </w:r>
      <w:r w:rsidR="00C55F79" w:rsidRPr="00B65E95">
        <w:rPr>
          <w:rFonts w:ascii="仿宋_GB2312" w:eastAsia="仿宋_GB2312" w:hAnsi="仿宋" w:cs="宋体" w:hint="eastAsia"/>
          <w:color w:val="000000" w:themeColor="text1"/>
          <w:kern w:val="0"/>
          <w:sz w:val="30"/>
          <w:szCs w:val="30"/>
        </w:rPr>
        <w:t>时效</w:t>
      </w:r>
      <w:r w:rsidR="000917DC" w:rsidRPr="00B65E95">
        <w:rPr>
          <w:rFonts w:ascii="仿宋_GB2312" w:eastAsia="仿宋_GB2312" w:hAnsi="仿宋" w:cs="宋体" w:hint="eastAsia"/>
          <w:color w:val="000000" w:themeColor="text1"/>
          <w:kern w:val="0"/>
          <w:sz w:val="30"/>
          <w:szCs w:val="30"/>
        </w:rPr>
        <w:t>，更注重</w:t>
      </w:r>
      <w:r w:rsidR="006609F1" w:rsidRPr="00B65E95">
        <w:rPr>
          <w:rFonts w:ascii="仿宋_GB2312" w:eastAsia="仿宋_GB2312" w:hAnsi="仿宋" w:cs="宋体" w:hint="eastAsia"/>
          <w:color w:val="000000" w:themeColor="text1"/>
          <w:kern w:val="0"/>
          <w:sz w:val="30"/>
          <w:szCs w:val="30"/>
        </w:rPr>
        <w:t>公开办事项目、程序、进度和结果</w:t>
      </w:r>
      <w:r w:rsidR="003C5E1A" w:rsidRPr="00B65E95">
        <w:rPr>
          <w:rFonts w:ascii="仿宋_GB2312" w:eastAsia="仿宋_GB2312" w:hAnsi="仿宋" w:cs="宋体" w:hint="eastAsia"/>
          <w:color w:val="000000" w:themeColor="text1"/>
          <w:kern w:val="0"/>
          <w:sz w:val="30"/>
          <w:szCs w:val="30"/>
        </w:rPr>
        <w:t>。</w:t>
      </w:r>
    </w:p>
    <w:p w:rsidR="00B36740" w:rsidRPr="00B65E95" w:rsidRDefault="00D4141C" w:rsidP="00D4141C">
      <w:pPr>
        <w:rPr>
          <w:rFonts w:ascii="仿宋_GB2312" w:eastAsia="仿宋_GB2312" w:hAnsi="仿宋" w:cs="宋体"/>
          <w:b/>
          <w:color w:val="000000" w:themeColor="text1"/>
          <w:kern w:val="0"/>
          <w:sz w:val="30"/>
          <w:szCs w:val="30"/>
        </w:rPr>
      </w:pPr>
      <w:r w:rsidRPr="00B65E95">
        <w:rPr>
          <w:rFonts w:ascii="仿宋_GB2312" w:eastAsia="仿宋_GB2312" w:hAnsi="仿宋" w:cs="宋体" w:hint="eastAsia"/>
          <w:color w:val="000000" w:themeColor="text1"/>
          <w:kern w:val="0"/>
          <w:sz w:val="30"/>
          <w:szCs w:val="30"/>
        </w:rPr>
        <w:t xml:space="preserve">　</w:t>
      </w:r>
      <w:r w:rsidR="005D0EEE" w:rsidRPr="00B65E95">
        <w:rPr>
          <w:rFonts w:ascii="仿宋_GB2312" w:eastAsia="仿宋_GB2312" w:hAnsi="仿宋" w:cs="宋体" w:hint="eastAsia"/>
          <w:color w:val="000000" w:themeColor="text1"/>
          <w:kern w:val="0"/>
          <w:sz w:val="30"/>
          <w:szCs w:val="30"/>
        </w:rPr>
        <w:t xml:space="preserve"> </w:t>
      </w:r>
      <w:r w:rsidR="001653E0" w:rsidRPr="00B65E95">
        <w:rPr>
          <w:rFonts w:ascii="仿宋_GB2312" w:eastAsia="仿宋_GB2312" w:hAnsi="仿宋" w:cs="宋体" w:hint="eastAsia"/>
          <w:b/>
          <w:color w:val="000000" w:themeColor="text1"/>
          <w:kern w:val="0"/>
          <w:sz w:val="30"/>
          <w:szCs w:val="30"/>
        </w:rPr>
        <w:t>（</w:t>
      </w:r>
      <w:r w:rsidR="00073083" w:rsidRPr="00B65E95">
        <w:rPr>
          <w:rFonts w:ascii="仿宋_GB2312" w:eastAsia="仿宋_GB2312" w:hAnsi="仿宋" w:cs="宋体" w:hint="eastAsia"/>
          <w:b/>
          <w:color w:val="000000" w:themeColor="text1"/>
          <w:kern w:val="0"/>
          <w:sz w:val="30"/>
          <w:szCs w:val="30"/>
        </w:rPr>
        <w:t>三</w:t>
      </w:r>
      <w:r w:rsidR="001653E0" w:rsidRPr="00B65E95">
        <w:rPr>
          <w:rFonts w:ascii="仿宋_GB2312" w:eastAsia="仿宋_GB2312" w:hAnsi="仿宋" w:cs="宋体" w:hint="eastAsia"/>
          <w:b/>
          <w:color w:val="000000" w:themeColor="text1"/>
          <w:kern w:val="0"/>
          <w:sz w:val="30"/>
          <w:szCs w:val="30"/>
        </w:rPr>
        <w:t>）</w:t>
      </w:r>
      <w:r w:rsidR="00073083" w:rsidRPr="00B65E95">
        <w:rPr>
          <w:rFonts w:ascii="仿宋_GB2312" w:eastAsia="仿宋_GB2312" w:hAnsi="仿宋" w:cs="宋体" w:hint="eastAsia"/>
          <w:b/>
          <w:color w:val="000000" w:themeColor="text1"/>
          <w:kern w:val="0"/>
          <w:sz w:val="30"/>
          <w:szCs w:val="30"/>
        </w:rPr>
        <w:t>进一步</w:t>
      </w:r>
      <w:r w:rsidR="001653E0" w:rsidRPr="00B65E95">
        <w:rPr>
          <w:rFonts w:ascii="仿宋_GB2312" w:eastAsia="仿宋_GB2312" w:hAnsi="仿宋" w:cs="宋体" w:hint="eastAsia"/>
          <w:b/>
          <w:color w:val="000000" w:themeColor="text1"/>
          <w:kern w:val="0"/>
          <w:sz w:val="30"/>
          <w:szCs w:val="30"/>
        </w:rPr>
        <w:t>加强信息公开</w:t>
      </w:r>
      <w:r w:rsidR="00073083" w:rsidRPr="00B65E95">
        <w:rPr>
          <w:rFonts w:ascii="仿宋_GB2312" w:eastAsia="仿宋_GB2312" w:hAnsi="仿宋" w:cs="宋体" w:hint="eastAsia"/>
          <w:b/>
          <w:color w:val="000000" w:themeColor="text1"/>
          <w:kern w:val="0"/>
          <w:sz w:val="30"/>
          <w:szCs w:val="30"/>
        </w:rPr>
        <w:t>保密审查</w:t>
      </w:r>
      <w:r w:rsidR="001653E0" w:rsidRPr="00B65E95">
        <w:rPr>
          <w:rFonts w:ascii="仿宋_GB2312" w:eastAsia="仿宋_GB2312" w:hAnsi="仿宋" w:cs="宋体" w:hint="eastAsia"/>
          <w:b/>
          <w:color w:val="000000" w:themeColor="text1"/>
          <w:kern w:val="0"/>
          <w:sz w:val="30"/>
          <w:szCs w:val="30"/>
        </w:rPr>
        <w:t>工作</w:t>
      </w:r>
    </w:p>
    <w:p w:rsidR="005C29B0" w:rsidRPr="00B65E95" w:rsidRDefault="00C44865" w:rsidP="00D4141C">
      <w:pPr>
        <w:rPr>
          <w:rFonts w:ascii="仿宋_GB2312" w:eastAsia="仿宋_GB2312" w:hAnsi="仿宋" w:cs="宋体"/>
          <w:color w:val="000000" w:themeColor="text1"/>
          <w:kern w:val="0"/>
          <w:sz w:val="30"/>
          <w:szCs w:val="30"/>
        </w:rPr>
      </w:pPr>
      <w:r w:rsidRPr="00B65E95">
        <w:rPr>
          <w:rFonts w:ascii="仿宋_GB2312" w:eastAsia="仿宋_GB2312" w:hAnsi="仿宋" w:cs="宋体" w:hint="eastAsia"/>
          <w:kern w:val="0"/>
          <w:sz w:val="30"/>
          <w:szCs w:val="30"/>
        </w:rPr>
        <w:t xml:space="preserve">    </w:t>
      </w:r>
      <w:r w:rsidR="001653E0" w:rsidRPr="00B65E95">
        <w:rPr>
          <w:rFonts w:ascii="仿宋_GB2312" w:eastAsia="仿宋_GB2312" w:hAnsi="仿宋" w:cs="宋体" w:hint="eastAsia"/>
          <w:kern w:val="0"/>
          <w:sz w:val="30"/>
          <w:szCs w:val="30"/>
        </w:rPr>
        <w:t>学校调整了信息公开保密审查领导小组，决定学校分管保密工作的领导同时负责信息公开保密审查工作，学校保密委员会办公室作为信息公开保密审查工作机</w:t>
      </w:r>
      <w:r w:rsidR="001653E0" w:rsidRPr="00B65E95">
        <w:rPr>
          <w:rFonts w:ascii="仿宋_GB2312" w:eastAsia="仿宋_GB2312" w:hAnsi="仿宋" w:cs="宋体" w:hint="eastAsia"/>
          <w:color w:val="000000" w:themeColor="text1"/>
          <w:kern w:val="0"/>
          <w:sz w:val="30"/>
          <w:szCs w:val="30"/>
        </w:rPr>
        <w:t>构，</w:t>
      </w:r>
      <w:r w:rsidR="00F92CE2" w:rsidRPr="00B65E95">
        <w:rPr>
          <w:rFonts w:ascii="仿宋_GB2312" w:eastAsia="仿宋_GB2312" w:hAnsi="仿宋" w:cs="宋体" w:hint="eastAsia"/>
          <w:color w:val="000000" w:themeColor="text1"/>
          <w:kern w:val="0"/>
          <w:sz w:val="30"/>
          <w:szCs w:val="30"/>
        </w:rPr>
        <w:t>领导小组同样实行席位制，</w:t>
      </w:r>
      <w:r w:rsidR="001653E0" w:rsidRPr="00B65E95">
        <w:rPr>
          <w:rFonts w:ascii="仿宋_GB2312" w:eastAsia="仿宋_GB2312" w:hAnsi="仿宋" w:cs="宋体" w:hint="eastAsia"/>
          <w:color w:val="000000" w:themeColor="text1"/>
          <w:kern w:val="0"/>
          <w:sz w:val="30"/>
          <w:szCs w:val="30"/>
        </w:rPr>
        <w:t>并委派专人负责信息公开保密审查工作，负责学校信息公开保密审查工作的实施，指导和检查监督各学院各单位所公开信息的保密审查。学校</w:t>
      </w:r>
      <w:r w:rsidR="00F92CE2" w:rsidRPr="00B65E95">
        <w:rPr>
          <w:rFonts w:ascii="仿宋_GB2312" w:eastAsia="仿宋_GB2312" w:hAnsi="仿宋" w:cs="宋体" w:hint="eastAsia"/>
          <w:color w:val="000000" w:themeColor="text1"/>
          <w:kern w:val="0"/>
          <w:sz w:val="30"/>
          <w:szCs w:val="30"/>
        </w:rPr>
        <w:t>要求所有对外报道及上网信息均需填写</w:t>
      </w:r>
      <w:r w:rsidR="001653E0" w:rsidRPr="00B65E95">
        <w:rPr>
          <w:rFonts w:ascii="仿宋_GB2312" w:eastAsia="仿宋_GB2312" w:hAnsi="仿宋" w:cs="宋体" w:hint="eastAsia"/>
          <w:color w:val="000000" w:themeColor="text1"/>
          <w:kern w:val="0"/>
          <w:sz w:val="30"/>
          <w:szCs w:val="30"/>
        </w:rPr>
        <w:t>《东北师范大学</w:t>
      </w:r>
      <w:r w:rsidR="00F33FB2" w:rsidRPr="00B65E95">
        <w:rPr>
          <w:rFonts w:ascii="仿宋_GB2312" w:eastAsia="仿宋_GB2312" w:hAnsi="仿宋" w:cs="宋体" w:hint="eastAsia"/>
          <w:color w:val="000000" w:themeColor="text1"/>
          <w:kern w:val="0"/>
          <w:sz w:val="30"/>
          <w:szCs w:val="30"/>
        </w:rPr>
        <w:t>宣传报道及信息公开保密审查登记表</w:t>
      </w:r>
      <w:r w:rsidR="001653E0" w:rsidRPr="00B65E95">
        <w:rPr>
          <w:rFonts w:ascii="仿宋_GB2312" w:eastAsia="仿宋_GB2312" w:hAnsi="仿宋" w:cs="宋体" w:hint="eastAsia"/>
          <w:color w:val="000000" w:themeColor="text1"/>
          <w:kern w:val="0"/>
          <w:sz w:val="30"/>
          <w:szCs w:val="30"/>
        </w:rPr>
        <w:t>》</w:t>
      </w:r>
      <w:r w:rsidR="00F33FB2" w:rsidRPr="00B65E95">
        <w:rPr>
          <w:rFonts w:ascii="仿宋_GB2312" w:eastAsia="仿宋_GB2312" w:hAnsi="仿宋" w:cs="宋体" w:hint="eastAsia"/>
          <w:color w:val="000000" w:themeColor="text1"/>
          <w:kern w:val="0"/>
          <w:sz w:val="30"/>
          <w:szCs w:val="30"/>
        </w:rPr>
        <w:t>，经过严格的保密审查，</w:t>
      </w:r>
      <w:r w:rsidR="000D16B6" w:rsidRPr="00B65E95">
        <w:rPr>
          <w:rFonts w:ascii="仿宋_GB2312" w:eastAsia="仿宋_GB2312" w:hAnsi="仿宋" w:cs="宋体" w:hint="eastAsia"/>
          <w:color w:val="000000" w:themeColor="text1"/>
          <w:kern w:val="0"/>
          <w:sz w:val="30"/>
          <w:szCs w:val="30"/>
        </w:rPr>
        <w:t>实行</w:t>
      </w:r>
      <w:r w:rsidR="00F33FB2" w:rsidRPr="00B65E95">
        <w:rPr>
          <w:rFonts w:ascii="仿宋_GB2312" w:eastAsia="仿宋_GB2312" w:hAnsi="仿宋" w:cs="宋体" w:hint="eastAsia"/>
          <w:color w:val="000000" w:themeColor="text1"/>
          <w:kern w:val="0"/>
          <w:sz w:val="30"/>
          <w:szCs w:val="30"/>
        </w:rPr>
        <w:t>“谁主管，谁负责”</w:t>
      </w:r>
      <w:r w:rsidR="000D16B6" w:rsidRPr="00B65E95">
        <w:rPr>
          <w:rFonts w:ascii="仿宋_GB2312" w:eastAsia="仿宋_GB2312" w:hAnsi="仿宋" w:cs="宋体" w:hint="eastAsia"/>
          <w:color w:val="000000" w:themeColor="text1"/>
          <w:kern w:val="0"/>
          <w:sz w:val="30"/>
          <w:szCs w:val="30"/>
        </w:rPr>
        <w:t>。同时加强对信息公开保密审查的监督检查，学校制定了《东北师范大学保密自查表》、《东北师范</w:t>
      </w:r>
      <w:r w:rsidR="000D16B6" w:rsidRPr="00B65E95">
        <w:rPr>
          <w:rFonts w:ascii="仿宋_GB2312" w:eastAsia="仿宋_GB2312" w:hAnsi="仿宋" w:cs="宋体" w:hint="eastAsia"/>
          <w:color w:val="000000" w:themeColor="text1"/>
          <w:kern w:val="0"/>
          <w:sz w:val="30"/>
          <w:szCs w:val="30"/>
        </w:rPr>
        <w:lastRenderedPageBreak/>
        <w:t>大学保密检查表》、《东北师范大学部门保密负责人检查表》、《东北师范大学保密负责人检查表》，实行月查、季度查、半年查、一年查等全方位</w:t>
      </w:r>
      <w:r w:rsidR="00F92CE2" w:rsidRPr="00B65E95">
        <w:rPr>
          <w:rFonts w:ascii="仿宋_GB2312" w:eastAsia="仿宋_GB2312" w:hAnsi="仿宋" w:cs="宋体" w:hint="eastAsia"/>
          <w:color w:val="000000" w:themeColor="text1"/>
          <w:kern w:val="0"/>
          <w:sz w:val="30"/>
          <w:szCs w:val="30"/>
        </w:rPr>
        <w:t>保密</w:t>
      </w:r>
      <w:r w:rsidR="000D16B6" w:rsidRPr="00B65E95">
        <w:rPr>
          <w:rFonts w:ascii="仿宋_GB2312" w:eastAsia="仿宋_GB2312" w:hAnsi="仿宋" w:cs="宋体" w:hint="eastAsia"/>
          <w:color w:val="000000" w:themeColor="text1"/>
          <w:kern w:val="0"/>
          <w:sz w:val="30"/>
          <w:szCs w:val="30"/>
        </w:rPr>
        <w:t>审查，重点加强对信息公开及宣传报道的保密审查。</w:t>
      </w:r>
    </w:p>
    <w:p w:rsidR="00EA2616" w:rsidRPr="00B65E95" w:rsidRDefault="005C29B0" w:rsidP="00D4141C">
      <w:pPr>
        <w:rPr>
          <w:rFonts w:ascii="仿宋_GB2312" w:eastAsia="仿宋_GB2312" w:hAnsi="仿宋" w:cs="宋体"/>
          <w:b/>
          <w:color w:val="000000" w:themeColor="text1"/>
          <w:kern w:val="0"/>
          <w:sz w:val="30"/>
          <w:szCs w:val="30"/>
        </w:rPr>
      </w:pPr>
      <w:r w:rsidRPr="00B65E95">
        <w:rPr>
          <w:rFonts w:ascii="仿宋_GB2312" w:eastAsia="仿宋_GB2312" w:hAnsi="仿宋" w:cs="宋体" w:hint="eastAsia"/>
          <w:color w:val="000000" w:themeColor="text1"/>
          <w:kern w:val="0"/>
          <w:sz w:val="30"/>
          <w:szCs w:val="30"/>
        </w:rPr>
        <w:t xml:space="preserve">    </w:t>
      </w:r>
      <w:r w:rsidR="00D4141C" w:rsidRPr="00B65E95">
        <w:rPr>
          <w:rFonts w:ascii="仿宋_GB2312" w:eastAsia="仿宋_GB2312" w:hAnsi="仿宋" w:cs="宋体" w:hint="eastAsia"/>
          <w:b/>
          <w:color w:val="000000" w:themeColor="text1"/>
          <w:kern w:val="0"/>
          <w:sz w:val="30"/>
          <w:szCs w:val="30"/>
        </w:rPr>
        <w:t>（</w:t>
      </w:r>
      <w:r w:rsidR="00073083" w:rsidRPr="00B65E95">
        <w:rPr>
          <w:rFonts w:ascii="仿宋_GB2312" w:eastAsia="仿宋_GB2312" w:hAnsi="仿宋" w:cs="宋体" w:hint="eastAsia"/>
          <w:b/>
          <w:color w:val="000000" w:themeColor="text1"/>
          <w:kern w:val="0"/>
          <w:sz w:val="30"/>
          <w:szCs w:val="30"/>
        </w:rPr>
        <w:t>四</w:t>
      </w:r>
      <w:r w:rsidR="00D4141C" w:rsidRPr="00B65E95">
        <w:rPr>
          <w:rFonts w:ascii="仿宋_GB2312" w:eastAsia="仿宋_GB2312" w:hAnsi="仿宋" w:cs="宋体" w:hint="eastAsia"/>
          <w:b/>
          <w:color w:val="000000" w:themeColor="text1"/>
          <w:kern w:val="0"/>
          <w:sz w:val="30"/>
          <w:szCs w:val="30"/>
        </w:rPr>
        <w:t>）</w:t>
      </w:r>
      <w:r w:rsidR="00073083" w:rsidRPr="00B65E95">
        <w:rPr>
          <w:rFonts w:ascii="仿宋_GB2312" w:eastAsia="仿宋_GB2312" w:hAnsi="仿宋" w:cs="宋体" w:hint="eastAsia"/>
          <w:b/>
          <w:color w:val="000000" w:themeColor="text1"/>
          <w:kern w:val="0"/>
          <w:sz w:val="30"/>
          <w:szCs w:val="30"/>
        </w:rPr>
        <w:t>进一步</w:t>
      </w:r>
      <w:r w:rsidR="00144E60" w:rsidRPr="00B65E95">
        <w:rPr>
          <w:rFonts w:ascii="仿宋_GB2312" w:eastAsia="仿宋_GB2312" w:hAnsi="仿宋" w:cs="宋体" w:hint="eastAsia"/>
          <w:b/>
          <w:color w:val="000000" w:themeColor="text1"/>
          <w:kern w:val="0"/>
          <w:sz w:val="30"/>
          <w:szCs w:val="30"/>
        </w:rPr>
        <w:t>探索信息公开新形式</w:t>
      </w:r>
    </w:p>
    <w:p w:rsidR="00EA2616" w:rsidRPr="00B65E95" w:rsidRDefault="005C29B0" w:rsidP="00D4141C">
      <w:pPr>
        <w:rPr>
          <w:rFonts w:ascii="仿宋_GB2312" w:eastAsia="仿宋_GB2312" w:hAnsi="仿宋" w:cs="宋体"/>
          <w:color w:val="000000" w:themeColor="text1"/>
          <w:kern w:val="0"/>
          <w:sz w:val="30"/>
          <w:szCs w:val="30"/>
        </w:rPr>
      </w:pPr>
      <w:r w:rsidRPr="00B65E95">
        <w:rPr>
          <w:rFonts w:ascii="仿宋_GB2312" w:eastAsia="仿宋_GB2312" w:hAnsi="仿宋" w:cs="宋体" w:hint="eastAsia"/>
          <w:kern w:val="0"/>
          <w:sz w:val="30"/>
          <w:szCs w:val="30"/>
        </w:rPr>
        <w:t xml:space="preserve">     学校</w:t>
      </w:r>
      <w:r w:rsidR="00EA2616" w:rsidRPr="00B65E95">
        <w:rPr>
          <w:rFonts w:ascii="仿宋_GB2312" w:eastAsia="仿宋_GB2312" w:hAnsi="仿宋" w:cs="宋体" w:hint="eastAsia"/>
          <w:kern w:val="0"/>
          <w:sz w:val="30"/>
          <w:szCs w:val="30"/>
        </w:rPr>
        <w:t>建立和完善党内情况通报和校情通报制度，</w:t>
      </w:r>
      <w:r w:rsidR="006B30B3" w:rsidRPr="00B65E95">
        <w:rPr>
          <w:rFonts w:ascii="仿宋_GB2312" w:eastAsia="仿宋_GB2312" w:hAnsi="仿宋" w:cs="宋体" w:hint="eastAsia"/>
          <w:kern w:val="0"/>
          <w:sz w:val="30"/>
          <w:szCs w:val="30"/>
        </w:rPr>
        <w:t>本学年</w:t>
      </w:r>
      <w:r w:rsidR="00651BAE" w:rsidRPr="00B65E95">
        <w:rPr>
          <w:rFonts w:ascii="仿宋_GB2312" w:eastAsia="仿宋_GB2312" w:hAnsi="仿宋" w:cs="宋体" w:hint="eastAsia"/>
          <w:kern w:val="0"/>
          <w:sz w:val="30"/>
          <w:szCs w:val="30"/>
        </w:rPr>
        <w:t>学校</w:t>
      </w:r>
      <w:r w:rsidR="006B30B3" w:rsidRPr="00B65E95">
        <w:rPr>
          <w:rFonts w:ascii="仿宋_GB2312" w:eastAsia="仿宋_GB2312" w:hAnsi="仿宋" w:cs="宋体" w:hint="eastAsia"/>
          <w:kern w:val="0"/>
          <w:sz w:val="30"/>
          <w:szCs w:val="30"/>
        </w:rPr>
        <w:t>通过</w:t>
      </w:r>
      <w:r w:rsidR="00EA2616" w:rsidRPr="00B65E95">
        <w:rPr>
          <w:rFonts w:ascii="仿宋_GB2312" w:eastAsia="仿宋_GB2312" w:hAnsi="仿宋" w:cs="宋体" w:hint="eastAsia"/>
          <w:kern w:val="0"/>
          <w:sz w:val="30"/>
          <w:szCs w:val="30"/>
        </w:rPr>
        <w:t>召开全校中层干部会</w:t>
      </w:r>
      <w:r w:rsidR="006B30B3" w:rsidRPr="00B65E95">
        <w:rPr>
          <w:rFonts w:ascii="仿宋_GB2312" w:eastAsia="仿宋_GB2312" w:hAnsi="仿宋" w:cs="宋体" w:hint="eastAsia"/>
          <w:kern w:val="0"/>
          <w:sz w:val="30"/>
          <w:szCs w:val="30"/>
        </w:rPr>
        <w:t>、教职工代表大会、妇委会、处级干部培训班、机关干部学习交流会、</w:t>
      </w:r>
      <w:r w:rsidR="006B30B3" w:rsidRPr="00B65E95">
        <w:rPr>
          <w:rFonts w:ascii="仿宋_GB2312" w:eastAsia="仿宋_GB2312" w:hAnsi="仿宋" w:cs="宋体" w:hint="eastAsia"/>
          <w:color w:val="000000" w:themeColor="text1"/>
          <w:kern w:val="0"/>
          <w:sz w:val="30"/>
          <w:szCs w:val="30"/>
        </w:rPr>
        <w:t>“一报告、两评议”工作会、处级干部“三严、三实”专题党课、离退休教职工校情通报会等，推进师生员工参与学校管理、民主监督过程。</w:t>
      </w:r>
      <w:r w:rsidR="001D75A5" w:rsidRPr="00B65E95">
        <w:rPr>
          <w:rFonts w:ascii="仿宋_GB2312" w:eastAsia="仿宋_GB2312" w:hAnsi="仿宋" w:cs="宋体" w:hint="eastAsia"/>
          <w:color w:val="000000" w:themeColor="text1"/>
          <w:kern w:val="0"/>
          <w:sz w:val="30"/>
          <w:szCs w:val="30"/>
        </w:rPr>
        <w:t>2014-2015</w:t>
      </w:r>
      <w:r w:rsidR="00F92CE2" w:rsidRPr="00B65E95">
        <w:rPr>
          <w:rFonts w:ascii="仿宋_GB2312" w:eastAsia="仿宋_GB2312" w:hAnsi="仿宋" w:cs="宋体" w:hint="eastAsia"/>
          <w:color w:val="000000" w:themeColor="text1"/>
          <w:kern w:val="0"/>
          <w:sz w:val="30"/>
          <w:szCs w:val="30"/>
        </w:rPr>
        <w:t>年度</w:t>
      </w:r>
      <w:r w:rsidR="001D75A5" w:rsidRPr="00B65E95">
        <w:rPr>
          <w:rFonts w:ascii="仿宋_GB2312" w:eastAsia="仿宋_GB2312" w:hAnsi="仿宋" w:cs="宋体" w:hint="eastAsia"/>
          <w:color w:val="000000" w:themeColor="text1"/>
          <w:kern w:val="0"/>
          <w:sz w:val="30"/>
          <w:szCs w:val="30"/>
        </w:rPr>
        <w:t>学校各部门建立微信公众平台30余个，发布学校招生、就业、后勤服务等各类信息2500余条，方便师生阅读及查询</w:t>
      </w:r>
      <w:r w:rsidR="00F92CE2" w:rsidRPr="00B65E95">
        <w:rPr>
          <w:rFonts w:ascii="仿宋_GB2312" w:eastAsia="仿宋_GB2312" w:hAnsi="仿宋" w:cs="宋体" w:hint="eastAsia"/>
          <w:color w:val="000000" w:themeColor="text1"/>
          <w:kern w:val="0"/>
          <w:sz w:val="30"/>
          <w:szCs w:val="30"/>
        </w:rPr>
        <w:t>，</w:t>
      </w:r>
      <w:r w:rsidR="000D661B" w:rsidRPr="00B65E95">
        <w:rPr>
          <w:rFonts w:ascii="仿宋_GB2312" w:eastAsia="仿宋_GB2312" w:hAnsi="仿宋" w:cs="宋体" w:hint="eastAsia"/>
          <w:color w:val="000000" w:themeColor="text1"/>
          <w:kern w:val="0"/>
          <w:sz w:val="30"/>
          <w:szCs w:val="30"/>
        </w:rPr>
        <w:t>进一步拓宽了信息公开的</w:t>
      </w:r>
      <w:r w:rsidR="00966776" w:rsidRPr="00B65E95">
        <w:rPr>
          <w:rFonts w:ascii="仿宋_GB2312" w:eastAsia="仿宋_GB2312" w:hAnsi="仿宋" w:cs="宋体" w:hint="eastAsia"/>
          <w:color w:val="000000" w:themeColor="text1"/>
          <w:kern w:val="0"/>
          <w:sz w:val="30"/>
          <w:szCs w:val="30"/>
        </w:rPr>
        <w:t>新</w:t>
      </w:r>
      <w:r w:rsidR="000D661B" w:rsidRPr="00B65E95">
        <w:rPr>
          <w:rFonts w:ascii="仿宋_GB2312" w:eastAsia="仿宋_GB2312" w:hAnsi="仿宋" w:cs="宋体" w:hint="eastAsia"/>
          <w:color w:val="000000" w:themeColor="text1"/>
          <w:kern w:val="0"/>
          <w:sz w:val="30"/>
          <w:szCs w:val="30"/>
        </w:rPr>
        <w:t>渠道</w:t>
      </w:r>
      <w:r w:rsidR="00C63B46" w:rsidRPr="00B65E95">
        <w:rPr>
          <w:rFonts w:ascii="仿宋_GB2312" w:eastAsia="仿宋_GB2312" w:hAnsi="仿宋" w:cs="宋体" w:hint="eastAsia"/>
          <w:color w:val="000000" w:themeColor="text1"/>
          <w:kern w:val="0"/>
          <w:sz w:val="30"/>
          <w:szCs w:val="30"/>
        </w:rPr>
        <w:t>。</w:t>
      </w:r>
    </w:p>
    <w:p w:rsidR="004A6382" w:rsidRPr="00B65E95" w:rsidRDefault="00D4141C" w:rsidP="000E7A51">
      <w:pPr>
        <w:jc w:val="left"/>
        <w:rPr>
          <w:rFonts w:ascii="黑体" w:eastAsia="黑体" w:hAnsi="黑体" w:cs="宋体"/>
          <w:b/>
          <w:kern w:val="0"/>
          <w:sz w:val="30"/>
          <w:szCs w:val="30"/>
        </w:rPr>
      </w:pPr>
      <w:r w:rsidRPr="00B65E95">
        <w:rPr>
          <w:rFonts w:ascii="黑体" w:eastAsia="黑体" w:hAnsi="黑体" w:cs="宋体" w:hint="eastAsia"/>
          <w:b/>
          <w:kern w:val="0"/>
          <w:sz w:val="30"/>
          <w:szCs w:val="30"/>
        </w:rPr>
        <w:t xml:space="preserve">　　</w:t>
      </w:r>
      <w:r w:rsidR="00B65E95" w:rsidRPr="00B65E95">
        <w:rPr>
          <w:rFonts w:ascii="黑体" w:eastAsia="黑体" w:hAnsi="黑体" w:cs="宋体" w:hint="eastAsia"/>
          <w:b/>
          <w:kern w:val="0"/>
          <w:sz w:val="30"/>
          <w:szCs w:val="30"/>
        </w:rPr>
        <w:t xml:space="preserve"> </w:t>
      </w:r>
      <w:r w:rsidRPr="00B65E95">
        <w:rPr>
          <w:rFonts w:ascii="黑体" w:eastAsia="黑体" w:hAnsi="黑体" w:cs="宋体" w:hint="eastAsia"/>
          <w:b/>
          <w:kern w:val="0"/>
          <w:sz w:val="30"/>
          <w:szCs w:val="30"/>
        </w:rPr>
        <w:t xml:space="preserve">二、信息主动公开情况 </w:t>
      </w:r>
    </w:p>
    <w:p w:rsidR="004A6382" w:rsidRPr="00B65E95" w:rsidRDefault="00D4141C" w:rsidP="000E7A51">
      <w:pPr>
        <w:jc w:val="left"/>
        <w:rPr>
          <w:rFonts w:ascii="仿宋_GB2312" w:eastAsia="仿宋_GB2312" w:hAnsi="仿宋" w:cs="宋体"/>
          <w:b/>
          <w:color w:val="000000" w:themeColor="text1"/>
          <w:kern w:val="0"/>
          <w:sz w:val="30"/>
          <w:szCs w:val="30"/>
        </w:rPr>
      </w:pPr>
      <w:r w:rsidRPr="00B65E95">
        <w:rPr>
          <w:rFonts w:ascii="仿宋_GB2312" w:eastAsia="仿宋_GB2312" w:hAnsi="仿宋" w:cs="宋体" w:hint="eastAsia"/>
          <w:b/>
          <w:color w:val="FF0000"/>
          <w:kern w:val="0"/>
          <w:sz w:val="30"/>
          <w:szCs w:val="30"/>
        </w:rPr>
        <w:t xml:space="preserve">　　</w:t>
      </w:r>
      <w:r w:rsidR="00BB626D" w:rsidRPr="00B65E95">
        <w:rPr>
          <w:rFonts w:ascii="仿宋_GB2312" w:eastAsia="仿宋_GB2312" w:hAnsi="仿宋" w:cs="宋体" w:hint="eastAsia"/>
          <w:b/>
          <w:color w:val="000000" w:themeColor="text1"/>
          <w:kern w:val="0"/>
          <w:sz w:val="30"/>
          <w:szCs w:val="30"/>
        </w:rPr>
        <w:t xml:space="preserve">（一）主动公开信息的数量 </w:t>
      </w:r>
    </w:p>
    <w:p w:rsidR="004A6382" w:rsidRPr="00B65E95" w:rsidRDefault="004C41F7" w:rsidP="000E7A51">
      <w:pPr>
        <w:jc w:val="left"/>
        <w:rPr>
          <w:rFonts w:ascii="仿宋_GB2312" w:eastAsia="仿宋_GB2312" w:hAnsi="仿宋" w:cs="宋体"/>
          <w:b/>
          <w:color w:val="000000" w:themeColor="text1"/>
          <w:kern w:val="0"/>
          <w:sz w:val="30"/>
          <w:szCs w:val="30"/>
        </w:rPr>
      </w:pPr>
      <w:r w:rsidRPr="00B65E95">
        <w:rPr>
          <w:rFonts w:ascii="仿宋_GB2312" w:eastAsia="仿宋_GB2312" w:hint="eastAsia"/>
          <w:color w:val="000000" w:themeColor="text1"/>
          <w:sz w:val="30"/>
          <w:szCs w:val="30"/>
        </w:rPr>
        <w:t xml:space="preserve">    </w:t>
      </w:r>
      <w:r w:rsidR="00527C83" w:rsidRPr="00B65E95">
        <w:rPr>
          <w:rFonts w:ascii="仿宋_GB2312" w:eastAsia="仿宋_GB2312" w:hint="eastAsia"/>
          <w:color w:val="000000" w:themeColor="text1"/>
          <w:sz w:val="30"/>
          <w:szCs w:val="30"/>
        </w:rPr>
        <w:t xml:space="preserve">  </w:t>
      </w:r>
      <w:r w:rsidR="00D4141C" w:rsidRPr="00B65E95">
        <w:rPr>
          <w:rFonts w:ascii="仿宋_GB2312" w:eastAsia="仿宋_GB2312" w:hAnsi="仿宋" w:cs="宋体" w:hint="eastAsia"/>
          <w:color w:val="000000" w:themeColor="text1"/>
          <w:kern w:val="0"/>
          <w:sz w:val="30"/>
          <w:szCs w:val="30"/>
        </w:rPr>
        <w:t>201</w:t>
      </w:r>
      <w:r w:rsidR="00BB626D" w:rsidRPr="00B65E95">
        <w:rPr>
          <w:rFonts w:ascii="仿宋_GB2312" w:eastAsia="仿宋_GB2312" w:hAnsi="仿宋" w:cs="宋体" w:hint="eastAsia"/>
          <w:color w:val="000000" w:themeColor="text1"/>
          <w:kern w:val="0"/>
          <w:sz w:val="30"/>
          <w:szCs w:val="30"/>
        </w:rPr>
        <w:t>4</w:t>
      </w:r>
      <w:r w:rsidR="00D4141C" w:rsidRPr="00B65E95">
        <w:rPr>
          <w:rFonts w:ascii="仿宋_GB2312" w:eastAsia="仿宋_GB2312" w:hAnsi="仿宋" w:cs="宋体" w:hint="eastAsia"/>
          <w:color w:val="000000" w:themeColor="text1"/>
          <w:kern w:val="0"/>
          <w:sz w:val="30"/>
          <w:szCs w:val="30"/>
        </w:rPr>
        <w:t>年9月1日至201</w:t>
      </w:r>
      <w:r w:rsidR="00BB626D" w:rsidRPr="00B65E95">
        <w:rPr>
          <w:rFonts w:ascii="仿宋_GB2312" w:eastAsia="仿宋_GB2312" w:hAnsi="仿宋" w:cs="宋体" w:hint="eastAsia"/>
          <w:color w:val="000000" w:themeColor="text1"/>
          <w:kern w:val="0"/>
          <w:sz w:val="30"/>
          <w:szCs w:val="30"/>
        </w:rPr>
        <w:t>5</w:t>
      </w:r>
      <w:r w:rsidR="00D4141C" w:rsidRPr="00B65E95">
        <w:rPr>
          <w:rFonts w:ascii="仿宋_GB2312" w:eastAsia="仿宋_GB2312" w:hAnsi="仿宋" w:cs="宋体" w:hint="eastAsia"/>
          <w:color w:val="000000" w:themeColor="text1"/>
          <w:kern w:val="0"/>
          <w:sz w:val="30"/>
          <w:szCs w:val="30"/>
        </w:rPr>
        <w:t>年8月31日学校按照信息公开事项清单所列内容，通过学校主页、信息公开专栏、官方微博</w:t>
      </w:r>
      <w:r w:rsidR="00973613" w:rsidRPr="00B65E95">
        <w:rPr>
          <w:rFonts w:ascii="仿宋_GB2312" w:eastAsia="仿宋_GB2312" w:hAnsi="仿宋" w:cs="宋体" w:hint="eastAsia"/>
          <w:color w:val="000000" w:themeColor="text1"/>
          <w:kern w:val="0"/>
          <w:sz w:val="30"/>
          <w:szCs w:val="30"/>
        </w:rPr>
        <w:t>、新闻媒体</w:t>
      </w:r>
      <w:r w:rsidR="00D4141C" w:rsidRPr="00B65E95">
        <w:rPr>
          <w:rFonts w:ascii="仿宋_GB2312" w:eastAsia="仿宋_GB2312" w:hAnsi="仿宋" w:cs="宋体" w:hint="eastAsia"/>
          <w:color w:val="000000" w:themeColor="text1"/>
          <w:kern w:val="0"/>
          <w:sz w:val="30"/>
          <w:szCs w:val="30"/>
        </w:rPr>
        <w:t>、校情通报会、校报校刊等载体对外公布信息共</w:t>
      </w:r>
      <w:r w:rsidR="00113440" w:rsidRPr="00B65E95">
        <w:rPr>
          <w:rFonts w:ascii="仿宋_GB2312" w:eastAsia="仿宋_GB2312" w:hAnsi="仿宋" w:cs="宋体" w:hint="eastAsia"/>
          <w:color w:val="000000" w:themeColor="text1"/>
          <w:kern w:val="0"/>
          <w:sz w:val="30"/>
          <w:szCs w:val="30"/>
        </w:rPr>
        <w:t>2900余条</w:t>
      </w:r>
      <w:r w:rsidR="00D4141C" w:rsidRPr="00B65E95">
        <w:rPr>
          <w:rFonts w:ascii="仿宋_GB2312" w:eastAsia="仿宋_GB2312" w:hAnsi="仿宋" w:cs="宋体" w:hint="eastAsia"/>
          <w:color w:val="000000" w:themeColor="text1"/>
          <w:kern w:val="0"/>
          <w:sz w:val="30"/>
          <w:szCs w:val="30"/>
        </w:rPr>
        <w:t xml:space="preserve">。 </w:t>
      </w:r>
      <w:r w:rsidR="00D4141C" w:rsidRPr="00B65E95">
        <w:rPr>
          <w:rFonts w:ascii="仿宋_GB2312" w:eastAsia="仿宋_GB2312" w:hAnsi="仿宋" w:cs="宋体" w:hint="eastAsia"/>
          <w:color w:val="000000" w:themeColor="text1"/>
          <w:kern w:val="0"/>
          <w:sz w:val="30"/>
          <w:szCs w:val="30"/>
        </w:rPr>
        <w:br/>
      </w:r>
      <w:r w:rsidR="00BB626D" w:rsidRPr="00B65E95">
        <w:rPr>
          <w:rFonts w:ascii="仿宋_GB2312" w:eastAsia="仿宋_GB2312" w:hint="eastAsia"/>
          <w:b/>
          <w:color w:val="000000" w:themeColor="text1"/>
          <w:sz w:val="30"/>
          <w:szCs w:val="30"/>
        </w:rPr>
        <w:t xml:space="preserve">　</w:t>
      </w:r>
      <w:r w:rsidR="00BB626D" w:rsidRPr="00B65E95">
        <w:rPr>
          <w:rFonts w:ascii="仿宋_GB2312" w:eastAsia="仿宋_GB2312" w:hAnsi="仿宋" w:cs="宋体" w:hint="eastAsia"/>
          <w:b/>
          <w:color w:val="000000" w:themeColor="text1"/>
          <w:kern w:val="0"/>
          <w:sz w:val="30"/>
          <w:szCs w:val="30"/>
        </w:rPr>
        <w:t xml:space="preserve">　（二）主动公开信息的类别。 </w:t>
      </w:r>
    </w:p>
    <w:p w:rsidR="005C1002" w:rsidRPr="00B426A3" w:rsidRDefault="00BB626D" w:rsidP="000E7A51">
      <w:pPr>
        <w:jc w:val="left"/>
        <w:rPr>
          <w:rFonts w:ascii="仿宋" w:eastAsia="仿宋" w:hAnsi="仿宋" w:cs="宋体"/>
          <w:color w:val="000000" w:themeColor="text1"/>
          <w:kern w:val="0"/>
          <w:sz w:val="28"/>
          <w:szCs w:val="28"/>
        </w:rPr>
      </w:pPr>
      <w:r w:rsidRPr="00B65E95">
        <w:rPr>
          <w:rFonts w:ascii="仿宋_GB2312" w:eastAsia="仿宋_GB2312" w:hAnsi="仿宋" w:cs="宋体" w:hint="eastAsia"/>
          <w:color w:val="000000" w:themeColor="text1"/>
          <w:kern w:val="0"/>
          <w:sz w:val="30"/>
          <w:szCs w:val="30"/>
        </w:rPr>
        <w:t xml:space="preserve">　 　201</w:t>
      </w:r>
      <w:r w:rsidR="00527C83" w:rsidRPr="00B65E95">
        <w:rPr>
          <w:rFonts w:ascii="仿宋_GB2312" w:eastAsia="仿宋_GB2312" w:hAnsi="仿宋" w:cs="宋体" w:hint="eastAsia"/>
          <w:color w:val="000000" w:themeColor="text1"/>
          <w:kern w:val="0"/>
          <w:sz w:val="30"/>
          <w:szCs w:val="30"/>
        </w:rPr>
        <w:t>4</w:t>
      </w:r>
      <w:r w:rsidRPr="00B65E95">
        <w:rPr>
          <w:rFonts w:ascii="仿宋_GB2312" w:eastAsia="仿宋_GB2312" w:hAnsi="仿宋" w:cs="宋体" w:hint="eastAsia"/>
          <w:color w:val="000000" w:themeColor="text1"/>
          <w:kern w:val="0"/>
          <w:sz w:val="30"/>
          <w:szCs w:val="30"/>
        </w:rPr>
        <w:t>-201</w:t>
      </w:r>
      <w:r w:rsidR="00527C83" w:rsidRPr="00B65E95">
        <w:rPr>
          <w:rFonts w:ascii="仿宋_GB2312" w:eastAsia="仿宋_GB2312" w:hAnsi="仿宋" w:cs="宋体" w:hint="eastAsia"/>
          <w:color w:val="000000" w:themeColor="text1"/>
          <w:kern w:val="0"/>
          <w:sz w:val="30"/>
          <w:szCs w:val="30"/>
        </w:rPr>
        <w:t>5</w:t>
      </w:r>
      <w:r w:rsidR="00966776" w:rsidRPr="00B65E95">
        <w:rPr>
          <w:rFonts w:ascii="仿宋_GB2312" w:eastAsia="仿宋_GB2312" w:hAnsi="仿宋" w:cs="宋体" w:hint="eastAsia"/>
          <w:color w:val="000000" w:themeColor="text1"/>
          <w:kern w:val="0"/>
          <w:sz w:val="30"/>
          <w:szCs w:val="30"/>
        </w:rPr>
        <w:t>年度</w:t>
      </w:r>
      <w:r w:rsidRPr="00B65E95">
        <w:rPr>
          <w:rFonts w:ascii="仿宋_GB2312" w:eastAsia="仿宋_GB2312" w:hAnsi="仿宋" w:cs="宋体" w:hint="eastAsia"/>
          <w:color w:val="000000" w:themeColor="text1"/>
          <w:kern w:val="0"/>
          <w:sz w:val="30"/>
          <w:szCs w:val="30"/>
        </w:rPr>
        <w:t>学校公开信息的主要类别有：</w:t>
      </w:r>
      <w:r w:rsidR="00113440" w:rsidRPr="00B65E95">
        <w:rPr>
          <w:rFonts w:ascii="仿宋_GB2312" w:eastAsia="仿宋_GB2312" w:hAnsi="仿宋" w:cs="宋体" w:hint="eastAsia"/>
          <w:color w:val="000000" w:themeColor="text1"/>
          <w:kern w:val="0"/>
          <w:sz w:val="30"/>
          <w:szCs w:val="30"/>
        </w:rPr>
        <w:t>学校基本信息</w:t>
      </w:r>
      <w:r w:rsidR="00EC0BB1" w:rsidRPr="00B65E95">
        <w:rPr>
          <w:rFonts w:ascii="仿宋_GB2312" w:eastAsia="仿宋_GB2312" w:hAnsi="仿宋" w:cs="宋体" w:hint="eastAsia"/>
          <w:color w:val="000000" w:themeColor="text1"/>
          <w:kern w:val="0"/>
          <w:sz w:val="30"/>
          <w:szCs w:val="30"/>
        </w:rPr>
        <w:t>162</w:t>
      </w:r>
      <w:r w:rsidR="00113440" w:rsidRPr="00B65E95">
        <w:rPr>
          <w:rFonts w:ascii="仿宋_GB2312" w:eastAsia="仿宋_GB2312" w:hAnsi="仿宋" w:cs="宋体" w:hint="eastAsia"/>
          <w:color w:val="000000" w:themeColor="text1"/>
          <w:kern w:val="0"/>
          <w:sz w:val="30"/>
          <w:szCs w:val="30"/>
        </w:rPr>
        <w:t>条，占</w:t>
      </w:r>
      <w:r w:rsidR="00EC0BB1" w:rsidRPr="00B65E95">
        <w:rPr>
          <w:rFonts w:ascii="仿宋_GB2312" w:eastAsia="仿宋_GB2312" w:hAnsi="仿宋" w:cs="宋体" w:hint="eastAsia"/>
          <w:color w:val="000000" w:themeColor="text1"/>
          <w:kern w:val="0"/>
          <w:sz w:val="30"/>
          <w:szCs w:val="30"/>
        </w:rPr>
        <w:t>公开信息总量的</w:t>
      </w:r>
      <w:r w:rsidR="00113440" w:rsidRPr="00B65E95">
        <w:rPr>
          <w:rFonts w:ascii="仿宋_GB2312" w:eastAsia="仿宋_GB2312" w:hAnsi="仿宋" w:cs="宋体" w:hint="eastAsia"/>
          <w:color w:val="000000" w:themeColor="text1"/>
          <w:kern w:val="0"/>
          <w:sz w:val="30"/>
          <w:szCs w:val="30"/>
        </w:rPr>
        <w:t>5.57%，招生考试类信息</w:t>
      </w:r>
      <w:r w:rsidR="00EC0BB1" w:rsidRPr="00B65E95">
        <w:rPr>
          <w:rFonts w:ascii="仿宋_GB2312" w:eastAsia="仿宋_GB2312" w:hAnsi="仿宋" w:cs="宋体" w:hint="eastAsia"/>
          <w:color w:val="000000" w:themeColor="text1"/>
          <w:kern w:val="0"/>
          <w:sz w:val="30"/>
          <w:szCs w:val="30"/>
        </w:rPr>
        <w:t>242</w:t>
      </w:r>
      <w:r w:rsidR="00113440" w:rsidRPr="00B65E95">
        <w:rPr>
          <w:rFonts w:ascii="仿宋_GB2312" w:eastAsia="仿宋_GB2312" w:hAnsi="仿宋" w:cs="宋体" w:hint="eastAsia"/>
          <w:color w:val="000000" w:themeColor="text1"/>
          <w:kern w:val="0"/>
          <w:sz w:val="30"/>
          <w:szCs w:val="30"/>
        </w:rPr>
        <w:t>条，</w:t>
      </w:r>
      <w:r w:rsidR="00113440" w:rsidRPr="00B65E95">
        <w:rPr>
          <w:rFonts w:ascii="仿宋_GB2312" w:eastAsia="仿宋_GB2312" w:hAnsi="仿宋" w:cs="宋体" w:hint="eastAsia"/>
          <w:color w:val="000000" w:themeColor="text1"/>
          <w:kern w:val="0"/>
          <w:sz w:val="30"/>
          <w:szCs w:val="30"/>
        </w:rPr>
        <w:lastRenderedPageBreak/>
        <w:t>占</w:t>
      </w:r>
      <w:r w:rsidR="00EC0BB1" w:rsidRPr="00B65E95">
        <w:rPr>
          <w:rFonts w:ascii="仿宋_GB2312" w:eastAsia="仿宋_GB2312" w:hAnsi="仿宋" w:cs="宋体" w:hint="eastAsia"/>
          <w:color w:val="000000" w:themeColor="text1"/>
          <w:kern w:val="0"/>
          <w:sz w:val="30"/>
          <w:szCs w:val="30"/>
        </w:rPr>
        <w:t>总量的</w:t>
      </w:r>
      <w:r w:rsidR="00113440" w:rsidRPr="00B65E95">
        <w:rPr>
          <w:rFonts w:ascii="仿宋_GB2312" w:eastAsia="仿宋_GB2312" w:hAnsi="仿宋" w:cs="宋体" w:hint="eastAsia"/>
          <w:color w:val="000000" w:themeColor="text1"/>
          <w:kern w:val="0"/>
          <w:sz w:val="30"/>
          <w:szCs w:val="30"/>
        </w:rPr>
        <w:t>8.36%，财务资产信息</w:t>
      </w:r>
      <w:r w:rsidR="009F3493" w:rsidRPr="00B65E95">
        <w:rPr>
          <w:rFonts w:ascii="仿宋_GB2312" w:eastAsia="仿宋_GB2312" w:hAnsi="仿宋" w:cs="宋体" w:hint="eastAsia"/>
          <w:color w:val="000000" w:themeColor="text1"/>
          <w:kern w:val="0"/>
          <w:sz w:val="30"/>
          <w:szCs w:val="30"/>
        </w:rPr>
        <w:t>414</w:t>
      </w:r>
      <w:r w:rsidR="00113440" w:rsidRPr="00B65E95">
        <w:rPr>
          <w:rFonts w:ascii="仿宋_GB2312" w:eastAsia="仿宋_GB2312" w:hAnsi="仿宋" w:cs="宋体" w:hint="eastAsia"/>
          <w:color w:val="000000" w:themeColor="text1"/>
          <w:kern w:val="0"/>
          <w:sz w:val="30"/>
          <w:szCs w:val="30"/>
        </w:rPr>
        <w:t>条，</w:t>
      </w:r>
      <w:r w:rsidR="00EC0BB1" w:rsidRPr="00B65E95">
        <w:rPr>
          <w:rFonts w:ascii="仿宋_GB2312" w:eastAsia="仿宋_GB2312" w:hAnsi="仿宋" w:cs="宋体" w:hint="eastAsia"/>
          <w:color w:val="000000" w:themeColor="text1"/>
          <w:kern w:val="0"/>
          <w:sz w:val="30"/>
          <w:szCs w:val="30"/>
        </w:rPr>
        <w:t>占总量的</w:t>
      </w:r>
      <w:r w:rsidR="00113440" w:rsidRPr="00B65E95">
        <w:rPr>
          <w:rFonts w:ascii="仿宋_GB2312" w:eastAsia="仿宋_GB2312" w:hAnsi="仿宋" w:cs="宋体" w:hint="eastAsia"/>
          <w:color w:val="000000" w:themeColor="text1"/>
          <w:kern w:val="0"/>
          <w:sz w:val="30"/>
          <w:szCs w:val="30"/>
        </w:rPr>
        <w:t>14.28%，组织人事信息</w:t>
      </w:r>
      <w:r w:rsidR="009F3493" w:rsidRPr="00B65E95">
        <w:rPr>
          <w:rFonts w:ascii="仿宋_GB2312" w:eastAsia="仿宋_GB2312" w:hAnsi="仿宋" w:cs="宋体" w:hint="eastAsia"/>
          <w:color w:val="000000" w:themeColor="text1"/>
          <w:kern w:val="0"/>
          <w:sz w:val="30"/>
          <w:szCs w:val="30"/>
        </w:rPr>
        <w:t>394</w:t>
      </w:r>
      <w:r w:rsidR="00113440" w:rsidRPr="00B65E95">
        <w:rPr>
          <w:rFonts w:ascii="仿宋_GB2312" w:eastAsia="仿宋_GB2312" w:hAnsi="仿宋" w:cs="宋体" w:hint="eastAsia"/>
          <w:color w:val="000000" w:themeColor="text1"/>
          <w:kern w:val="0"/>
          <w:sz w:val="30"/>
          <w:szCs w:val="30"/>
        </w:rPr>
        <w:t>条，占</w:t>
      </w:r>
      <w:r w:rsidR="00EC0BB1" w:rsidRPr="00B65E95">
        <w:rPr>
          <w:rFonts w:ascii="仿宋_GB2312" w:eastAsia="仿宋_GB2312" w:hAnsi="仿宋" w:cs="宋体" w:hint="eastAsia"/>
          <w:color w:val="000000" w:themeColor="text1"/>
          <w:kern w:val="0"/>
          <w:sz w:val="30"/>
          <w:szCs w:val="30"/>
        </w:rPr>
        <w:t>总量的</w:t>
      </w:r>
      <w:r w:rsidR="00113440" w:rsidRPr="00B65E95">
        <w:rPr>
          <w:rFonts w:ascii="仿宋_GB2312" w:eastAsia="仿宋_GB2312" w:hAnsi="仿宋" w:cs="宋体" w:hint="eastAsia"/>
          <w:color w:val="000000" w:themeColor="text1"/>
          <w:kern w:val="0"/>
          <w:sz w:val="30"/>
          <w:szCs w:val="30"/>
        </w:rPr>
        <w:t>13.59%</w:t>
      </w:r>
      <w:r w:rsidR="00EC0BB1" w:rsidRPr="00B65E95">
        <w:rPr>
          <w:rFonts w:ascii="仿宋_GB2312" w:eastAsia="仿宋_GB2312" w:hAnsi="仿宋" w:cs="宋体" w:hint="eastAsia"/>
          <w:color w:val="000000" w:themeColor="text1"/>
          <w:kern w:val="0"/>
          <w:sz w:val="30"/>
          <w:szCs w:val="30"/>
        </w:rPr>
        <w:t>，教学管理信息</w:t>
      </w:r>
      <w:r w:rsidR="009F3493" w:rsidRPr="00B65E95">
        <w:rPr>
          <w:rFonts w:ascii="仿宋_GB2312" w:eastAsia="仿宋_GB2312" w:hAnsi="仿宋" w:cs="宋体" w:hint="eastAsia"/>
          <w:color w:val="000000" w:themeColor="text1"/>
          <w:kern w:val="0"/>
          <w:sz w:val="30"/>
          <w:szCs w:val="30"/>
        </w:rPr>
        <w:t>525</w:t>
      </w:r>
      <w:r w:rsidR="00EC0BB1" w:rsidRPr="00B65E95">
        <w:rPr>
          <w:rFonts w:ascii="仿宋_GB2312" w:eastAsia="仿宋_GB2312" w:hAnsi="仿宋" w:cs="宋体" w:hint="eastAsia"/>
          <w:color w:val="000000" w:themeColor="text1"/>
          <w:kern w:val="0"/>
          <w:sz w:val="30"/>
          <w:szCs w:val="30"/>
        </w:rPr>
        <w:t>条，占总量的</w:t>
      </w:r>
      <w:r w:rsidR="00113440" w:rsidRPr="00B65E95">
        <w:rPr>
          <w:rFonts w:ascii="仿宋_GB2312" w:eastAsia="仿宋_GB2312" w:hAnsi="仿宋" w:cs="宋体" w:hint="eastAsia"/>
          <w:color w:val="000000" w:themeColor="text1"/>
          <w:kern w:val="0"/>
          <w:sz w:val="30"/>
          <w:szCs w:val="30"/>
        </w:rPr>
        <w:t>18.12%，学生管理信息</w:t>
      </w:r>
      <w:r w:rsidR="009F3493" w:rsidRPr="00B65E95">
        <w:rPr>
          <w:rFonts w:ascii="仿宋_GB2312" w:eastAsia="仿宋_GB2312" w:hAnsi="仿宋" w:cs="宋体" w:hint="eastAsia"/>
          <w:color w:val="000000" w:themeColor="text1"/>
          <w:kern w:val="0"/>
          <w:sz w:val="30"/>
          <w:szCs w:val="30"/>
        </w:rPr>
        <w:t>475</w:t>
      </w:r>
      <w:r w:rsidR="00113440" w:rsidRPr="00B65E95">
        <w:rPr>
          <w:rFonts w:ascii="仿宋_GB2312" w:eastAsia="仿宋_GB2312" w:hAnsi="仿宋" w:cs="宋体" w:hint="eastAsia"/>
          <w:color w:val="000000" w:themeColor="text1"/>
          <w:kern w:val="0"/>
          <w:sz w:val="30"/>
          <w:szCs w:val="30"/>
        </w:rPr>
        <w:t>条，占</w:t>
      </w:r>
      <w:r w:rsidR="00EC0BB1" w:rsidRPr="00B65E95">
        <w:rPr>
          <w:rFonts w:ascii="仿宋_GB2312" w:eastAsia="仿宋_GB2312" w:hAnsi="仿宋" w:cs="宋体" w:hint="eastAsia"/>
          <w:color w:val="000000" w:themeColor="text1"/>
          <w:kern w:val="0"/>
          <w:sz w:val="30"/>
          <w:szCs w:val="30"/>
        </w:rPr>
        <w:t>总量的</w:t>
      </w:r>
      <w:r w:rsidR="00113440" w:rsidRPr="00B65E95">
        <w:rPr>
          <w:rFonts w:ascii="仿宋_GB2312" w:eastAsia="仿宋_GB2312" w:hAnsi="仿宋" w:cs="宋体" w:hint="eastAsia"/>
          <w:color w:val="000000" w:themeColor="text1"/>
          <w:kern w:val="0"/>
          <w:sz w:val="30"/>
          <w:szCs w:val="30"/>
        </w:rPr>
        <w:t>16.39%，对外交流信息</w:t>
      </w:r>
      <w:r w:rsidR="009F3493" w:rsidRPr="00B65E95">
        <w:rPr>
          <w:rFonts w:ascii="仿宋_GB2312" w:eastAsia="仿宋_GB2312" w:hAnsi="仿宋" w:cs="宋体" w:hint="eastAsia"/>
          <w:color w:val="000000" w:themeColor="text1"/>
          <w:kern w:val="0"/>
          <w:sz w:val="30"/>
          <w:szCs w:val="30"/>
        </w:rPr>
        <w:t>111</w:t>
      </w:r>
      <w:r w:rsidR="00113440" w:rsidRPr="00B65E95">
        <w:rPr>
          <w:rFonts w:ascii="仿宋_GB2312" w:eastAsia="仿宋_GB2312" w:hAnsi="仿宋" w:cs="宋体" w:hint="eastAsia"/>
          <w:color w:val="000000" w:themeColor="text1"/>
          <w:kern w:val="0"/>
          <w:sz w:val="30"/>
          <w:szCs w:val="30"/>
        </w:rPr>
        <w:t>条，占</w:t>
      </w:r>
      <w:r w:rsidR="00EC0BB1" w:rsidRPr="00B65E95">
        <w:rPr>
          <w:rFonts w:ascii="仿宋_GB2312" w:eastAsia="仿宋_GB2312" w:hAnsi="仿宋" w:cs="宋体" w:hint="eastAsia"/>
          <w:color w:val="000000" w:themeColor="text1"/>
          <w:kern w:val="0"/>
          <w:sz w:val="30"/>
          <w:szCs w:val="30"/>
        </w:rPr>
        <w:t>总量的</w:t>
      </w:r>
      <w:r w:rsidR="00113440" w:rsidRPr="00B65E95">
        <w:rPr>
          <w:rFonts w:ascii="仿宋_GB2312" w:eastAsia="仿宋_GB2312" w:hAnsi="仿宋" w:cs="宋体" w:hint="eastAsia"/>
          <w:color w:val="000000" w:themeColor="text1"/>
          <w:kern w:val="0"/>
          <w:sz w:val="30"/>
          <w:szCs w:val="30"/>
        </w:rPr>
        <w:t>3.83%，科研管理信息</w:t>
      </w:r>
      <w:r w:rsidR="009F3493" w:rsidRPr="00B65E95">
        <w:rPr>
          <w:rFonts w:ascii="仿宋_GB2312" w:eastAsia="仿宋_GB2312" w:hAnsi="仿宋" w:cs="宋体" w:hint="eastAsia"/>
          <w:color w:val="000000" w:themeColor="text1"/>
          <w:kern w:val="0"/>
          <w:sz w:val="30"/>
          <w:szCs w:val="30"/>
        </w:rPr>
        <w:t>515</w:t>
      </w:r>
      <w:r w:rsidR="00113440" w:rsidRPr="00B65E95">
        <w:rPr>
          <w:rFonts w:ascii="仿宋_GB2312" w:eastAsia="仿宋_GB2312" w:hAnsi="仿宋" w:cs="宋体" w:hint="eastAsia"/>
          <w:color w:val="000000" w:themeColor="text1"/>
          <w:kern w:val="0"/>
          <w:sz w:val="30"/>
          <w:szCs w:val="30"/>
        </w:rPr>
        <w:t>条，占</w:t>
      </w:r>
      <w:r w:rsidR="00EC0BB1" w:rsidRPr="00B65E95">
        <w:rPr>
          <w:rFonts w:ascii="仿宋_GB2312" w:eastAsia="仿宋_GB2312" w:hAnsi="仿宋" w:cs="宋体" w:hint="eastAsia"/>
          <w:color w:val="000000" w:themeColor="text1"/>
          <w:kern w:val="0"/>
          <w:sz w:val="30"/>
          <w:szCs w:val="30"/>
        </w:rPr>
        <w:t>总量的</w:t>
      </w:r>
      <w:r w:rsidR="00113440" w:rsidRPr="00B65E95">
        <w:rPr>
          <w:rFonts w:ascii="仿宋_GB2312" w:eastAsia="仿宋_GB2312" w:hAnsi="仿宋" w:cs="宋体" w:hint="eastAsia"/>
          <w:color w:val="000000" w:themeColor="text1"/>
          <w:kern w:val="0"/>
          <w:sz w:val="30"/>
          <w:szCs w:val="30"/>
        </w:rPr>
        <w:t>17.77%，其他信息</w:t>
      </w:r>
      <w:r w:rsidR="009F3493" w:rsidRPr="00B65E95">
        <w:rPr>
          <w:rFonts w:ascii="仿宋_GB2312" w:eastAsia="仿宋_GB2312" w:hAnsi="仿宋" w:cs="宋体" w:hint="eastAsia"/>
          <w:color w:val="000000" w:themeColor="text1"/>
          <w:kern w:val="0"/>
          <w:sz w:val="30"/>
          <w:szCs w:val="30"/>
        </w:rPr>
        <w:t>60</w:t>
      </w:r>
      <w:r w:rsidR="00113440" w:rsidRPr="00B65E95">
        <w:rPr>
          <w:rFonts w:ascii="仿宋_GB2312" w:eastAsia="仿宋_GB2312" w:hAnsi="仿宋" w:cs="宋体" w:hint="eastAsia"/>
          <w:color w:val="000000" w:themeColor="text1"/>
          <w:kern w:val="0"/>
          <w:sz w:val="30"/>
          <w:szCs w:val="30"/>
        </w:rPr>
        <w:t>条，占</w:t>
      </w:r>
      <w:r w:rsidR="00EC0BB1" w:rsidRPr="00B65E95">
        <w:rPr>
          <w:rFonts w:ascii="仿宋_GB2312" w:eastAsia="仿宋_GB2312" w:hAnsi="仿宋" w:cs="宋体" w:hint="eastAsia"/>
          <w:color w:val="000000" w:themeColor="text1"/>
          <w:kern w:val="0"/>
          <w:sz w:val="30"/>
          <w:szCs w:val="30"/>
        </w:rPr>
        <w:t>总量的</w:t>
      </w:r>
      <w:r w:rsidR="00113440" w:rsidRPr="00B65E95">
        <w:rPr>
          <w:rFonts w:ascii="仿宋_GB2312" w:eastAsia="仿宋_GB2312" w:hAnsi="仿宋" w:cs="宋体" w:hint="eastAsia"/>
          <w:color w:val="000000" w:themeColor="text1"/>
          <w:kern w:val="0"/>
          <w:sz w:val="30"/>
          <w:szCs w:val="30"/>
        </w:rPr>
        <w:t>2.08% 。</w:t>
      </w:r>
      <w:r w:rsidR="005C1002">
        <w:rPr>
          <w:rFonts w:ascii="仿宋" w:eastAsia="仿宋" w:hAnsi="仿宋" w:cs="宋体"/>
          <w:noProof/>
          <w:color w:val="000000" w:themeColor="text1"/>
          <w:kern w:val="0"/>
          <w:sz w:val="28"/>
          <w:szCs w:val="28"/>
        </w:rPr>
        <w:drawing>
          <wp:inline distT="0" distB="0" distL="0" distR="0">
            <wp:extent cx="5200650" cy="318135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A6382" w:rsidRPr="00B65E95" w:rsidRDefault="00437A61" w:rsidP="00D4141C">
      <w:pPr>
        <w:rPr>
          <w:rFonts w:ascii="仿宋_GB2312" w:eastAsia="仿宋_GB2312" w:hAnsi="仿宋" w:cs="宋体"/>
          <w:b/>
          <w:color w:val="000000" w:themeColor="text1"/>
          <w:kern w:val="0"/>
          <w:sz w:val="30"/>
          <w:szCs w:val="30"/>
        </w:rPr>
      </w:pPr>
      <w:r w:rsidRPr="00437A61">
        <w:rPr>
          <w:rFonts w:ascii="仿宋_GB2312" w:eastAsia="仿宋_GB2312" w:hAnsi="仿宋" w:cs="宋体"/>
          <w:noProof/>
          <w:color w:val="000000" w:themeColor="text1"/>
          <w:kern w:val="0"/>
          <w:sz w:val="30"/>
          <w:szCs w:val="30"/>
        </w:rPr>
        <w:pict>
          <v:shapetype id="_x0000_t202" coordsize="21600,21600" o:spt="202" path="m,l,21600r21600,l21600,xe">
            <v:stroke joinstyle="miter"/>
            <v:path gradientshapeok="t" o:connecttype="rect"/>
          </v:shapetype>
          <v:shape id="_x0000_s1026" type="#_x0000_t202" style="position:absolute;left:0;text-align:left;margin-left:277.65pt;margin-top:-173.8pt;width:58.35pt;height:21pt;z-index:251660288;mso-width-relative:margin;mso-height-relative:margin" filled="f" stroked="f">
            <v:textbox style="mso-next-textbox:#_x0000_s1026">
              <w:txbxContent>
                <w:p w:rsidR="005C1002" w:rsidRPr="005C1002" w:rsidRDefault="00D86438">
                  <w:pPr>
                    <w:rPr>
                      <w:rFonts w:ascii="楷体_GB2312" w:eastAsia="楷体_GB2312"/>
                    </w:rPr>
                  </w:pPr>
                  <w:r>
                    <w:rPr>
                      <w:rFonts w:ascii="楷体_GB2312" w:eastAsia="楷体_GB2312" w:hint="eastAsia"/>
                    </w:rPr>
                    <w:t>14.28%</w:t>
                  </w:r>
                </w:p>
              </w:txbxContent>
            </v:textbox>
          </v:shape>
        </w:pict>
      </w:r>
      <w:r w:rsidRPr="00437A61">
        <w:rPr>
          <w:rFonts w:ascii="仿宋_GB2312" w:eastAsia="仿宋_GB2312" w:hAnsi="仿宋" w:cs="宋体"/>
          <w:noProof/>
          <w:color w:val="000000" w:themeColor="text1"/>
          <w:kern w:val="0"/>
          <w:sz w:val="30"/>
          <w:szCs w:val="30"/>
        </w:rPr>
        <w:pict>
          <v:shape id="_x0000_s1028" type="#_x0000_t202" style="position:absolute;left:0;text-align:left;margin-left:264.9pt;margin-top:-102.45pt;width:57.6pt;height:22.8pt;z-index:251663360;mso-height-percent:200;mso-height-percent:200;mso-width-relative:margin;mso-height-relative:margin" filled="f" stroked="f">
            <v:textbox style="mso-next-textbox:#_x0000_s1028;mso-fit-shape-to-text:t">
              <w:txbxContent>
                <w:p w:rsidR="000E7A51" w:rsidRPr="000E7A51" w:rsidRDefault="00D86438" w:rsidP="000E7A51">
                  <w:pPr>
                    <w:rPr>
                      <w:rFonts w:ascii="楷体_GB2312" w:eastAsia="楷体_GB2312"/>
                    </w:rPr>
                  </w:pPr>
                  <w:r>
                    <w:rPr>
                      <w:rFonts w:ascii="楷体_GB2312" w:eastAsia="楷体_GB2312" w:hint="eastAsia"/>
                    </w:rPr>
                    <w:t>13.59%</w:t>
                  </w:r>
                </w:p>
              </w:txbxContent>
            </v:textbox>
          </v:shape>
        </w:pict>
      </w:r>
      <w:r w:rsidRPr="00437A61">
        <w:rPr>
          <w:rFonts w:ascii="仿宋_GB2312" w:eastAsia="仿宋_GB2312" w:hAnsi="仿宋" w:cs="宋体"/>
          <w:noProof/>
          <w:color w:val="000000" w:themeColor="text1"/>
          <w:kern w:val="0"/>
          <w:sz w:val="30"/>
          <w:szCs w:val="30"/>
        </w:rPr>
        <w:pict>
          <v:shape id="_x0000_s1030" type="#_x0000_t202" style="position:absolute;left:0;text-align:left;margin-left:149.8pt;margin-top:-46.2pt;width:57.6pt;height:22.8pt;z-index:251665408;mso-height-percent:200;mso-height-percent:200;mso-width-relative:margin;mso-height-relative:margin" filled="f" stroked="f">
            <v:textbox style="mso-next-textbox:#_x0000_s1030;mso-fit-shape-to-text:t">
              <w:txbxContent>
                <w:p w:rsidR="000E7A51" w:rsidRPr="000E7A51" w:rsidRDefault="00D86438" w:rsidP="000E7A51">
                  <w:pPr>
                    <w:rPr>
                      <w:rFonts w:ascii="楷体_GB2312" w:eastAsia="楷体_GB2312"/>
                    </w:rPr>
                  </w:pPr>
                  <w:r>
                    <w:rPr>
                      <w:rFonts w:ascii="楷体_GB2312" w:eastAsia="楷体_GB2312" w:hint="eastAsia"/>
                    </w:rPr>
                    <w:t>18.12%</w:t>
                  </w:r>
                </w:p>
              </w:txbxContent>
            </v:textbox>
          </v:shape>
        </w:pict>
      </w:r>
      <w:r w:rsidRPr="00437A61">
        <w:rPr>
          <w:rFonts w:ascii="仿宋_GB2312" w:eastAsia="仿宋_GB2312" w:hAnsi="仿宋" w:cs="宋体"/>
          <w:noProof/>
          <w:color w:val="000000" w:themeColor="text1"/>
          <w:kern w:val="0"/>
          <w:sz w:val="30"/>
          <w:szCs w:val="30"/>
        </w:rPr>
        <w:pict>
          <v:shape id="_x0000_s1033" type="#_x0000_t202" style="position:absolute;left:0;text-align:left;margin-left:66.65pt;margin-top:-210.9pt;width:57.6pt;height:22.8pt;z-index:251668480;mso-height-percent:200;mso-height-percent:200;mso-width-relative:margin;mso-height-relative:margin" filled="f" stroked="f">
            <v:textbox style="mso-next-textbox:#_x0000_s1033;mso-fit-shape-to-text:t">
              <w:txbxContent>
                <w:p w:rsidR="000E7A51" w:rsidRPr="000E7A51" w:rsidRDefault="00D86438" w:rsidP="000E7A51">
                  <w:pPr>
                    <w:rPr>
                      <w:rFonts w:ascii="楷体_GB2312" w:eastAsia="楷体_GB2312"/>
                    </w:rPr>
                  </w:pPr>
                  <w:r>
                    <w:rPr>
                      <w:rFonts w:ascii="楷体_GB2312" w:eastAsia="楷体_GB2312" w:hint="eastAsia"/>
                    </w:rPr>
                    <w:t>17.77%</w:t>
                  </w:r>
                </w:p>
              </w:txbxContent>
            </v:textbox>
          </v:shape>
        </w:pict>
      </w:r>
      <w:r w:rsidRPr="00437A61">
        <w:rPr>
          <w:rFonts w:ascii="仿宋_GB2312" w:eastAsia="仿宋_GB2312" w:hAnsi="仿宋" w:cs="宋体"/>
          <w:noProof/>
          <w:color w:val="000000" w:themeColor="text1"/>
          <w:kern w:val="0"/>
          <w:sz w:val="30"/>
          <w:szCs w:val="30"/>
        </w:rPr>
        <w:pict>
          <v:shape id="_x0000_s1032" type="#_x0000_t202" style="position:absolute;left:0;text-align:left;margin-left:9.05pt;margin-top:-175.65pt;width:57.6pt;height:22.8pt;z-index:251667456;mso-height-percent:200;mso-height-percent:200;mso-width-relative:margin;mso-height-relative:margin" filled="f" stroked="f">
            <v:textbox style="mso-next-textbox:#_x0000_s1032;mso-fit-shape-to-text:t">
              <w:txbxContent>
                <w:p w:rsidR="000E7A51" w:rsidRPr="000E7A51" w:rsidRDefault="00D86438" w:rsidP="000E7A51">
                  <w:pPr>
                    <w:rPr>
                      <w:rFonts w:ascii="楷体_GB2312" w:eastAsia="楷体_GB2312"/>
                      <w:szCs w:val="21"/>
                    </w:rPr>
                  </w:pPr>
                  <w:r>
                    <w:rPr>
                      <w:rFonts w:ascii="楷体_GB2312" w:eastAsia="楷体_GB2312" w:hint="eastAsia"/>
                      <w:szCs w:val="21"/>
                    </w:rPr>
                    <w:t>3.83%</w:t>
                  </w:r>
                </w:p>
              </w:txbxContent>
            </v:textbox>
          </v:shape>
        </w:pict>
      </w:r>
      <w:r w:rsidRPr="00437A61">
        <w:rPr>
          <w:rFonts w:ascii="仿宋_GB2312" w:eastAsia="仿宋_GB2312" w:hAnsi="仿宋" w:cs="宋体"/>
          <w:noProof/>
          <w:color w:val="000000" w:themeColor="text1"/>
          <w:kern w:val="0"/>
          <w:sz w:val="30"/>
          <w:szCs w:val="30"/>
        </w:rPr>
        <w:pict>
          <v:shape id="_x0000_s1031" type="#_x0000_t202" style="position:absolute;left:0;text-align:left;margin-left:9.05pt;margin-top:-116.7pt;width:57.6pt;height:22.8pt;z-index:251666432;mso-height-percent:200;mso-height-percent:200;mso-width-relative:margin;mso-height-relative:margin" filled="f" stroked="f">
            <v:textbox style="mso-next-textbox:#_x0000_s1031;mso-fit-shape-to-text:t">
              <w:txbxContent>
                <w:p w:rsidR="000E7A51" w:rsidRPr="000E7A51" w:rsidRDefault="00D86438" w:rsidP="000E7A51">
                  <w:pPr>
                    <w:rPr>
                      <w:rFonts w:ascii="楷体_GB2312" w:eastAsia="楷体_GB2312"/>
                    </w:rPr>
                  </w:pPr>
                  <w:r>
                    <w:rPr>
                      <w:rFonts w:ascii="楷体_GB2312" w:eastAsia="楷体_GB2312" w:hint="eastAsia"/>
                    </w:rPr>
                    <w:t>16.39%</w:t>
                  </w:r>
                </w:p>
              </w:txbxContent>
            </v:textbox>
          </v:shape>
        </w:pict>
      </w:r>
      <w:r w:rsidRPr="00437A61">
        <w:rPr>
          <w:rFonts w:ascii="仿宋_GB2312" w:eastAsia="仿宋_GB2312" w:hAnsi="仿宋" w:cs="宋体"/>
          <w:noProof/>
          <w:color w:val="000000" w:themeColor="text1"/>
          <w:kern w:val="0"/>
          <w:sz w:val="30"/>
          <w:szCs w:val="30"/>
        </w:rPr>
        <w:pict>
          <v:shape id="_x0000_s1029" type="#_x0000_t202" style="position:absolute;left:0;text-align:left;margin-left:232.05pt;margin-top:-217.35pt;width:57.6pt;height:22.8pt;z-index:251664384;mso-height-percent:200;mso-height-percent:200;mso-width-relative:margin;mso-height-relative:margin" filled="f" stroked="f">
            <v:textbox style="mso-next-textbox:#_x0000_s1029;mso-fit-shape-to-text:t">
              <w:txbxContent>
                <w:p w:rsidR="000E7A51" w:rsidRPr="000E7A51" w:rsidRDefault="00D86438" w:rsidP="000E7A51">
                  <w:pPr>
                    <w:rPr>
                      <w:rFonts w:ascii="楷体_GB2312" w:eastAsia="楷体_GB2312"/>
                    </w:rPr>
                  </w:pPr>
                  <w:r>
                    <w:rPr>
                      <w:rFonts w:ascii="楷体_GB2312" w:eastAsia="楷体_GB2312" w:hint="eastAsia"/>
                    </w:rPr>
                    <w:t>8.36%</w:t>
                  </w:r>
                </w:p>
              </w:txbxContent>
            </v:textbox>
          </v:shape>
        </w:pict>
      </w:r>
      <w:r w:rsidRPr="00437A61">
        <w:rPr>
          <w:rFonts w:ascii="仿宋_GB2312" w:eastAsia="仿宋_GB2312" w:hAnsi="仿宋" w:cs="宋体"/>
          <w:noProof/>
          <w:color w:val="000000" w:themeColor="text1"/>
          <w:kern w:val="0"/>
          <w:sz w:val="30"/>
          <w:szCs w:val="30"/>
        </w:rPr>
        <w:pict>
          <v:shape id="_x0000_s1027" type="#_x0000_t202" style="position:absolute;left:0;text-align:left;margin-left:181.8pt;margin-top:-227.7pt;width:57.6pt;height:22.8pt;z-index:251662336;mso-height-percent:200;mso-height-percent:200;mso-width-relative:margin;mso-height-relative:margin" filled="f" stroked="f">
            <v:textbox style="mso-next-textbox:#_x0000_s1027;mso-fit-shape-to-text:t">
              <w:txbxContent>
                <w:p w:rsidR="000E7A51" w:rsidRPr="000E7A51" w:rsidRDefault="00D86438">
                  <w:pPr>
                    <w:rPr>
                      <w:rFonts w:ascii="楷体_GB2312" w:eastAsia="楷体_GB2312"/>
                    </w:rPr>
                  </w:pPr>
                  <w:r>
                    <w:rPr>
                      <w:rFonts w:ascii="楷体_GB2312" w:eastAsia="楷体_GB2312" w:hint="eastAsia"/>
                    </w:rPr>
                    <w:t>5.57%</w:t>
                  </w:r>
                </w:p>
              </w:txbxContent>
            </v:textbox>
          </v:shape>
        </w:pict>
      </w:r>
      <w:r w:rsidRPr="00437A61">
        <w:rPr>
          <w:rFonts w:ascii="仿宋_GB2312" w:eastAsia="仿宋_GB2312" w:hAnsi="仿宋" w:cs="宋体"/>
          <w:noProof/>
          <w:color w:val="000000" w:themeColor="text1"/>
          <w:kern w:val="0"/>
          <w:sz w:val="30"/>
          <w:szCs w:val="30"/>
        </w:rPr>
        <w:pict>
          <v:shape id="_x0000_s1034" type="#_x0000_t202" style="position:absolute;left:0;text-align:left;margin-left:142.3pt;margin-top:-227.7pt;width:50.7pt;height:22.8pt;z-index:251669504;mso-height-percent:200;mso-height-percent:200;mso-width-relative:margin;mso-height-relative:margin" filled="f" stroked="f">
            <v:textbox style="mso-next-textbox:#_x0000_s1034;mso-fit-shape-to-text:t">
              <w:txbxContent>
                <w:p w:rsidR="000E7A51" w:rsidRPr="000E7A51" w:rsidRDefault="00D86438" w:rsidP="000E7A51">
                  <w:pPr>
                    <w:rPr>
                      <w:rFonts w:ascii="楷体_GB2312" w:eastAsia="楷体_GB2312"/>
                    </w:rPr>
                  </w:pPr>
                  <w:r>
                    <w:rPr>
                      <w:rFonts w:ascii="楷体_GB2312" w:eastAsia="楷体_GB2312" w:hint="eastAsia"/>
                    </w:rPr>
                    <w:t>2.08%</w:t>
                  </w:r>
                </w:p>
              </w:txbxContent>
            </v:textbox>
          </v:shape>
        </w:pict>
      </w:r>
      <w:r w:rsidR="00BB626D" w:rsidRPr="00B65E95">
        <w:rPr>
          <w:rFonts w:ascii="仿宋_GB2312" w:eastAsia="仿宋_GB2312" w:hAnsi="仿宋" w:cs="宋体" w:hint="eastAsia"/>
          <w:b/>
          <w:color w:val="000000" w:themeColor="text1"/>
          <w:kern w:val="0"/>
          <w:sz w:val="30"/>
          <w:szCs w:val="30"/>
        </w:rPr>
        <w:t xml:space="preserve">　　(三)主动公开信息的形式 </w:t>
      </w:r>
    </w:p>
    <w:p w:rsidR="004C41F7" w:rsidRPr="00B65E95" w:rsidRDefault="00BB626D" w:rsidP="00D4141C">
      <w:pPr>
        <w:rPr>
          <w:rFonts w:ascii="仿宋_GB2312" w:eastAsia="仿宋_GB2312" w:hAnsi="仿宋" w:cs="宋体"/>
          <w:color w:val="000000" w:themeColor="text1"/>
          <w:kern w:val="0"/>
          <w:sz w:val="30"/>
          <w:szCs w:val="30"/>
        </w:rPr>
      </w:pPr>
      <w:r w:rsidRPr="00B65E95">
        <w:rPr>
          <w:rFonts w:ascii="仿宋_GB2312" w:eastAsia="仿宋_GB2312" w:hAnsi="仿宋" w:cs="宋体" w:hint="eastAsia"/>
          <w:color w:val="000000" w:themeColor="text1"/>
          <w:kern w:val="0"/>
          <w:sz w:val="30"/>
          <w:szCs w:val="30"/>
        </w:rPr>
        <w:t xml:space="preserve">　　本年度学校在信息公开形式上通过多种方式实现多层面的公开： </w:t>
      </w:r>
      <w:r w:rsidRPr="00B65E95">
        <w:rPr>
          <w:rFonts w:ascii="仿宋_GB2312" w:eastAsia="仿宋_GB2312" w:hAnsi="仿宋" w:cs="宋体" w:hint="eastAsia"/>
          <w:color w:val="000000" w:themeColor="text1"/>
          <w:kern w:val="0"/>
          <w:sz w:val="30"/>
          <w:szCs w:val="30"/>
        </w:rPr>
        <w:br/>
        <w:t xml:space="preserve">　　1.通过学校主页发布信息情况。本年度，学校</w:t>
      </w:r>
      <w:r w:rsidR="003D4036" w:rsidRPr="00B65E95">
        <w:rPr>
          <w:rFonts w:ascii="仿宋_GB2312" w:eastAsia="仿宋_GB2312" w:hAnsi="仿宋" w:cs="宋体" w:hint="eastAsia"/>
          <w:color w:val="000000" w:themeColor="text1"/>
          <w:kern w:val="0"/>
          <w:sz w:val="30"/>
          <w:szCs w:val="30"/>
        </w:rPr>
        <w:t>主页进行了改版，新版主页更加人性化，设置了分众通道</w:t>
      </w:r>
      <w:r w:rsidRPr="00B65E95">
        <w:rPr>
          <w:rFonts w:ascii="仿宋_GB2312" w:eastAsia="仿宋_GB2312" w:hAnsi="仿宋" w:cs="宋体" w:hint="eastAsia"/>
          <w:color w:val="000000" w:themeColor="text1"/>
          <w:kern w:val="0"/>
          <w:sz w:val="30"/>
          <w:szCs w:val="30"/>
        </w:rPr>
        <w:t>，</w:t>
      </w:r>
      <w:r w:rsidR="003D4036" w:rsidRPr="00B65E95">
        <w:rPr>
          <w:rFonts w:ascii="仿宋_GB2312" w:eastAsia="仿宋_GB2312" w:hAnsi="仿宋" w:cs="宋体" w:hint="eastAsia"/>
          <w:color w:val="000000" w:themeColor="text1"/>
          <w:kern w:val="0"/>
          <w:sz w:val="30"/>
          <w:szCs w:val="30"/>
        </w:rPr>
        <w:t>对教职工、学生、家长、校友等不同类型人群实时发送信息。全年</w:t>
      </w:r>
      <w:r w:rsidRPr="00B65E95">
        <w:rPr>
          <w:rFonts w:ascii="仿宋_GB2312" w:eastAsia="仿宋_GB2312" w:hAnsi="仿宋" w:cs="宋体" w:hint="eastAsia"/>
          <w:color w:val="000000" w:themeColor="text1"/>
          <w:kern w:val="0"/>
          <w:sz w:val="30"/>
          <w:szCs w:val="30"/>
        </w:rPr>
        <w:t>共发布各类信息</w:t>
      </w:r>
      <w:r w:rsidR="003D4036" w:rsidRPr="00B65E95">
        <w:rPr>
          <w:rFonts w:ascii="仿宋_GB2312" w:eastAsia="仿宋_GB2312" w:hAnsi="仿宋" w:cs="宋体" w:hint="eastAsia"/>
          <w:color w:val="000000" w:themeColor="text1"/>
          <w:kern w:val="0"/>
          <w:sz w:val="30"/>
          <w:szCs w:val="30"/>
        </w:rPr>
        <w:t>8</w:t>
      </w:r>
      <w:r w:rsidR="004C41F7" w:rsidRPr="00B65E95">
        <w:rPr>
          <w:rFonts w:ascii="仿宋_GB2312" w:eastAsia="仿宋_GB2312" w:hAnsi="仿宋" w:cs="宋体" w:hint="eastAsia"/>
          <w:color w:val="000000" w:themeColor="text1"/>
          <w:kern w:val="0"/>
          <w:sz w:val="30"/>
          <w:szCs w:val="30"/>
        </w:rPr>
        <w:t>95</w:t>
      </w:r>
      <w:r w:rsidRPr="00B65E95">
        <w:rPr>
          <w:rFonts w:ascii="仿宋_GB2312" w:eastAsia="仿宋_GB2312" w:hAnsi="仿宋" w:cs="宋体" w:hint="eastAsia"/>
          <w:color w:val="000000" w:themeColor="text1"/>
          <w:kern w:val="0"/>
          <w:sz w:val="30"/>
          <w:szCs w:val="30"/>
        </w:rPr>
        <w:t>条</w:t>
      </w:r>
      <w:r w:rsidR="004C41F7" w:rsidRPr="00B65E95">
        <w:rPr>
          <w:rFonts w:ascii="仿宋_GB2312" w:eastAsia="仿宋_GB2312" w:hAnsi="仿宋" w:cs="宋体" w:hint="eastAsia"/>
          <w:color w:val="000000" w:themeColor="text1"/>
          <w:kern w:val="0"/>
          <w:sz w:val="30"/>
          <w:szCs w:val="30"/>
        </w:rPr>
        <w:t>，涉及学校各项事业发展状况，其中通知公告103条、东师新闻585条、校务公开91条、学术活动108条、学生活动8</w:t>
      </w:r>
      <w:r w:rsidR="004C41F7" w:rsidRPr="00B65E95">
        <w:rPr>
          <w:rFonts w:ascii="仿宋_GB2312" w:eastAsia="仿宋_GB2312" w:hAnsi="仿宋" w:cs="宋体" w:hint="eastAsia"/>
          <w:color w:val="000000" w:themeColor="text1"/>
          <w:kern w:val="0"/>
          <w:sz w:val="30"/>
          <w:szCs w:val="30"/>
        </w:rPr>
        <w:lastRenderedPageBreak/>
        <w:t>条。</w:t>
      </w:r>
    </w:p>
    <w:p w:rsidR="004A6382" w:rsidRPr="00B65E95" w:rsidRDefault="004C41F7" w:rsidP="00D4141C">
      <w:pPr>
        <w:rPr>
          <w:rFonts w:ascii="仿宋_GB2312" w:eastAsia="仿宋_GB2312" w:hAnsi="仿宋" w:cs="宋体"/>
          <w:color w:val="000000" w:themeColor="text1"/>
          <w:kern w:val="0"/>
          <w:sz w:val="30"/>
          <w:szCs w:val="30"/>
        </w:rPr>
      </w:pPr>
      <w:r w:rsidRPr="00B65E95">
        <w:rPr>
          <w:rFonts w:ascii="仿宋_GB2312" w:eastAsia="仿宋_GB2312" w:hAnsi="仿宋" w:cs="宋体" w:hint="eastAsia"/>
          <w:color w:val="000000" w:themeColor="text1"/>
          <w:kern w:val="0"/>
          <w:sz w:val="30"/>
          <w:szCs w:val="30"/>
        </w:rPr>
        <w:t xml:space="preserve">  </w:t>
      </w:r>
      <w:r w:rsidR="003D4036" w:rsidRPr="00B65E95">
        <w:rPr>
          <w:rFonts w:ascii="仿宋_GB2312" w:eastAsia="仿宋_GB2312" w:hAnsi="仿宋" w:cs="宋体" w:hint="eastAsia"/>
          <w:color w:val="000000" w:themeColor="text1"/>
          <w:kern w:val="0"/>
          <w:sz w:val="30"/>
          <w:szCs w:val="30"/>
        </w:rPr>
        <w:t xml:space="preserve">  </w:t>
      </w:r>
      <w:r w:rsidR="00BB626D" w:rsidRPr="00B65E95">
        <w:rPr>
          <w:rFonts w:ascii="仿宋_GB2312" w:eastAsia="仿宋_GB2312" w:hAnsi="仿宋" w:cs="宋体" w:hint="eastAsia"/>
          <w:color w:val="000000" w:themeColor="text1"/>
          <w:kern w:val="0"/>
          <w:sz w:val="30"/>
          <w:szCs w:val="30"/>
        </w:rPr>
        <w:t>2.通过信息公开专栏发布信息情况。</w:t>
      </w:r>
      <w:r w:rsidRPr="00B65E95">
        <w:rPr>
          <w:rFonts w:ascii="仿宋_GB2312" w:eastAsia="仿宋_GB2312" w:hAnsi="仿宋" w:cs="宋体" w:hint="eastAsia"/>
          <w:color w:val="000000" w:themeColor="text1"/>
          <w:kern w:val="0"/>
          <w:sz w:val="30"/>
          <w:szCs w:val="30"/>
        </w:rPr>
        <w:t>改版后的信息公开专栏，栏目设置更加清晰、本年度</w:t>
      </w:r>
      <w:r w:rsidR="00BB626D" w:rsidRPr="00B65E95">
        <w:rPr>
          <w:rFonts w:ascii="仿宋_GB2312" w:eastAsia="仿宋_GB2312" w:hAnsi="仿宋" w:cs="宋体" w:hint="eastAsia"/>
          <w:color w:val="000000" w:themeColor="text1"/>
          <w:kern w:val="0"/>
          <w:sz w:val="30"/>
          <w:szCs w:val="30"/>
        </w:rPr>
        <w:t>学校通过信息公开专栏公开信息</w:t>
      </w:r>
      <w:r w:rsidR="00973613" w:rsidRPr="00B65E95">
        <w:rPr>
          <w:rFonts w:ascii="仿宋_GB2312" w:eastAsia="仿宋_GB2312" w:hAnsi="仿宋" w:cs="宋体" w:hint="eastAsia"/>
          <w:color w:val="000000" w:themeColor="text1"/>
          <w:kern w:val="0"/>
          <w:sz w:val="30"/>
          <w:szCs w:val="30"/>
        </w:rPr>
        <w:t>287</w:t>
      </w:r>
      <w:r w:rsidR="00BB626D" w:rsidRPr="00B65E95">
        <w:rPr>
          <w:rFonts w:ascii="仿宋_GB2312" w:eastAsia="仿宋_GB2312" w:hAnsi="仿宋" w:cs="宋体" w:hint="eastAsia"/>
          <w:color w:val="000000" w:themeColor="text1"/>
          <w:kern w:val="0"/>
          <w:sz w:val="30"/>
          <w:szCs w:val="30"/>
        </w:rPr>
        <w:t>条，</w:t>
      </w:r>
      <w:r w:rsidR="00973613" w:rsidRPr="00B65E95">
        <w:rPr>
          <w:rFonts w:ascii="仿宋_GB2312" w:eastAsia="仿宋_GB2312" w:hAnsi="仿宋" w:cs="宋体" w:hint="eastAsia"/>
          <w:color w:val="000000" w:themeColor="text1"/>
          <w:kern w:val="0"/>
          <w:sz w:val="30"/>
          <w:szCs w:val="30"/>
        </w:rPr>
        <w:t>有效畅通了师生员工的信息渠道，更好地为师生做好信息服务</w:t>
      </w:r>
      <w:r w:rsidR="00BB626D" w:rsidRPr="00B65E95">
        <w:rPr>
          <w:rFonts w:ascii="仿宋_GB2312" w:eastAsia="仿宋_GB2312" w:hAnsi="仿宋" w:cs="宋体" w:hint="eastAsia"/>
          <w:color w:val="000000" w:themeColor="text1"/>
          <w:kern w:val="0"/>
          <w:sz w:val="30"/>
          <w:szCs w:val="30"/>
        </w:rPr>
        <w:t xml:space="preserve">。 </w:t>
      </w:r>
    </w:p>
    <w:p w:rsidR="004A6382" w:rsidRPr="00B65E95" w:rsidRDefault="00BB626D" w:rsidP="00D4141C">
      <w:pPr>
        <w:rPr>
          <w:rFonts w:ascii="仿宋_GB2312" w:eastAsia="仿宋_GB2312" w:hAnsi="仿宋" w:cs="宋体"/>
          <w:color w:val="000000" w:themeColor="text1"/>
          <w:kern w:val="0"/>
          <w:sz w:val="30"/>
          <w:szCs w:val="30"/>
        </w:rPr>
      </w:pPr>
      <w:r w:rsidRPr="00B65E95">
        <w:rPr>
          <w:rFonts w:ascii="仿宋_GB2312" w:eastAsia="仿宋_GB2312" w:hAnsi="仿宋" w:cs="宋体" w:hint="eastAsia"/>
          <w:color w:val="000000" w:themeColor="text1"/>
          <w:kern w:val="0"/>
          <w:sz w:val="30"/>
          <w:szCs w:val="30"/>
        </w:rPr>
        <w:t xml:space="preserve">　　3.</w:t>
      </w:r>
      <w:r w:rsidR="002C68EA" w:rsidRPr="00B65E95">
        <w:rPr>
          <w:rFonts w:ascii="仿宋_GB2312" w:eastAsia="仿宋_GB2312" w:hAnsi="仿宋" w:cs="宋体" w:hint="eastAsia"/>
          <w:color w:val="000000" w:themeColor="text1"/>
          <w:kern w:val="0"/>
          <w:sz w:val="30"/>
          <w:szCs w:val="30"/>
        </w:rPr>
        <w:t>通过</w:t>
      </w:r>
      <w:r w:rsidR="00A24FB7" w:rsidRPr="00B65E95">
        <w:rPr>
          <w:rFonts w:ascii="仿宋_GB2312" w:eastAsia="仿宋_GB2312" w:hAnsi="仿宋" w:cs="宋体" w:hint="eastAsia"/>
          <w:color w:val="000000" w:themeColor="text1"/>
          <w:kern w:val="0"/>
          <w:sz w:val="30"/>
          <w:szCs w:val="30"/>
        </w:rPr>
        <w:t>官方微博和</w:t>
      </w:r>
      <w:r w:rsidR="002C68EA" w:rsidRPr="00B65E95">
        <w:rPr>
          <w:rFonts w:ascii="仿宋_GB2312" w:eastAsia="仿宋_GB2312" w:hAnsi="仿宋" w:cs="宋体" w:hint="eastAsia"/>
          <w:color w:val="000000" w:themeColor="text1"/>
          <w:kern w:val="0"/>
          <w:sz w:val="30"/>
          <w:szCs w:val="30"/>
        </w:rPr>
        <w:t>新闻媒体发布信息情况，2014—2015</w:t>
      </w:r>
      <w:r w:rsidR="004A6382" w:rsidRPr="00B65E95">
        <w:rPr>
          <w:rFonts w:ascii="仿宋_GB2312" w:eastAsia="仿宋_GB2312" w:hAnsi="仿宋" w:cs="宋体" w:hint="eastAsia"/>
          <w:color w:val="000000" w:themeColor="text1"/>
          <w:kern w:val="0"/>
          <w:sz w:val="30"/>
          <w:szCs w:val="30"/>
        </w:rPr>
        <w:t>年度</w:t>
      </w:r>
      <w:r w:rsidR="002C68EA" w:rsidRPr="00B65E95">
        <w:rPr>
          <w:rFonts w:ascii="仿宋_GB2312" w:eastAsia="仿宋_GB2312" w:hAnsi="仿宋" w:cs="宋体" w:hint="eastAsia"/>
          <w:color w:val="000000" w:themeColor="text1"/>
          <w:kern w:val="0"/>
          <w:sz w:val="30"/>
          <w:szCs w:val="30"/>
        </w:rPr>
        <w:t>学校</w:t>
      </w:r>
      <w:r w:rsidR="00A24FB7" w:rsidRPr="00B65E95">
        <w:rPr>
          <w:rFonts w:ascii="仿宋_GB2312" w:eastAsia="仿宋_GB2312" w:hAnsi="仿宋" w:cs="宋体" w:hint="eastAsia"/>
          <w:color w:val="000000" w:themeColor="text1"/>
          <w:kern w:val="0"/>
          <w:sz w:val="30"/>
          <w:szCs w:val="30"/>
        </w:rPr>
        <w:t>通过官方微博和</w:t>
      </w:r>
      <w:r w:rsidR="002C68EA" w:rsidRPr="00B65E95">
        <w:rPr>
          <w:rFonts w:ascii="仿宋_GB2312" w:eastAsia="仿宋_GB2312" w:hAnsi="仿宋" w:cs="宋体" w:hint="eastAsia"/>
          <w:color w:val="000000" w:themeColor="text1"/>
          <w:kern w:val="0"/>
          <w:sz w:val="30"/>
          <w:szCs w:val="30"/>
        </w:rPr>
        <w:t>各类新闻媒体共发布信息</w:t>
      </w:r>
      <w:r w:rsidR="00501102" w:rsidRPr="00B65E95">
        <w:rPr>
          <w:rFonts w:ascii="仿宋_GB2312" w:eastAsia="仿宋_GB2312" w:hAnsi="仿宋" w:cs="宋体" w:hint="eastAsia"/>
          <w:color w:val="000000" w:themeColor="text1"/>
          <w:kern w:val="0"/>
          <w:sz w:val="30"/>
          <w:szCs w:val="30"/>
        </w:rPr>
        <w:t>9</w:t>
      </w:r>
      <w:r w:rsidR="00A6366B" w:rsidRPr="00B65E95">
        <w:rPr>
          <w:rFonts w:ascii="仿宋_GB2312" w:eastAsia="仿宋_GB2312" w:hAnsi="仿宋" w:cs="宋体" w:hint="eastAsia"/>
          <w:color w:val="000000" w:themeColor="text1"/>
          <w:kern w:val="0"/>
          <w:sz w:val="30"/>
          <w:szCs w:val="30"/>
        </w:rPr>
        <w:t>7</w:t>
      </w:r>
      <w:r w:rsidR="00501102" w:rsidRPr="00B65E95">
        <w:rPr>
          <w:rFonts w:ascii="仿宋_GB2312" w:eastAsia="仿宋_GB2312" w:hAnsi="仿宋" w:cs="宋体" w:hint="eastAsia"/>
          <w:color w:val="000000" w:themeColor="text1"/>
          <w:kern w:val="0"/>
          <w:sz w:val="30"/>
          <w:szCs w:val="30"/>
        </w:rPr>
        <w:t>5</w:t>
      </w:r>
      <w:r w:rsidR="001D75A5" w:rsidRPr="00B65E95">
        <w:rPr>
          <w:rFonts w:ascii="仿宋_GB2312" w:eastAsia="仿宋_GB2312" w:hAnsi="仿宋" w:cs="宋体" w:hint="eastAsia"/>
          <w:color w:val="000000" w:themeColor="text1"/>
          <w:kern w:val="0"/>
          <w:sz w:val="30"/>
          <w:szCs w:val="30"/>
        </w:rPr>
        <w:t>条，充分宣传和</w:t>
      </w:r>
      <w:r w:rsidR="00A24FB7" w:rsidRPr="00B65E95">
        <w:rPr>
          <w:rFonts w:ascii="仿宋_GB2312" w:eastAsia="仿宋_GB2312" w:hAnsi="仿宋" w:cs="宋体" w:hint="eastAsia"/>
          <w:color w:val="000000" w:themeColor="text1"/>
          <w:kern w:val="0"/>
          <w:sz w:val="30"/>
          <w:szCs w:val="30"/>
        </w:rPr>
        <w:t>展示了学校的发展情况</w:t>
      </w:r>
      <w:r w:rsidRPr="00B65E95">
        <w:rPr>
          <w:rFonts w:ascii="仿宋_GB2312" w:eastAsia="仿宋_GB2312" w:hAnsi="仿宋" w:cs="宋体" w:hint="eastAsia"/>
          <w:color w:val="000000" w:themeColor="text1"/>
          <w:kern w:val="0"/>
          <w:sz w:val="30"/>
          <w:szCs w:val="30"/>
        </w:rPr>
        <w:t xml:space="preserve">。 </w:t>
      </w:r>
    </w:p>
    <w:p w:rsidR="00973613" w:rsidRPr="00B65E95" w:rsidRDefault="00BB626D" w:rsidP="00D4141C">
      <w:pPr>
        <w:rPr>
          <w:rFonts w:ascii="仿宋_GB2312" w:eastAsia="仿宋_GB2312" w:hAnsi="仿宋" w:cs="宋体"/>
          <w:color w:val="000000" w:themeColor="text1"/>
          <w:kern w:val="0"/>
          <w:sz w:val="30"/>
          <w:szCs w:val="30"/>
        </w:rPr>
      </w:pPr>
      <w:r w:rsidRPr="00B65E95">
        <w:rPr>
          <w:rFonts w:ascii="仿宋_GB2312" w:eastAsia="仿宋_GB2312" w:hAnsi="仿宋" w:cs="宋体" w:hint="eastAsia"/>
          <w:color w:val="000000" w:themeColor="text1"/>
          <w:kern w:val="0"/>
          <w:sz w:val="30"/>
          <w:szCs w:val="30"/>
        </w:rPr>
        <w:t xml:space="preserve">　　4</w:t>
      </w:r>
      <w:r w:rsidR="00A24FB7" w:rsidRPr="00B65E95">
        <w:rPr>
          <w:rFonts w:ascii="仿宋_GB2312" w:eastAsia="仿宋_GB2312" w:hAnsi="仿宋" w:cs="宋体" w:hint="eastAsia"/>
          <w:color w:val="000000" w:themeColor="text1"/>
          <w:kern w:val="0"/>
          <w:sz w:val="30"/>
          <w:szCs w:val="30"/>
        </w:rPr>
        <w:t>.</w:t>
      </w:r>
      <w:r w:rsidR="00973613" w:rsidRPr="00B65E95">
        <w:rPr>
          <w:rFonts w:ascii="仿宋_GB2312" w:eastAsia="仿宋_GB2312" w:hAnsi="仿宋" w:cs="宋体" w:hint="eastAsia"/>
          <w:color w:val="000000" w:themeColor="text1"/>
          <w:kern w:val="0"/>
          <w:sz w:val="30"/>
          <w:szCs w:val="30"/>
        </w:rPr>
        <w:t>通过校情通报会发布信息情况。本年度学校共召开全校干部</w:t>
      </w:r>
      <w:r w:rsidR="004A6382" w:rsidRPr="00B65E95">
        <w:rPr>
          <w:rFonts w:ascii="仿宋_GB2312" w:eastAsia="仿宋_GB2312" w:hAnsi="仿宋" w:cs="宋体" w:hint="eastAsia"/>
          <w:color w:val="000000" w:themeColor="text1"/>
          <w:kern w:val="0"/>
          <w:sz w:val="30"/>
          <w:szCs w:val="30"/>
        </w:rPr>
        <w:t>大</w:t>
      </w:r>
      <w:r w:rsidR="00973613" w:rsidRPr="00B65E95">
        <w:rPr>
          <w:rFonts w:ascii="仿宋_GB2312" w:eastAsia="仿宋_GB2312" w:hAnsi="仿宋" w:cs="宋体" w:hint="eastAsia"/>
          <w:color w:val="000000" w:themeColor="text1"/>
          <w:kern w:val="0"/>
          <w:sz w:val="30"/>
          <w:szCs w:val="30"/>
        </w:rPr>
        <w:t>会</w:t>
      </w:r>
      <w:r w:rsidR="00672F82" w:rsidRPr="00B65E95">
        <w:rPr>
          <w:rFonts w:ascii="仿宋_GB2312" w:eastAsia="仿宋_GB2312" w:hAnsi="仿宋" w:cs="宋体" w:hint="eastAsia"/>
          <w:color w:val="000000" w:themeColor="text1"/>
          <w:kern w:val="0"/>
          <w:sz w:val="30"/>
          <w:szCs w:val="30"/>
        </w:rPr>
        <w:t>2</w:t>
      </w:r>
      <w:r w:rsidR="00973613" w:rsidRPr="00B65E95">
        <w:rPr>
          <w:rFonts w:ascii="仿宋_GB2312" w:eastAsia="仿宋_GB2312" w:hAnsi="仿宋" w:cs="宋体" w:hint="eastAsia"/>
          <w:color w:val="000000" w:themeColor="text1"/>
          <w:kern w:val="0"/>
          <w:sz w:val="30"/>
          <w:szCs w:val="30"/>
        </w:rPr>
        <w:t>次、</w:t>
      </w:r>
      <w:r w:rsidR="00672F82" w:rsidRPr="00B65E95">
        <w:rPr>
          <w:rFonts w:ascii="仿宋_GB2312" w:eastAsia="仿宋_GB2312" w:hAnsi="仿宋" w:cs="宋体" w:hint="eastAsia"/>
          <w:color w:val="000000" w:themeColor="text1"/>
          <w:kern w:val="0"/>
          <w:sz w:val="30"/>
          <w:szCs w:val="30"/>
        </w:rPr>
        <w:t>处级干部培训班4次、机关干部交流会1次，“一报告、两评议”工作会1次，教职工代表大会1次、</w:t>
      </w:r>
      <w:r w:rsidR="009F6519" w:rsidRPr="00B65E95">
        <w:rPr>
          <w:rFonts w:ascii="仿宋_GB2312" w:eastAsia="仿宋_GB2312" w:hAnsi="仿宋" w:cs="宋体" w:hint="eastAsia"/>
          <w:color w:val="000000" w:themeColor="text1"/>
          <w:kern w:val="0"/>
          <w:sz w:val="30"/>
          <w:szCs w:val="30"/>
        </w:rPr>
        <w:t>基层</w:t>
      </w:r>
      <w:r w:rsidR="00672F82" w:rsidRPr="00B65E95">
        <w:rPr>
          <w:rFonts w:ascii="仿宋_GB2312" w:eastAsia="仿宋_GB2312" w:hAnsi="仿宋" w:cs="宋体" w:hint="eastAsia"/>
          <w:color w:val="000000" w:themeColor="text1"/>
          <w:kern w:val="0"/>
          <w:sz w:val="30"/>
          <w:szCs w:val="30"/>
        </w:rPr>
        <w:t>妇委会</w:t>
      </w:r>
      <w:r w:rsidR="00C04EF7" w:rsidRPr="00B65E95">
        <w:rPr>
          <w:rFonts w:ascii="仿宋_GB2312" w:eastAsia="仿宋_GB2312" w:hAnsi="仿宋" w:cs="宋体" w:hint="eastAsia"/>
          <w:color w:val="000000" w:themeColor="text1"/>
          <w:kern w:val="0"/>
          <w:sz w:val="30"/>
          <w:szCs w:val="30"/>
        </w:rPr>
        <w:t>主任</w:t>
      </w:r>
      <w:r w:rsidR="00672F82" w:rsidRPr="00B65E95">
        <w:rPr>
          <w:rFonts w:ascii="仿宋_GB2312" w:eastAsia="仿宋_GB2312" w:hAnsi="仿宋" w:cs="宋体" w:hint="eastAsia"/>
          <w:color w:val="000000" w:themeColor="text1"/>
          <w:kern w:val="0"/>
          <w:sz w:val="30"/>
          <w:szCs w:val="30"/>
        </w:rPr>
        <w:t>会议1次，</w:t>
      </w:r>
      <w:r w:rsidR="004A6382" w:rsidRPr="00B65E95">
        <w:rPr>
          <w:rFonts w:ascii="仿宋_GB2312" w:eastAsia="仿宋_GB2312" w:hAnsi="仿宋" w:cs="宋体" w:hint="eastAsia"/>
          <w:color w:val="000000" w:themeColor="text1"/>
          <w:kern w:val="0"/>
          <w:sz w:val="30"/>
          <w:szCs w:val="30"/>
        </w:rPr>
        <w:t>及时</w:t>
      </w:r>
      <w:r w:rsidR="00973613" w:rsidRPr="00B65E95">
        <w:rPr>
          <w:rFonts w:ascii="仿宋_GB2312" w:eastAsia="仿宋_GB2312" w:hAnsi="仿宋" w:cs="宋体" w:hint="eastAsia"/>
          <w:color w:val="000000" w:themeColor="text1"/>
          <w:kern w:val="0"/>
          <w:sz w:val="30"/>
          <w:szCs w:val="30"/>
        </w:rPr>
        <w:t>将学校的重大决策、重要事项向全校教职工及学生传达。</w:t>
      </w:r>
    </w:p>
    <w:p w:rsidR="00282F21" w:rsidRPr="00B65E95" w:rsidRDefault="00973613" w:rsidP="00D4141C">
      <w:pPr>
        <w:rPr>
          <w:rFonts w:ascii="仿宋_GB2312" w:eastAsia="仿宋_GB2312" w:hAnsi="仿宋" w:cs="宋体"/>
          <w:color w:val="000000" w:themeColor="text1"/>
          <w:kern w:val="0"/>
          <w:sz w:val="30"/>
          <w:szCs w:val="30"/>
        </w:rPr>
      </w:pPr>
      <w:r w:rsidRPr="00B65E95">
        <w:rPr>
          <w:rFonts w:ascii="仿宋_GB2312" w:eastAsia="仿宋_GB2312" w:hAnsi="仿宋" w:cs="宋体" w:hint="eastAsia"/>
          <w:color w:val="000000" w:themeColor="text1"/>
          <w:kern w:val="0"/>
          <w:sz w:val="30"/>
          <w:szCs w:val="30"/>
        </w:rPr>
        <w:t xml:space="preserve">    5.</w:t>
      </w:r>
      <w:r w:rsidR="00A24FB7" w:rsidRPr="00B65E95">
        <w:rPr>
          <w:rFonts w:ascii="仿宋_GB2312" w:eastAsia="仿宋_GB2312" w:hAnsi="仿宋" w:cs="宋体" w:hint="eastAsia"/>
          <w:color w:val="000000" w:themeColor="text1"/>
          <w:kern w:val="0"/>
          <w:sz w:val="30"/>
          <w:szCs w:val="30"/>
        </w:rPr>
        <w:t>通过有问必答</w:t>
      </w:r>
      <w:r w:rsidR="00D05766" w:rsidRPr="00B65E95">
        <w:rPr>
          <w:rFonts w:ascii="仿宋_GB2312" w:eastAsia="仿宋_GB2312" w:hAnsi="仿宋" w:cs="宋体" w:hint="eastAsia"/>
          <w:color w:val="000000" w:themeColor="text1"/>
          <w:kern w:val="0"/>
          <w:sz w:val="30"/>
          <w:szCs w:val="30"/>
        </w:rPr>
        <w:t>发布信息情况。</w:t>
      </w:r>
      <w:r w:rsidRPr="00B65E95">
        <w:rPr>
          <w:rFonts w:ascii="仿宋_GB2312" w:eastAsia="仿宋_GB2312" w:hAnsi="仿宋" w:cs="宋体" w:hint="eastAsia"/>
          <w:color w:val="000000" w:themeColor="text1"/>
          <w:kern w:val="0"/>
          <w:sz w:val="30"/>
          <w:szCs w:val="30"/>
        </w:rPr>
        <w:t>本</w:t>
      </w:r>
      <w:r w:rsidR="00BB6C83" w:rsidRPr="00B65E95">
        <w:rPr>
          <w:rFonts w:ascii="仿宋_GB2312" w:eastAsia="仿宋_GB2312" w:hAnsi="仿宋" w:cs="宋体" w:hint="eastAsia"/>
          <w:color w:val="000000" w:themeColor="text1"/>
          <w:kern w:val="0"/>
          <w:sz w:val="30"/>
          <w:szCs w:val="30"/>
        </w:rPr>
        <w:t>年度</w:t>
      </w:r>
      <w:r w:rsidRPr="00B65E95">
        <w:rPr>
          <w:rFonts w:ascii="仿宋_GB2312" w:eastAsia="仿宋_GB2312" w:hAnsi="仿宋" w:cs="宋体" w:hint="eastAsia"/>
          <w:color w:val="000000" w:themeColor="text1"/>
          <w:kern w:val="0"/>
          <w:sz w:val="30"/>
          <w:szCs w:val="30"/>
        </w:rPr>
        <w:t>学校有问必答共发布信息  条</w:t>
      </w:r>
      <w:r w:rsidR="00113440" w:rsidRPr="00B65E95">
        <w:rPr>
          <w:rFonts w:ascii="仿宋_GB2312" w:eastAsia="仿宋_GB2312" w:hAnsi="仿宋" w:cs="宋体" w:hint="eastAsia"/>
          <w:color w:val="000000" w:themeColor="text1"/>
          <w:kern w:val="0"/>
          <w:sz w:val="30"/>
          <w:szCs w:val="30"/>
        </w:rPr>
        <w:t>262条</w:t>
      </w:r>
      <w:r w:rsidR="004A6382" w:rsidRPr="00B65E95">
        <w:rPr>
          <w:rFonts w:ascii="仿宋_GB2312" w:eastAsia="仿宋_GB2312" w:hAnsi="仿宋" w:cs="宋体" w:hint="eastAsia"/>
          <w:color w:val="000000" w:themeColor="text1"/>
          <w:kern w:val="0"/>
          <w:sz w:val="30"/>
          <w:szCs w:val="30"/>
        </w:rPr>
        <w:t>，</w:t>
      </w:r>
      <w:r w:rsidR="00282F21" w:rsidRPr="00B65E95">
        <w:rPr>
          <w:rFonts w:ascii="仿宋_GB2312" w:eastAsia="仿宋_GB2312" w:hAnsi="仿宋" w:cs="宋体" w:hint="eastAsia"/>
          <w:color w:val="000000" w:themeColor="text1"/>
          <w:kern w:val="0"/>
          <w:sz w:val="30"/>
          <w:szCs w:val="30"/>
        </w:rPr>
        <w:t>为全校师生答疑解惑</w:t>
      </w:r>
      <w:r w:rsidR="00BB6C83" w:rsidRPr="00B65E95">
        <w:rPr>
          <w:rFonts w:ascii="仿宋_GB2312" w:eastAsia="仿宋_GB2312" w:hAnsi="仿宋" w:cs="宋体" w:hint="eastAsia"/>
          <w:color w:val="000000" w:themeColor="text1"/>
          <w:kern w:val="0"/>
          <w:sz w:val="30"/>
          <w:szCs w:val="30"/>
        </w:rPr>
        <w:t>，让师生更好地关注和参与学校的建设与发展</w:t>
      </w:r>
      <w:r w:rsidR="00113440" w:rsidRPr="00B65E95">
        <w:rPr>
          <w:rFonts w:ascii="仿宋_GB2312" w:eastAsia="仿宋_GB2312" w:hAnsi="仿宋" w:cs="宋体" w:hint="eastAsia"/>
          <w:color w:val="000000" w:themeColor="text1"/>
          <w:kern w:val="0"/>
          <w:sz w:val="30"/>
          <w:szCs w:val="30"/>
        </w:rPr>
        <w:t>。</w:t>
      </w:r>
    </w:p>
    <w:p w:rsidR="00D05766" w:rsidRPr="00B65E95" w:rsidRDefault="00BB626D" w:rsidP="00D4141C">
      <w:pPr>
        <w:rPr>
          <w:rFonts w:ascii="仿宋_GB2312" w:eastAsia="仿宋_GB2312" w:hAnsi="仿宋" w:cs="宋体"/>
          <w:color w:val="000000" w:themeColor="text1"/>
          <w:kern w:val="0"/>
          <w:sz w:val="30"/>
          <w:szCs w:val="30"/>
        </w:rPr>
      </w:pPr>
      <w:r w:rsidRPr="00B65E95">
        <w:rPr>
          <w:rFonts w:ascii="仿宋_GB2312" w:eastAsia="仿宋_GB2312" w:hAnsi="仿宋" w:cs="宋体" w:hint="eastAsia"/>
          <w:color w:val="000000" w:themeColor="text1"/>
          <w:kern w:val="0"/>
          <w:sz w:val="30"/>
          <w:szCs w:val="30"/>
        </w:rPr>
        <w:t xml:space="preserve">　　</w:t>
      </w:r>
      <w:r w:rsidR="00973613" w:rsidRPr="00B65E95">
        <w:rPr>
          <w:rFonts w:ascii="仿宋_GB2312" w:eastAsia="仿宋_GB2312" w:hAnsi="仿宋" w:cs="宋体" w:hint="eastAsia"/>
          <w:color w:val="000000" w:themeColor="text1"/>
          <w:kern w:val="0"/>
          <w:sz w:val="30"/>
          <w:szCs w:val="30"/>
        </w:rPr>
        <w:t>6</w:t>
      </w:r>
      <w:r w:rsidRPr="00B65E95">
        <w:rPr>
          <w:rFonts w:ascii="仿宋_GB2312" w:eastAsia="仿宋_GB2312" w:hAnsi="仿宋" w:cs="宋体" w:hint="eastAsia"/>
          <w:color w:val="000000" w:themeColor="text1"/>
          <w:kern w:val="0"/>
          <w:sz w:val="30"/>
          <w:szCs w:val="30"/>
        </w:rPr>
        <w:t>.通过校报校刊发布信息</w:t>
      </w:r>
      <w:r w:rsidR="00D05766" w:rsidRPr="00B65E95">
        <w:rPr>
          <w:rFonts w:ascii="仿宋_GB2312" w:eastAsia="仿宋_GB2312" w:hAnsi="仿宋" w:cs="宋体" w:hint="eastAsia"/>
          <w:color w:val="000000" w:themeColor="text1"/>
          <w:kern w:val="0"/>
          <w:sz w:val="30"/>
          <w:szCs w:val="30"/>
        </w:rPr>
        <w:t>情况。本学年学校通过校办校刊发布信息</w:t>
      </w:r>
      <w:r w:rsidRPr="00B65E95">
        <w:rPr>
          <w:rFonts w:ascii="仿宋_GB2312" w:eastAsia="仿宋_GB2312" w:hAnsi="仿宋" w:cs="宋体" w:hint="eastAsia"/>
          <w:color w:val="000000" w:themeColor="text1"/>
          <w:kern w:val="0"/>
          <w:sz w:val="30"/>
          <w:szCs w:val="30"/>
        </w:rPr>
        <w:t>5</w:t>
      </w:r>
      <w:r w:rsidR="00A24FB7" w:rsidRPr="00B65E95">
        <w:rPr>
          <w:rFonts w:ascii="仿宋_GB2312" w:eastAsia="仿宋_GB2312" w:hAnsi="仿宋" w:cs="宋体" w:hint="eastAsia"/>
          <w:color w:val="000000" w:themeColor="text1"/>
          <w:kern w:val="0"/>
          <w:sz w:val="30"/>
          <w:szCs w:val="30"/>
        </w:rPr>
        <w:t>50</w:t>
      </w:r>
      <w:r w:rsidRPr="00B65E95">
        <w:rPr>
          <w:rFonts w:ascii="仿宋_GB2312" w:eastAsia="仿宋_GB2312" w:hAnsi="仿宋" w:cs="宋体" w:hint="eastAsia"/>
          <w:color w:val="000000" w:themeColor="text1"/>
          <w:kern w:val="0"/>
          <w:sz w:val="30"/>
          <w:szCs w:val="30"/>
        </w:rPr>
        <w:t>条</w:t>
      </w:r>
      <w:r w:rsidR="00113440" w:rsidRPr="00B65E95">
        <w:rPr>
          <w:rFonts w:ascii="仿宋_GB2312" w:eastAsia="仿宋_GB2312" w:hAnsi="仿宋" w:cs="宋体" w:hint="eastAsia"/>
          <w:color w:val="000000" w:themeColor="text1"/>
          <w:kern w:val="0"/>
          <w:sz w:val="30"/>
          <w:szCs w:val="30"/>
        </w:rPr>
        <w:t>。</w:t>
      </w:r>
    </w:p>
    <w:p w:rsidR="00282F21" w:rsidRPr="00B65E95" w:rsidRDefault="00D05766" w:rsidP="00D4141C">
      <w:pPr>
        <w:rPr>
          <w:rFonts w:ascii="仿宋_GB2312" w:eastAsia="仿宋_GB2312" w:hAnsi="仿宋" w:cs="宋体"/>
          <w:kern w:val="0"/>
          <w:sz w:val="30"/>
          <w:szCs w:val="30"/>
        </w:rPr>
      </w:pPr>
      <w:r w:rsidRPr="00B65E95">
        <w:rPr>
          <w:rFonts w:ascii="黑体" w:eastAsia="黑体" w:hAnsi="黑体" w:cs="宋体" w:hint="eastAsia"/>
          <w:b/>
          <w:kern w:val="0"/>
          <w:sz w:val="30"/>
          <w:szCs w:val="30"/>
        </w:rPr>
        <w:t xml:space="preserve"> </w:t>
      </w:r>
      <w:r w:rsidR="00BB626D" w:rsidRPr="00B65E95">
        <w:rPr>
          <w:rFonts w:ascii="黑体" w:eastAsia="黑体" w:hAnsi="黑体" w:cs="宋体" w:hint="eastAsia"/>
          <w:b/>
          <w:kern w:val="0"/>
          <w:sz w:val="30"/>
          <w:szCs w:val="30"/>
        </w:rPr>
        <w:t xml:space="preserve">   </w:t>
      </w:r>
      <w:r w:rsidR="00D4141C" w:rsidRPr="00B65E95">
        <w:rPr>
          <w:rFonts w:ascii="黑体" w:eastAsia="黑体" w:hAnsi="黑体" w:cs="宋体" w:hint="eastAsia"/>
          <w:b/>
          <w:kern w:val="0"/>
          <w:sz w:val="30"/>
          <w:szCs w:val="30"/>
        </w:rPr>
        <w:t xml:space="preserve">三、依申请公开情况 </w:t>
      </w:r>
      <w:r w:rsidR="00D4141C" w:rsidRPr="00B65E95">
        <w:rPr>
          <w:rFonts w:ascii="黑体" w:eastAsia="黑体" w:hAnsi="黑体" w:cs="宋体" w:hint="eastAsia"/>
          <w:b/>
          <w:kern w:val="0"/>
          <w:sz w:val="30"/>
          <w:szCs w:val="30"/>
        </w:rPr>
        <w:br/>
      </w:r>
      <w:r w:rsidR="00D4141C" w:rsidRPr="00B65E95">
        <w:rPr>
          <w:rFonts w:ascii="仿宋_GB2312" w:eastAsia="仿宋_GB2312" w:hAnsi="仿宋" w:cs="宋体" w:hint="eastAsia"/>
          <w:kern w:val="0"/>
          <w:sz w:val="30"/>
          <w:szCs w:val="30"/>
        </w:rPr>
        <w:t xml:space="preserve">　　201</w:t>
      </w:r>
      <w:r w:rsidR="002C68EA" w:rsidRPr="00B65E95">
        <w:rPr>
          <w:rFonts w:ascii="仿宋_GB2312" w:eastAsia="仿宋_GB2312" w:hAnsi="仿宋" w:cs="宋体" w:hint="eastAsia"/>
          <w:kern w:val="0"/>
          <w:sz w:val="30"/>
          <w:szCs w:val="30"/>
        </w:rPr>
        <w:t>4</w:t>
      </w:r>
      <w:r w:rsidR="00D4141C" w:rsidRPr="00B65E95">
        <w:rPr>
          <w:rFonts w:ascii="仿宋_GB2312" w:eastAsia="仿宋_GB2312" w:hAnsi="仿宋" w:cs="宋体" w:hint="eastAsia"/>
          <w:kern w:val="0"/>
          <w:sz w:val="30"/>
          <w:szCs w:val="30"/>
        </w:rPr>
        <w:t>-201</w:t>
      </w:r>
      <w:r w:rsidR="002C68EA" w:rsidRPr="00B65E95">
        <w:rPr>
          <w:rFonts w:ascii="仿宋_GB2312" w:eastAsia="仿宋_GB2312" w:hAnsi="仿宋" w:cs="宋体" w:hint="eastAsia"/>
          <w:kern w:val="0"/>
          <w:sz w:val="30"/>
          <w:szCs w:val="30"/>
        </w:rPr>
        <w:t>5</w:t>
      </w:r>
      <w:r w:rsidR="00282F21" w:rsidRPr="00B65E95">
        <w:rPr>
          <w:rFonts w:ascii="仿宋_GB2312" w:eastAsia="仿宋_GB2312" w:hAnsi="仿宋" w:cs="宋体" w:hint="eastAsia"/>
          <w:kern w:val="0"/>
          <w:sz w:val="30"/>
          <w:szCs w:val="30"/>
        </w:rPr>
        <w:t>年度</w:t>
      </w:r>
      <w:r w:rsidR="00D4141C" w:rsidRPr="00B65E95">
        <w:rPr>
          <w:rFonts w:ascii="仿宋_GB2312" w:eastAsia="仿宋_GB2312" w:hAnsi="仿宋" w:cs="宋体" w:hint="eastAsia"/>
          <w:kern w:val="0"/>
          <w:sz w:val="30"/>
          <w:szCs w:val="30"/>
        </w:rPr>
        <w:t>，我校收到信息公开申请</w:t>
      </w:r>
      <w:r w:rsidR="00320F85" w:rsidRPr="00B65E95">
        <w:rPr>
          <w:rFonts w:ascii="仿宋_GB2312" w:eastAsia="仿宋_GB2312" w:hAnsi="仿宋" w:cs="宋体" w:hint="eastAsia"/>
          <w:kern w:val="0"/>
          <w:sz w:val="30"/>
          <w:szCs w:val="30"/>
        </w:rPr>
        <w:t>2</w:t>
      </w:r>
      <w:r w:rsidR="00D4141C" w:rsidRPr="00B65E95">
        <w:rPr>
          <w:rFonts w:ascii="仿宋_GB2312" w:eastAsia="仿宋_GB2312" w:hAnsi="仿宋" w:cs="宋体" w:hint="eastAsia"/>
          <w:kern w:val="0"/>
          <w:sz w:val="30"/>
          <w:szCs w:val="30"/>
        </w:rPr>
        <w:t>件</w:t>
      </w:r>
      <w:r w:rsidR="00320F85" w:rsidRPr="00B65E95">
        <w:rPr>
          <w:rFonts w:ascii="仿宋_GB2312" w:eastAsia="仿宋_GB2312" w:hAnsi="仿宋" w:cs="宋体" w:hint="eastAsia"/>
          <w:kern w:val="0"/>
          <w:sz w:val="30"/>
          <w:szCs w:val="30"/>
        </w:rPr>
        <w:t>。其中，1件</w:t>
      </w:r>
      <w:r w:rsidR="005F610B" w:rsidRPr="00B65E95">
        <w:rPr>
          <w:rFonts w:ascii="仿宋_GB2312" w:eastAsia="仿宋_GB2312" w:hAnsi="仿宋" w:cs="宋体" w:hint="eastAsia"/>
          <w:kern w:val="0"/>
          <w:sz w:val="30"/>
          <w:szCs w:val="30"/>
        </w:rPr>
        <w:t>为有效申请</w:t>
      </w:r>
      <w:r w:rsidR="00403E86" w:rsidRPr="00B65E95">
        <w:rPr>
          <w:rFonts w:ascii="仿宋_GB2312" w:eastAsia="仿宋_GB2312" w:hAnsi="仿宋" w:cs="宋体" w:hint="eastAsia"/>
          <w:kern w:val="0"/>
          <w:sz w:val="30"/>
          <w:szCs w:val="30"/>
        </w:rPr>
        <w:t>，</w:t>
      </w:r>
      <w:r w:rsidR="00320F85" w:rsidRPr="00B65E95">
        <w:rPr>
          <w:rFonts w:ascii="仿宋_GB2312" w:eastAsia="仿宋_GB2312" w:hAnsi="仿宋" w:cs="宋体" w:hint="eastAsia"/>
          <w:kern w:val="0"/>
          <w:sz w:val="30"/>
          <w:szCs w:val="30"/>
        </w:rPr>
        <w:t>1件为无效申请，所申请的事项与学校无关。</w:t>
      </w:r>
      <w:r w:rsidR="00D4141C" w:rsidRPr="00B65E95">
        <w:rPr>
          <w:rFonts w:ascii="仿宋_GB2312" w:eastAsia="仿宋_GB2312" w:hAnsi="仿宋" w:cs="宋体" w:hint="eastAsia"/>
          <w:kern w:val="0"/>
          <w:sz w:val="30"/>
          <w:szCs w:val="30"/>
        </w:rPr>
        <w:t>信息公开工作办公室已按照相关程序及时对</w:t>
      </w:r>
      <w:r w:rsidR="00403E86" w:rsidRPr="00B65E95">
        <w:rPr>
          <w:rFonts w:ascii="仿宋_GB2312" w:eastAsia="仿宋_GB2312" w:hAnsi="仿宋" w:cs="宋体" w:hint="eastAsia"/>
          <w:kern w:val="0"/>
          <w:sz w:val="30"/>
          <w:szCs w:val="30"/>
        </w:rPr>
        <w:t>申请人</w:t>
      </w:r>
      <w:r w:rsidR="00320F85" w:rsidRPr="00B65E95">
        <w:rPr>
          <w:rFonts w:ascii="仿宋_GB2312" w:eastAsia="仿宋_GB2312" w:hAnsi="仿宋" w:cs="宋体" w:hint="eastAsia"/>
          <w:kern w:val="0"/>
          <w:sz w:val="30"/>
          <w:szCs w:val="30"/>
        </w:rPr>
        <w:t>予以回复</w:t>
      </w:r>
      <w:r w:rsidR="00D36784" w:rsidRPr="00B65E95">
        <w:rPr>
          <w:rFonts w:ascii="仿宋_GB2312" w:eastAsia="仿宋_GB2312" w:hAnsi="仿宋" w:cs="宋体" w:hint="eastAsia"/>
          <w:kern w:val="0"/>
          <w:sz w:val="30"/>
          <w:szCs w:val="30"/>
        </w:rPr>
        <w:t>，</w:t>
      </w:r>
      <w:r w:rsidR="00D4141C" w:rsidRPr="00B65E95">
        <w:rPr>
          <w:rFonts w:ascii="仿宋_GB2312" w:eastAsia="仿宋_GB2312" w:hAnsi="仿宋" w:cs="宋体" w:hint="eastAsia"/>
          <w:kern w:val="0"/>
          <w:sz w:val="30"/>
          <w:szCs w:val="30"/>
        </w:rPr>
        <w:t>申请人</w:t>
      </w:r>
      <w:r w:rsidR="00D4141C" w:rsidRPr="00B65E95">
        <w:rPr>
          <w:rFonts w:ascii="仿宋_GB2312" w:eastAsia="仿宋_GB2312" w:hAnsi="仿宋" w:cs="宋体" w:hint="eastAsia"/>
          <w:kern w:val="0"/>
          <w:sz w:val="30"/>
          <w:szCs w:val="30"/>
        </w:rPr>
        <w:lastRenderedPageBreak/>
        <w:t xml:space="preserve">表示满意。 </w:t>
      </w:r>
    </w:p>
    <w:p w:rsidR="00282F21" w:rsidRPr="00B65E95" w:rsidRDefault="00D4141C" w:rsidP="00D4141C">
      <w:pPr>
        <w:rPr>
          <w:rFonts w:ascii="黑体" w:eastAsia="黑体" w:hAnsi="黑体" w:cs="宋体"/>
          <w:b/>
          <w:kern w:val="0"/>
          <w:sz w:val="30"/>
          <w:szCs w:val="30"/>
        </w:rPr>
      </w:pPr>
      <w:r w:rsidRPr="00B65E95">
        <w:rPr>
          <w:rFonts w:ascii="黑体" w:eastAsia="黑体" w:hAnsi="黑体" w:cs="宋体" w:hint="eastAsia"/>
          <w:b/>
          <w:kern w:val="0"/>
          <w:sz w:val="30"/>
          <w:szCs w:val="30"/>
        </w:rPr>
        <w:t xml:space="preserve">　　四、信息公开的评议情况 </w:t>
      </w:r>
    </w:p>
    <w:p w:rsidR="00282F21" w:rsidRPr="00B65E95" w:rsidRDefault="00D4141C" w:rsidP="00D4141C">
      <w:pPr>
        <w:rPr>
          <w:rFonts w:ascii="仿宋_GB2312" w:eastAsia="仿宋_GB2312" w:hAnsi="仿宋" w:cs="宋体"/>
          <w:kern w:val="0"/>
          <w:sz w:val="30"/>
          <w:szCs w:val="30"/>
        </w:rPr>
      </w:pPr>
      <w:r w:rsidRPr="00B65E95">
        <w:rPr>
          <w:rFonts w:ascii="仿宋_GB2312" w:eastAsia="仿宋_GB2312" w:hAnsi="仿宋" w:cs="宋体" w:hint="eastAsia"/>
          <w:kern w:val="0"/>
          <w:sz w:val="30"/>
          <w:szCs w:val="30"/>
        </w:rPr>
        <w:t xml:space="preserve">　　本年度，学校</w:t>
      </w:r>
      <w:r w:rsidR="000017AD" w:rsidRPr="00B65E95">
        <w:rPr>
          <w:rFonts w:ascii="仿宋_GB2312" w:eastAsia="仿宋_GB2312" w:hAnsi="仿宋" w:cs="宋体" w:hint="eastAsia"/>
          <w:kern w:val="0"/>
          <w:sz w:val="30"/>
          <w:szCs w:val="30"/>
        </w:rPr>
        <w:t>通过各类座谈会、网络调研等形式征集教职员工</w:t>
      </w:r>
      <w:r w:rsidR="00B41470" w:rsidRPr="00B65E95">
        <w:rPr>
          <w:rFonts w:ascii="仿宋_GB2312" w:eastAsia="仿宋_GB2312" w:hAnsi="仿宋" w:cs="宋体" w:hint="eastAsia"/>
          <w:kern w:val="0"/>
          <w:sz w:val="30"/>
          <w:szCs w:val="30"/>
        </w:rPr>
        <w:t>和学生</w:t>
      </w:r>
      <w:r w:rsidR="000017AD" w:rsidRPr="00B65E95">
        <w:rPr>
          <w:rFonts w:ascii="仿宋_GB2312" w:eastAsia="仿宋_GB2312" w:hAnsi="仿宋" w:cs="宋体" w:hint="eastAsia"/>
          <w:kern w:val="0"/>
          <w:sz w:val="30"/>
          <w:szCs w:val="30"/>
        </w:rPr>
        <w:t>对学校</w:t>
      </w:r>
      <w:r w:rsidRPr="00B65E95">
        <w:rPr>
          <w:rFonts w:ascii="仿宋_GB2312" w:eastAsia="仿宋_GB2312" w:hAnsi="仿宋" w:cs="宋体" w:hint="eastAsia"/>
          <w:kern w:val="0"/>
          <w:sz w:val="30"/>
          <w:szCs w:val="30"/>
        </w:rPr>
        <w:t>信息公开</w:t>
      </w:r>
      <w:r w:rsidR="000017AD" w:rsidRPr="00B65E95">
        <w:rPr>
          <w:rFonts w:ascii="仿宋_GB2312" w:eastAsia="仿宋_GB2312" w:hAnsi="仿宋" w:cs="宋体" w:hint="eastAsia"/>
          <w:kern w:val="0"/>
          <w:sz w:val="30"/>
          <w:szCs w:val="30"/>
        </w:rPr>
        <w:t>工作的意见和建议。</w:t>
      </w:r>
      <w:r w:rsidR="00B41470" w:rsidRPr="00B65E95">
        <w:rPr>
          <w:rFonts w:ascii="仿宋_GB2312" w:eastAsia="仿宋_GB2312" w:hAnsi="仿宋" w:cs="宋体" w:hint="eastAsia"/>
          <w:kern w:val="0"/>
          <w:sz w:val="30"/>
          <w:szCs w:val="30"/>
        </w:rPr>
        <w:t>师生对信息公开工作的满意度较高。</w:t>
      </w:r>
      <w:r w:rsidR="000017AD" w:rsidRPr="00B65E95">
        <w:rPr>
          <w:rFonts w:ascii="仿宋_GB2312" w:eastAsia="仿宋_GB2312" w:hAnsi="仿宋" w:cs="宋体" w:hint="eastAsia"/>
          <w:kern w:val="0"/>
          <w:sz w:val="30"/>
          <w:szCs w:val="30"/>
        </w:rPr>
        <w:t>截止目前，信息公开工作办公室未接到针对信息公开工作提出的批评意见</w:t>
      </w:r>
      <w:r w:rsidRPr="00B65E95">
        <w:rPr>
          <w:rFonts w:ascii="仿宋_GB2312" w:eastAsia="仿宋_GB2312" w:hAnsi="仿宋" w:cs="宋体" w:hint="eastAsia"/>
          <w:kern w:val="0"/>
          <w:sz w:val="30"/>
          <w:szCs w:val="30"/>
        </w:rPr>
        <w:t xml:space="preserve">。 </w:t>
      </w:r>
    </w:p>
    <w:p w:rsidR="00282F21" w:rsidRPr="00B65E95" w:rsidRDefault="00D4141C" w:rsidP="00D4141C">
      <w:pPr>
        <w:rPr>
          <w:rFonts w:ascii="仿宋_GB2312" w:eastAsia="仿宋_GB2312" w:hAnsi="仿宋" w:cs="宋体"/>
          <w:kern w:val="0"/>
          <w:sz w:val="30"/>
          <w:szCs w:val="30"/>
        </w:rPr>
      </w:pPr>
      <w:r w:rsidRPr="00B65E95">
        <w:rPr>
          <w:rFonts w:ascii="黑体" w:eastAsia="黑体" w:hAnsi="黑体" w:cs="宋体" w:hint="eastAsia"/>
          <w:b/>
          <w:kern w:val="0"/>
          <w:sz w:val="30"/>
          <w:szCs w:val="30"/>
        </w:rPr>
        <w:t xml:space="preserve">　　五、信息公开遭到举报的情况 </w:t>
      </w:r>
      <w:r w:rsidRPr="00B65E95">
        <w:rPr>
          <w:rFonts w:ascii="黑体" w:eastAsia="黑体" w:hAnsi="黑体" w:cs="宋体" w:hint="eastAsia"/>
          <w:b/>
          <w:kern w:val="0"/>
          <w:sz w:val="30"/>
          <w:szCs w:val="30"/>
        </w:rPr>
        <w:br/>
      </w:r>
      <w:r w:rsidRPr="00B65E95">
        <w:rPr>
          <w:rFonts w:ascii="仿宋_GB2312" w:eastAsia="仿宋_GB2312" w:hAnsi="仿宋" w:cs="宋体" w:hint="eastAsia"/>
          <w:kern w:val="0"/>
          <w:sz w:val="30"/>
          <w:szCs w:val="30"/>
        </w:rPr>
        <w:t xml:space="preserve">　　201</w:t>
      </w:r>
      <w:r w:rsidR="003447D8" w:rsidRPr="00B65E95">
        <w:rPr>
          <w:rFonts w:ascii="仿宋_GB2312" w:eastAsia="仿宋_GB2312" w:hAnsi="仿宋" w:cs="宋体" w:hint="eastAsia"/>
          <w:kern w:val="0"/>
          <w:sz w:val="30"/>
          <w:szCs w:val="30"/>
        </w:rPr>
        <w:t>4</w:t>
      </w:r>
      <w:r w:rsidRPr="00B65E95">
        <w:rPr>
          <w:rFonts w:ascii="仿宋_GB2312" w:eastAsia="仿宋_GB2312" w:hAnsi="仿宋" w:cs="宋体" w:hint="eastAsia"/>
          <w:kern w:val="0"/>
          <w:sz w:val="30"/>
          <w:szCs w:val="30"/>
        </w:rPr>
        <w:t>—201</w:t>
      </w:r>
      <w:r w:rsidR="003447D8" w:rsidRPr="00B65E95">
        <w:rPr>
          <w:rFonts w:ascii="仿宋_GB2312" w:eastAsia="仿宋_GB2312" w:hAnsi="仿宋" w:cs="宋体" w:hint="eastAsia"/>
          <w:kern w:val="0"/>
          <w:sz w:val="30"/>
          <w:szCs w:val="30"/>
        </w:rPr>
        <w:t>5</w:t>
      </w:r>
      <w:r w:rsidRPr="00B65E95">
        <w:rPr>
          <w:rFonts w:ascii="仿宋_GB2312" w:eastAsia="仿宋_GB2312" w:hAnsi="仿宋" w:cs="宋体" w:hint="eastAsia"/>
          <w:kern w:val="0"/>
          <w:sz w:val="30"/>
          <w:szCs w:val="30"/>
        </w:rPr>
        <w:t xml:space="preserve">年，未收到因学校信息公开而发生的举报或投诉。 </w:t>
      </w:r>
    </w:p>
    <w:p w:rsidR="00282F21" w:rsidRPr="00B65E95" w:rsidRDefault="00D4141C" w:rsidP="00D4141C">
      <w:pPr>
        <w:rPr>
          <w:rFonts w:ascii="黑体" w:eastAsia="黑体" w:hAnsi="黑体" w:cs="宋体"/>
          <w:b/>
          <w:kern w:val="0"/>
          <w:sz w:val="30"/>
          <w:szCs w:val="30"/>
        </w:rPr>
      </w:pPr>
      <w:r w:rsidRPr="00B65E95">
        <w:rPr>
          <w:rFonts w:ascii="黑体" w:eastAsia="黑体" w:hAnsi="黑体" w:cs="宋体" w:hint="eastAsia"/>
          <w:b/>
          <w:kern w:val="0"/>
          <w:sz w:val="30"/>
          <w:szCs w:val="30"/>
        </w:rPr>
        <w:t xml:space="preserve">　　六、信息公开工作存在的主要问题和改进措施 </w:t>
      </w:r>
    </w:p>
    <w:p w:rsidR="00A770C6" w:rsidRPr="00B65E95" w:rsidRDefault="00D4141C" w:rsidP="00A770C6">
      <w:pPr>
        <w:rPr>
          <w:rFonts w:ascii="仿宋_GB2312" w:eastAsia="仿宋_GB2312" w:hAnsi="仿宋" w:cs="宋体"/>
          <w:color w:val="000000" w:themeColor="text1"/>
          <w:kern w:val="0"/>
          <w:sz w:val="30"/>
          <w:szCs w:val="30"/>
        </w:rPr>
      </w:pPr>
      <w:r w:rsidRPr="00B65E95">
        <w:rPr>
          <w:rFonts w:ascii="仿宋_GB2312" w:eastAsia="仿宋_GB2312" w:hAnsi="仿宋" w:cs="宋体" w:hint="eastAsia"/>
          <w:kern w:val="0"/>
          <w:sz w:val="30"/>
          <w:szCs w:val="30"/>
        </w:rPr>
        <w:t xml:space="preserve">　</w:t>
      </w:r>
      <w:r w:rsidRPr="00B65E95">
        <w:rPr>
          <w:rFonts w:ascii="仿宋_GB2312" w:eastAsia="仿宋_GB2312" w:hAnsi="仿宋" w:cs="宋体" w:hint="eastAsia"/>
          <w:color w:val="000000" w:themeColor="text1"/>
          <w:kern w:val="0"/>
          <w:sz w:val="30"/>
          <w:szCs w:val="30"/>
        </w:rPr>
        <w:t xml:space="preserve">　本年度，我校信息公开工作虽然取得一些成绩,但还存在</w:t>
      </w:r>
      <w:r w:rsidR="00B71162" w:rsidRPr="00B65E95">
        <w:rPr>
          <w:rFonts w:ascii="仿宋_GB2312" w:eastAsia="仿宋_GB2312" w:hAnsi="仿宋" w:cs="宋体" w:hint="eastAsia"/>
          <w:color w:val="000000" w:themeColor="text1"/>
          <w:kern w:val="0"/>
          <w:sz w:val="30"/>
          <w:szCs w:val="30"/>
        </w:rPr>
        <w:t>一些薄弱环节</w:t>
      </w:r>
      <w:r w:rsidRPr="00B65E95">
        <w:rPr>
          <w:rFonts w:ascii="仿宋_GB2312" w:eastAsia="仿宋_GB2312" w:hAnsi="仿宋" w:cs="宋体" w:hint="eastAsia"/>
          <w:color w:val="000000" w:themeColor="text1"/>
          <w:kern w:val="0"/>
          <w:sz w:val="30"/>
          <w:szCs w:val="30"/>
        </w:rPr>
        <w:t xml:space="preserve">。今后我们将重点做好以下几方面工作：　　 </w:t>
      </w:r>
    </w:p>
    <w:p w:rsidR="00A770C6" w:rsidRPr="00B65E95" w:rsidRDefault="00D4141C" w:rsidP="00FC3399">
      <w:pPr>
        <w:rPr>
          <w:rFonts w:ascii="仿宋_GB2312" w:eastAsia="仿宋_GB2312"/>
          <w:sz w:val="30"/>
          <w:szCs w:val="30"/>
        </w:rPr>
      </w:pPr>
      <w:r w:rsidRPr="00B65E95">
        <w:rPr>
          <w:rFonts w:ascii="仿宋_GB2312" w:eastAsia="仿宋_GB2312" w:hAnsi="仿宋" w:cs="宋体" w:hint="eastAsia"/>
          <w:color w:val="FF0000"/>
          <w:kern w:val="0"/>
          <w:sz w:val="30"/>
          <w:szCs w:val="30"/>
        </w:rPr>
        <w:t xml:space="preserve">　　</w:t>
      </w:r>
      <w:r w:rsidR="00626ACA" w:rsidRPr="00B65E95">
        <w:rPr>
          <w:rFonts w:ascii="仿宋_GB2312" w:eastAsia="仿宋_GB2312" w:hAnsi="仿宋" w:cs="宋体" w:hint="eastAsia"/>
          <w:kern w:val="0"/>
          <w:sz w:val="30"/>
          <w:szCs w:val="30"/>
        </w:rPr>
        <w:t>1</w:t>
      </w:r>
      <w:r w:rsidR="00A770C6" w:rsidRPr="00B65E95">
        <w:rPr>
          <w:rFonts w:ascii="仿宋_GB2312" w:eastAsia="仿宋_GB2312" w:hAnsi="仿宋" w:cs="宋体" w:hint="eastAsia"/>
          <w:kern w:val="0"/>
          <w:sz w:val="30"/>
          <w:szCs w:val="30"/>
        </w:rPr>
        <w:t>.</w:t>
      </w:r>
      <w:r w:rsidR="0077104D" w:rsidRPr="00B65E95">
        <w:rPr>
          <w:rFonts w:ascii="仿宋_GB2312" w:eastAsia="仿宋_GB2312" w:hAnsi="仿宋" w:cs="宋体" w:hint="eastAsia"/>
          <w:kern w:val="0"/>
          <w:sz w:val="30"/>
          <w:szCs w:val="30"/>
        </w:rPr>
        <w:t>加速</w:t>
      </w:r>
      <w:r w:rsidR="00A770C6" w:rsidRPr="00B65E95">
        <w:rPr>
          <w:rFonts w:ascii="仿宋_GB2312" w:eastAsia="仿宋_GB2312" w:hAnsi="仿宋" w:cs="宋体" w:hint="eastAsia"/>
          <w:kern w:val="0"/>
          <w:sz w:val="30"/>
          <w:szCs w:val="30"/>
        </w:rPr>
        <w:t>信息公开评议制度建设。</w:t>
      </w:r>
      <w:r w:rsidR="00FC3399" w:rsidRPr="00B65E95">
        <w:rPr>
          <w:rFonts w:ascii="仿宋_GB2312" w:eastAsia="仿宋_GB2312" w:hAnsi="仿宋" w:cs="宋体" w:hint="eastAsia"/>
          <w:kern w:val="0"/>
          <w:sz w:val="30"/>
          <w:szCs w:val="30"/>
        </w:rPr>
        <w:t>目前学校信息</w:t>
      </w:r>
      <w:r w:rsidR="007C4DDD" w:rsidRPr="00B65E95">
        <w:rPr>
          <w:rFonts w:ascii="仿宋_GB2312" w:eastAsia="仿宋_GB2312" w:hAnsi="仿宋" w:cs="宋体" w:hint="eastAsia"/>
          <w:kern w:val="0"/>
          <w:sz w:val="30"/>
          <w:szCs w:val="30"/>
        </w:rPr>
        <w:t>工作的</w:t>
      </w:r>
      <w:r w:rsidR="007A0CA4" w:rsidRPr="00B65E95">
        <w:rPr>
          <w:rFonts w:ascii="仿宋_GB2312" w:eastAsia="仿宋_GB2312" w:hAnsi="仿宋" w:cs="宋体" w:hint="eastAsia"/>
          <w:kern w:val="0"/>
          <w:sz w:val="30"/>
          <w:szCs w:val="30"/>
        </w:rPr>
        <w:t>公众评议</w:t>
      </w:r>
      <w:r w:rsidR="009C4E58" w:rsidRPr="00B65E95">
        <w:rPr>
          <w:rFonts w:ascii="仿宋_GB2312" w:eastAsia="仿宋_GB2312" w:hAnsi="仿宋" w:cs="宋体" w:hint="eastAsia"/>
          <w:kern w:val="0"/>
          <w:sz w:val="30"/>
          <w:szCs w:val="30"/>
        </w:rPr>
        <w:t>缺少制度的基础和保障</w:t>
      </w:r>
      <w:r w:rsidR="00FC3399" w:rsidRPr="00B65E95">
        <w:rPr>
          <w:rFonts w:ascii="仿宋_GB2312" w:eastAsia="仿宋_GB2312" w:hAnsi="仿宋" w:cs="宋体" w:hint="eastAsia"/>
          <w:kern w:val="0"/>
          <w:sz w:val="30"/>
          <w:szCs w:val="30"/>
        </w:rPr>
        <w:t>。下一年度，学校将加速信息公开工作评议制度建设，</w:t>
      </w:r>
      <w:r w:rsidR="00096599" w:rsidRPr="00B65E95">
        <w:rPr>
          <w:rFonts w:ascii="仿宋_GB2312" w:eastAsia="仿宋_GB2312" w:hAnsi="仿宋" w:cs="宋体" w:hint="eastAsia"/>
          <w:kern w:val="0"/>
          <w:sz w:val="30"/>
          <w:szCs w:val="30"/>
        </w:rPr>
        <w:t>引入公众参与机制，</w:t>
      </w:r>
      <w:r w:rsidR="00FC3399" w:rsidRPr="00B65E95">
        <w:rPr>
          <w:rFonts w:ascii="仿宋_GB2312" w:eastAsia="仿宋_GB2312" w:hAnsi="仿宋" w:cs="宋体" w:hint="eastAsia"/>
          <w:kern w:val="0"/>
          <w:sz w:val="30"/>
          <w:szCs w:val="30"/>
        </w:rPr>
        <w:t>制定</w:t>
      </w:r>
      <w:r w:rsidR="00A770C6" w:rsidRPr="00B65E95">
        <w:rPr>
          <w:rFonts w:ascii="仿宋_GB2312" w:eastAsia="仿宋_GB2312" w:hAnsi="仿宋" w:cs="宋体" w:hint="eastAsia"/>
          <w:kern w:val="0"/>
          <w:sz w:val="30"/>
          <w:szCs w:val="30"/>
        </w:rPr>
        <w:t>具体的评议方</w:t>
      </w:r>
      <w:r w:rsidR="00A770C6" w:rsidRPr="00B65E95">
        <w:rPr>
          <w:rFonts w:ascii="仿宋_GB2312" w:eastAsia="仿宋_GB2312" w:hAnsi="仿宋" w:cs="宋体" w:hint="eastAsia"/>
          <w:color w:val="000000" w:themeColor="text1"/>
          <w:kern w:val="0"/>
          <w:sz w:val="30"/>
          <w:szCs w:val="30"/>
        </w:rPr>
        <w:t>式、</w:t>
      </w:r>
      <w:r w:rsidR="000017AD" w:rsidRPr="00B65E95">
        <w:rPr>
          <w:rFonts w:ascii="仿宋_GB2312" w:eastAsia="仿宋_GB2312" w:hAnsi="仿宋" w:cs="宋体" w:hint="eastAsia"/>
          <w:color w:val="000000" w:themeColor="text1"/>
          <w:kern w:val="0"/>
          <w:sz w:val="30"/>
          <w:szCs w:val="30"/>
        </w:rPr>
        <w:t>内容、</w:t>
      </w:r>
      <w:r w:rsidR="00A770C6" w:rsidRPr="00B65E95">
        <w:rPr>
          <w:rFonts w:ascii="仿宋_GB2312" w:eastAsia="仿宋_GB2312" w:hAnsi="仿宋" w:cs="宋体" w:hint="eastAsia"/>
          <w:color w:val="000000" w:themeColor="text1"/>
          <w:kern w:val="0"/>
          <w:sz w:val="30"/>
          <w:szCs w:val="30"/>
        </w:rPr>
        <w:t>频率等</w:t>
      </w:r>
      <w:r w:rsidR="00FC3399" w:rsidRPr="00B65E95">
        <w:rPr>
          <w:rFonts w:ascii="仿宋_GB2312" w:eastAsia="仿宋_GB2312" w:hAnsi="仿宋" w:cs="宋体" w:hint="eastAsia"/>
          <w:color w:val="000000" w:themeColor="text1"/>
          <w:kern w:val="0"/>
          <w:sz w:val="30"/>
          <w:szCs w:val="30"/>
        </w:rPr>
        <w:t>。</w:t>
      </w:r>
      <w:r w:rsidR="00A770C6" w:rsidRPr="00B65E95">
        <w:rPr>
          <w:rFonts w:ascii="仿宋_GB2312" w:eastAsia="仿宋_GB2312" w:hAnsi="仿宋" w:cs="宋体" w:hint="eastAsia"/>
          <w:color w:val="000000" w:themeColor="text1"/>
          <w:kern w:val="0"/>
          <w:sz w:val="30"/>
          <w:szCs w:val="30"/>
        </w:rPr>
        <w:t xml:space="preserve"> </w:t>
      </w:r>
    </w:p>
    <w:p w:rsidR="0077104D" w:rsidRPr="00B65E95" w:rsidRDefault="0077104D" w:rsidP="00D4141C">
      <w:pPr>
        <w:rPr>
          <w:rFonts w:ascii="仿宋_GB2312" w:eastAsia="仿宋_GB2312" w:hAnsi="仿宋" w:cs="宋体"/>
          <w:color w:val="FF0000"/>
          <w:kern w:val="0"/>
          <w:sz w:val="30"/>
          <w:szCs w:val="30"/>
        </w:rPr>
      </w:pPr>
      <w:r w:rsidRPr="00B65E95">
        <w:rPr>
          <w:rFonts w:ascii="仿宋_GB2312" w:eastAsia="仿宋_GB2312" w:hAnsi="仿宋" w:cs="宋体" w:hint="eastAsia"/>
          <w:color w:val="000000" w:themeColor="text1"/>
          <w:kern w:val="0"/>
          <w:sz w:val="30"/>
          <w:szCs w:val="30"/>
        </w:rPr>
        <w:t xml:space="preserve">    2.加速信息公开信息化建设。今后，学校将不断拓展微博、微信、客户端等新媒体发布渠道，加强与师生的互动交流，打造信息数据服务平台和便民服务平台。　　　</w:t>
      </w:r>
      <w:r w:rsidRPr="00B65E95">
        <w:rPr>
          <w:rFonts w:ascii="仿宋_GB2312" w:eastAsia="仿宋_GB2312" w:hAnsi="仿宋" w:cs="宋体" w:hint="eastAsia"/>
          <w:color w:val="FF0000"/>
          <w:kern w:val="0"/>
          <w:sz w:val="30"/>
          <w:szCs w:val="30"/>
        </w:rPr>
        <w:t xml:space="preserve">　</w:t>
      </w:r>
    </w:p>
    <w:p w:rsidR="000D62B8" w:rsidRDefault="0077104D" w:rsidP="000D62B8">
      <w:pPr>
        <w:rPr>
          <w:rFonts w:ascii="仿宋_GB2312" w:eastAsia="仿宋_GB2312" w:hAnsi="仿宋" w:cs="宋体"/>
          <w:color w:val="000000" w:themeColor="text1"/>
          <w:kern w:val="0"/>
          <w:sz w:val="30"/>
          <w:szCs w:val="30"/>
        </w:rPr>
      </w:pPr>
      <w:r w:rsidRPr="00B65E95">
        <w:rPr>
          <w:rFonts w:ascii="仿宋_GB2312" w:eastAsia="仿宋_GB2312" w:hAnsi="仿宋" w:cs="宋体" w:hint="eastAsia"/>
          <w:color w:val="FF0000"/>
          <w:kern w:val="0"/>
          <w:sz w:val="30"/>
          <w:szCs w:val="30"/>
        </w:rPr>
        <w:t xml:space="preserve">    </w:t>
      </w:r>
      <w:r w:rsidRPr="00B65E95">
        <w:rPr>
          <w:rFonts w:ascii="仿宋_GB2312" w:eastAsia="仿宋_GB2312" w:hAnsi="仿宋" w:cs="宋体" w:hint="eastAsia"/>
          <w:color w:val="000000" w:themeColor="text1"/>
          <w:kern w:val="0"/>
          <w:sz w:val="30"/>
          <w:szCs w:val="30"/>
        </w:rPr>
        <w:t>3</w:t>
      </w:r>
      <w:r w:rsidR="00D4141C" w:rsidRPr="00B65E95">
        <w:rPr>
          <w:rFonts w:ascii="仿宋_GB2312" w:eastAsia="仿宋_GB2312" w:hAnsi="仿宋" w:cs="宋体" w:hint="eastAsia"/>
          <w:color w:val="000000" w:themeColor="text1"/>
          <w:kern w:val="0"/>
          <w:sz w:val="30"/>
          <w:szCs w:val="30"/>
        </w:rPr>
        <w:t>.</w:t>
      </w:r>
      <w:r w:rsidRPr="00B65E95">
        <w:rPr>
          <w:rFonts w:ascii="仿宋_GB2312" w:eastAsia="仿宋_GB2312" w:hAnsi="仿宋" w:cs="宋体" w:hint="eastAsia"/>
          <w:color w:val="000000" w:themeColor="text1"/>
          <w:kern w:val="0"/>
          <w:sz w:val="30"/>
          <w:szCs w:val="30"/>
        </w:rPr>
        <w:t>加速</w:t>
      </w:r>
      <w:r w:rsidR="006609F1" w:rsidRPr="00B65E95">
        <w:rPr>
          <w:rFonts w:ascii="仿宋_GB2312" w:eastAsia="仿宋_GB2312" w:hAnsi="仿宋" w:cs="宋体" w:hint="eastAsia"/>
          <w:color w:val="000000" w:themeColor="text1"/>
          <w:kern w:val="0"/>
          <w:sz w:val="30"/>
          <w:szCs w:val="30"/>
        </w:rPr>
        <w:t>信息公开</w:t>
      </w:r>
      <w:r w:rsidR="00E10929" w:rsidRPr="00B65E95">
        <w:rPr>
          <w:rFonts w:ascii="仿宋_GB2312" w:eastAsia="仿宋_GB2312" w:hAnsi="仿宋" w:cs="宋体" w:hint="eastAsia"/>
          <w:color w:val="000000" w:themeColor="text1"/>
          <w:kern w:val="0"/>
          <w:sz w:val="30"/>
          <w:szCs w:val="30"/>
        </w:rPr>
        <w:t>大平台</w:t>
      </w:r>
      <w:r w:rsidR="006609F1" w:rsidRPr="00B65E95">
        <w:rPr>
          <w:rFonts w:ascii="仿宋_GB2312" w:eastAsia="仿宋_GB2312" w:hAnsi="仿宋" w:cs="宋体" w:hint="eastAsia"/>
          <w:color w:val="000000" w:themeColor="text1"/>
          <w:kern w:val="0"/>
          <w:sz w:val="30"/>
          <w:szCs w:val="30"/>
        </w:rPr>
        <w:t>建设。目前，学校的信息公开工作尤其是信息公开专栏的更新和维护与学校其他部门的信息公开工作存在重复性劳动，信息公开内容有重合，学校计划</w:t>
      </w:r>
      <w:r w:rsidR="00F73B4F" w:rsidRPr="00B65E95">
        <w:rPr>
          <w:rFonts w:ascii="仿宋_GB2312" w:eastAsia="仿宋_GB2312" w:hAnsi="仿宋" w:cs="宋体" w:hint="eastAsia"/>
          <w:color w:val="000000" w:themeColor="text1"/>
          <w:kern w:val="0"/>
          <w:sz w:val="30"/>
          <w:szCs w:val="30"/>
        </w:rPr>
        <w:t>加强</w:t>
      </w:r>
      <w:r w:rsidR="006609F1" w:rsidRPr="00B65E95">
        <w:rPr>
          <w:rFonts w:ascii="仿宋_GB2312" w:eastAsia="仿宋_GB2312" w:hAnsi="仿宋" w:cs="宋体" w:hint="eastAsia"/>
          <w:color w:val="000000" w:themeColor="text1"/>
          <w:kern w:val="0"/>
          <w:sz w:val="30"/>
          <w:szCs w:val="30"/>
        </w:rPr>
        <w:t>信息公</w:t>
      </w:r>
      <w:r w:rsidR="006609F1" w:rsidRPr="00B65E95">
        <w:rPr>
          <w:rFonts w:ascii="仿宋_GB2312" w:eastAsia="仿宋_GB2312" w:hAnsi="仿宋" w:cs="宋体" w:hint="eastAsia"/>
          <w:color w:val="000000" w:themeColor="text1"/>
          <w:kern w:val="0"/>
          <w:sz w:val="30"/>
          <w:szCs w:val="30"/>
        </w:rPr>
        <w:lastRenderedPageBreak/>
        <w:t>开工作</w:t>
      </w:r>
      <w:r w:rsidR="00E10929" w:rsidRPr="00B65E95">
        <w:rPr>
          <w:rFonts w:ascii="仿宋_GB2312" w:eastAsia="仿宋_GB2312" w:hAnsi="仿宋" w:cs="宋体" w:hint="eastAsia"/>
          <w:color w:val="000000" w:themeColor="text1"/>
          <w:kern w:val="0"/>
          <w:sz w:val="30"/>
          <w:szCs w:val="30"/>
        </w:rPr>
        <w:t>大平台</w:t>
      </w:r>
      <w:r w:rsidR="006609F1" w:rsidRPr="00B65E95">
        <w:rPr>
          <w:rFonts w:ascii="仿宋_GB2312" w:eastAsia="仿宋_GB2312" w:hAnsi="仿宋" w:cs="宋体" w:hint="eastAsia"/>
          <w:color w:val="000000" w:themeColor="text1"/>
          <w:kern w:val="0"/>
          <w:sz w:val="30"/>
          <w:szCs w:val="30"/>
        </w:rPr>
        <w:t>建设，减少部门重复性工作</w:t>
      </w:r>
      <w:r w:rsidR="00496025" w:rsidRPr="00B65E95">
        <w:rPr>
          <w:rFonts w:ascii="仿宋_GB2312" w:eastAsia="仿宋_GB2312" w:hAnsi="仿宋" w:cs="宋体" w:hint="eastAsia"/>
          <w:color w:val="000000" w:themeColor="text1"/>
          <w:kern w:val="0"/>
          <w:sz w:val="30"/>
          <w:szCs w:val="30"/>
        </w:rPr>
        <w:t>，更好地为师生服务</w:t>
      </w:r>
      <w:r w:rsidR="00DC4D37" w:rsidRPr="00B65E95">
        <w:rPr>
          <w:rFonts w:ascii="仿宋_GB2312" w:eastAsia="仿宋_GB2312" w:hAnsi="仿宋" w:cs="宋体" w:hint="eastAsia"/>
          <w:color w:val="000000" w:themeColor="text1"/>
          <w:kern w:val="0"/>
          <w:sz w:val="30"/>
          <w:szCs w:val="30"/>
        </w:rPr>
        <w:t>。</w:t>
      </w:r>
    </w:p>
    <w:p w:rsidR="000D62B8" w:rsidRDefault="000D62B8" w:rsidP="000D62B8">
      <w:pPr>
        <w:rPr>
          <w:rFonts w:ascii="仿宋_GB2312" w:eastAsia="仿宋_GB2312" w:hAnsi="仿宋" w:cs="宋体"/>
          <w:color w:val="000000" w:themeColor="text1"/>
          <w:kern w:val="0"/>
          <w:sz w:val="30"/>
          <w:szCs w:val="30"/>
        </w:rPr>
      </w:pPr>
    </w:p>
    <w:p w:rsidR="000D62B8" w:rsidRPr="00AE34AB" w:rsidRDefault="009B0045" w:rsidP="000D62B8">
      <w:pPr>
        <w:rPr>
          <w:rFonts w:ascii="仿宋_GB2312" w:eastAsia="仿宋_GB2312" w:hAnsi="仿宋" w:cs="宋体"/>
          <w:kern w:val="0"/>
          <w:sz w:val="30"/>
          <w:szCs w:val="30"/>
        </w:rPr>
      </w:pPr>
      <w:r w:rsidRPr="00AE34AB">
        <w:rPr>
          <w:rFonts w:ascii="仿宋_GB2312" w:eastAsia="仿宋_GB2312" w:hAnsi="仿宋" w:cs="宋体" w:hint="eastAsia"/>
          <w:kern w:val="0"/>
          <w:sz w:val="30"/>
          <w:szCs w:val="30"/>
        </w:rPr>
        <w:t xml:space="preserve">  </w:t>
      </w:r>
      <w:r w:rsidR="000D62B8" w:rsidRPr="00AE34AB">
        <w:rPr>
          <w:rFonts w:ascii="仿宋_GB2312" w:eastAsia="仿宋_GB2312" w:hAnsi="仿宋" w:cs="宋体" w:hint="eastAsia"/>
          <w:kern w:val="0"/>
          <w:sz w:val="30"/>
          <w:szCs w:val="30"/>
        </w:rPr>
        <w:t xml:space="preserve">    附：东北师范大学信息公开清单列表及网址链接</w:t>
      </w:r>
    </w:p>
    <w:p w:rsidR="000D62B8" w:rsidRDefault="000D62B8" w:rsidP="000D62B8">
      <w:pPr>
        <w:rPr>
          <w:rFonts w:ascii="仿宋" w:eastAsia="仿宋" w:hAnsi="仿宋"/>
          <w:sz w:val="28"/>
          <w:szCs w:val="28"/>
        </w:rPr>
      </w:pPr>
    </w:p>
    <w:p w:rsidR="000D62B8" w:rsidRDefault="000D62B8" w:rsidP="000D62B8">
      <w:pPr>
        <w:rPr>
          <w:rFonts w:ascii="仿宋" w:eastAsia="仿宋" w:hAnsi="仿宋"/>
          <w:sz w:val="28"/>
          <w:szCs w:val="28"/>
        </w:rPr>
      </w:pPr>
    </w:p>
    <w:p w:rsidR="000D62B8" w:rsidRPr="00AE34AB" w:rsidRDefault="000D62B8" w:rsidP="000D62B8">
      <w:pPr>
        <w:rPr>
          <w:rFonts w:ascii="仿宋_GB2312" w:eastAsia="仿宋_GB2312" w:hAnsi="仿宋" w:cs="宋体"/>
          <w:kern w:val="0"/>
          <w:sz w:val="30"/>
          <w:szCs w:val="30"/>
        </w:rPr>
      </w:pPr>
      <w:r>
        <w:rPr>
          <w:rFonts w:ascii="仿宋" w:eastAsia="仿宋" w:hAnsi="仿宋" w:hint="eastAsia"/>
          <w:sz w:val="28"/>
          <w:szCs w:val="28"/>
        </w:rPr>
        <w:t xml:space="preserve">                                       </w:t>
      </w:r>
      <w:r w:rsidRPr="00AE34AB">
        <w:rPr>
          <w:rFonts w:ascii="仿宋_GB2312" w:eastAsia="仿宋_GB2312" w:hAnsi="仿宋" w:cs="宋体" w:hint="eastAsia"/>
          <w:kern w:val="0"/>
          <w:sz w:val="30"/>
          <w:szCs w:val="30"/>
        </w:rPr>
        <w:t xml:space="preserve">     东北师范大学</w:t>
      </w:r>
    </w:p>
    <w:p w:rsidR="000D62B8" w:rsidRPr="00AE34AB" w:rsidRDefault="00AE34AB" w:rsidP="00AE34AB">
      <w:pPr>
        <w:rPr>
          <w:rFonts w:ascii="仿宋_GB2312" w:eastAsia="仿宋_GB2312" w:hAnsi="仿宋" w:cs="宋体"/>
          <w:kern w:val="0"/>
          <w:sz w:val="30"/>
          <w:szCs w:val="30"/>
        </w:rPr>
      </w:pPr>
      <w:r>
        <w:rPr>
          <w:rFonts w:ascii="仿宋_GB2312" w:eastAsia="仿宋_GB2312" w:hAnsi="仿宋" w:cs="宋体" w:hint="eastAsia"/>
          <w:kern w:val="0"/>
          <w:sz w:val="30"/>
          <w:szCs w:val="30"/>
        </w:rPr>
        <w:t xml:space="preserve">                                      </w:t>
      </w:r>
      <w:r w:rsidR="000D62B8" w:rsidRPr="00AE34AB">
        <w:rPr>
          <w:rFonts w:ascii="仿宋_GB2312" w:eastAsia="仿宋_GB2312" w:hAnsi="仿宋" w:cs="宋体" w:hint="eastAsia"/>
          <w:kern w:val="0"/>
          <w:sz w:val="30"/>
          <w:szCs w:val="30"/>
        </w:rPr>
        <w:t>2015年10月27日</w:t>
      </w:r>
    </w:p>
    <w:p w:rsidR="000D62B8" w:rsidRPr="00AE34AB" w:rsidRDefault="000D62B8" w:rsidP="00AE34AB">
      <w:pPr>
        <w:rPr>
          <w:rFonts w:ascii="仿宋_GB2312" w:eastAsia="仿宋_GB2312" w:hAnsi="仿宋" w:cs="宋体"/>
          <w:kern w:val="0"/>
          <w:sz w:val="30"/>
          <w:szCs w:val="30"/>
        </w:rPr>
      </w:pPr>
    </w:p>
    <w:p w:rsidR="00910E8C" w:rsidRPr="00AE34AB" w:rsidRDefault="00910E8C" w:rsidP="00D4141C">
      <w:pPr>
        <w:rPr>
          <w:rFonts w:ascii="仿宋_GB2312" w:eastAsia="仿宋_GB2312" w:hAnsi="仿宋" w:cs="宋体"/>
          <w:kern w:val="0"/>
          <w:sz w:val="30"/>
          <w:szCs w:val="30"/>
        </w:rPr>
        <w:sectPr w:rsidR="00910E8C" w:rsidRPr="00AE34AB" w:rsidSect="00622FF5">
          <w:footerReference w:type="default" r:id="rId8"/>
          <w:pgSz w:w="11906" w:h="16838"/>
          <w:pgMar w:top="1440" w:right="1800" w:bottom="1440" w:left="1800" w:header="851" w:footer="992" w:gutter="0"/>
          <w:cols w:space="425"/>
          <w:docGrid w:type="lines" w:linePitch="312"/>
        </w:sectPr>
      </w:pPr>
    </w:p>
    <w:p w:rsidR="00910E8C" w:rsidRPr="004361CE" w:rsidRDefault="00910E8C" w:rsidP="00910E8C">
      <w:pPr>
        <w:jc w:val="left"/>
        <w:rPr>
          <w:rFonts w:ascii="黑体" w:eastAsia="黑体" w:hAnsi="黑体"/>
          <w:sz w:val="28"/>
          <w:szCs w:val="28"/>
        </w:rPr>
      </w:pPr>
      <w:r w:rsidRPr="004361CE">
        <w:rPr>
          <w:rFonts w:ascii="黑体" w:eastAsia="黑体" w:hAnsi="黑体" w:hint="eastAsia"/>
          <w:sz w:val="28"/>
          <w:szCs w:val="28"/>
        </w:rPr>
        <w:lastRenderedPageBreak/>
        <w:t>附件：</w:t>
      </w:r>
    </w:p>
    <w:p w:rsidR="00910E8C" w:rsidRDefault="00910E8C" w:rsidP="00910E8C">
      <w:pPr>
        <w:jc w:val="center"/>
        <w:rPr>
          <w:rFonts w:ascii="黑体" w:eastAsia="黑体" w:hAnsi="黑体"/>
          <w:sz w:val="36"/>
          <w:szCs w:val="36"/>
        </w:rPr>
      </w:pPr>
      <w:r w:rsidRPr="00C82AAD">
        <w:rPr>
          <w:rFonts w:ascii="黑体" w:eastAsia="黑体" w:hAnsi="黑体" w:hint="eastAsia"/>
          <w:sz w:val="36"/>
          <w:szCs w:val="36"/>
        </w:rPr>
        <w:t>东北师范大学信息公开清单列表</w:t>
      </w:r>
      <w:r>
        <w:rPr>
          <w:rFonts w:ascii="黑体" w:eastAsia="黑体" w:hAnsi="黑体" w:hint="eastAsia"/>
          <w:sz w:val="36"/>
          <w:szCs w:val="36"/>
        </w:rPr>
        <w:t>及网址链接</w:t>
      </w:r>
    </w:p>
    <w:p w:rsidR="00910E8C" w:rsidRDefault="00910E8C" w:rsidP="00910E8C">
      <w:pPr>
        <w:jc w:val="center"/>
        <w:rPr>
          <w:rFonts w:ascii="黑体" w:eastAsia="黑体" w:hAnsi="黑体"/>
          <w:sz w:val="36"/>
          <w:szCs w:val="36"/>
        </w:rPr>
      </w:pPr>
    </w:p>
    <w:tbl>
      <w:tblPr>
        <w:tblStyle w:val="a8"/>
        <w:tblW w:w="0" w:type="auto"/>
        <w:tblLook w:val="04A0"/>
      </w:tblPr>
      <w:tblGrid>
        <w:gridCol w:w="897"/>
        <w:gridCol w:w="1909"/>
        <w:gridCol w:w="4532"/>
        <w:gridCol w:w="6836"/>
      </w:tblGrid>
      <w:tr w:rsidR="00910E8C" w:rsidTr="00FA4C98">
        <w:trPr>
          <w:trHeight w:hRule="exact" w:val="567"/>
        </w:trPr>
        <w:tc>
          <w:tcPr>
            <w:tcW w:w="897" w:type="dxa"/>
          </w:tcPr>
          <w:p w:rsidR="00910E8C" w:rsidRPr="008008B2" w:rsidRDefault="00910E8C" w:rsidP="00FA4C98">
            <w:pPr>
              <w:jc w:val="center"/>
              <w:rPr>
                <w:rFonts w:ascii="黑体" w:eastAsia="黑体" w:hAnsi="黑体"/>
                <w:sz w:val="28"/>
                <w:szCs w:val="28"/>
              </w:rPr>
            </w:pPr>
            <w:r w:rsidRPr="008008B2">
              <w:rPr>
                <w:rFonts w:ascii="黑体" w:eastAsia="黑体" w:hAnsi="黑体" w:hint="eastAsia"/>
                <w:sz w:val="28"/>
                <w:szCs w:val="28"/>
              </w:rPr>
              <w:t>序号</w:t>
            </w:r>
          </w:p>
        </w:tc>
        <w:tc>
          <w:tcPr>
            <w:tcW w:w="1909" w:type="dxa"/>
          </w:tcPr>
          <w:p w:rsidR="00910E8C" w:rsidRPr="008008B2" w:rsidRDefault="00910E8C" w:rsidP="00FA4C98">
            <w:pPr>
              <w:jc w:val="center"/>
              <w:rPr>
                <w:rFonts w:ascii="黑体" w:eastAsia="黑体" w:hAnsi="黑体"/>
                <w:sz w:val="28"/>
                <w:szCs w:val="28"/>
              </w:rPr>
            </w:pPr>
            <w:r w:rsidRPr="008008B2">
              <w:rPr>
                <w:rFonts w:ascii="黑体" w:eastAsia="黑体" w:hAnsi="黑体" w:hint="eastAsia"/>
                <w:sz w:val="28"/>
                <w:szCs w:val="28"/>
              </w:rPr>
              <w:t>信息类别</w:t>
            </w:r>
          </w:p>
        </w:tc>
        <w:tc>
          <w:tcPr>
            <w:tcW w:w="4532" w:type="dxa"/>
          </w:tcPr>
          <w:p w:rsidR="00910E8C" w:rsidRPr="008008B2" w:rsidRDefault="00910E8C" w:rsidP="00FA4C98">
            <w:pPr>
              <w:jc w:val="center"/>
              <w:rPr>
                <w:rFonts w:ascii="黑体" w:eastAsia="黑体" w:hAnsi="黑体"/>
                <w:sz w:val="28"/>
                <w:szCs w:val="28"/>
              </w:rPr>
            </w:pPr>
            <w:r w:rsidRPr="008008B2">
              <w:rPr>
                <w:rFonts w:ascii="黑体" w:eastAsia="黑体" w:hAnsi="黑体" w:hint="eastAsia"/>
                <w:sz w:val="28"/>
                <w:szCs w:val="28"/>
              </w:rPr>
              <w:t>公开事项</w:t>
            </w:r>
          </w:p>
        </w:tc>
        <w:tc>
          <w:tcPr>
            <w:tcW w:w="6836" w:type="dxa"/>
          </w:tcPr>
          <w:p w:rsidR="00910E8C" w:rsidRPr="008008B2" w:rsidRDefault="00910E8C" w:rsidP="00FA4C98">
            <w:pPr>
              <w:jc w:val="center"/>
              <w:rPr>
                <w:rFonts w:ascii="黑体" w:eastAsia="黑体" w:hAnsi="黑体"/>
                <w:sz w:val="28"/>
                <w:szCs w:val="28"/>
              </w:rPr>
            </w:pPr>
            <w:r w:rsidRPr="008008B2">
              <w:rPr>
                <w:rFonts w:ascii="黑体" w:eastAsia="黑体" w:hAnsi="黑体" w:hint="eastAsia"/>
                <w:sz w:val="28"/>
                <w:szCs w:val="28"/>
              </w:rPr>
              <w:t>网址链接</w:t>
            </w:r>
          </w:p>
        </w:tc>
      </w:tr>
      <w:tr w:rsidR="00910E8C" w:rsidRPr="00C82AAD" w:rsidTr="00FA4C98">
        <w:trPr>
          <w:trHeight w:hRule="exact" w:val="567"/>
        </w:trPr>
        <w:tc>
          <w:tcPr>
            <w:tcW w:w="897" w:type="dxa"/>
            <w:vMerge w:val="restart"/>
            <w:vAlign w:val="center"/>
          </w:tcPr>
          <w:p w:rsidR="00910E8C" w:rsidRPr="00C82AAD" w:rsidRDefault="00910E8C" w:rsidP="00FA4C98">
            <w:pPr>
              <w:jc w:val="center"/>
              <w:rPr>
                <w:rFonts w:ascii="楷体_GB2312" w:eastAsia="楷体_GB2312" w:hAnsi="黑体"/>
                <w:sz w:val="28"/>
                <w:szCs w:val="28"/>
              </w:rPr>
            </w:pPr>
            <w:r>
              <w:rPr>
                <w:rFonts w:ascii="楷体_GB2312" w:eastAsia="楷体_GB2312" w:hAnsi="黑体" w:hint="eastAsia"/>
                <w:sz w:val="28"/>
                <w:szCs w:val="28"/>
              </w:rPr>
              <w:t>1</w:t>
            </w:r>
          </w:p>
        </w:tc>
        <w:tc>
          <w:tcPr>
            <w:tcW w:w="1909" w:type="dxa"/>
            <w:vMerge w:val="restart"/>
            <w:vAlign w:val="center"/>
          </w:tcPr>
          <w:p w:rsidR="00910E8C" w:rsidRPr="00C82AAD" w:rsidRDefault="00910E8C" w:rsidP="00FA4C98">
            <w:pPr>
              <w:jc w:val="center"/>
              <w:rPr>
                <w:rFonts w:ascii="楷体_GB2312" w:eastAsia="楷体_GB2312" w:hAnsi="黑体"/>
                <w:sz w:val="28"/>
                <w:szCs w:val="28"/>
              </w:rPr>
            </w:pPr>
            <w:r w:rsidRPr="00C82AAD">
              <w:rPr>
                <w:rFonts w:ascii="楷体_GB2312" w:eastAsia="楷体_GB2312" w:hAnsi="黑体" w:hint="eastAsia"/>
                <w:sz w:val="28"/>
                <w:szCs w:val="28"/>
              </w:rPr>
              <w:t>基本信息</w:t>
            </w:r>
          </w:p>
        </w:tc>
        <w:tc>
          <w:tcPr>
            <w:tcW w:w="4532" w:type="dxa"/>
          </w:tcPr>
          <w:p w:rsidR="00910E8C" w:rsidRPr="00047A50" w:rsidRDefault="00910E8C" w:rsidP="00FA4C98">
            <w:pPr>
              <w:rPr>
                <w:rFonts w:ascii="楷体_GB2312" w:eastAsia="楷体_GB2312"/>
                <w:sz w:val="28"/>
                <w:szCs w:val="28"/>
              </w:rPr>
            </w:pPr>
            <w:r w:rsidRPr="00047A50">
              <w:rPr>
                <w:rFonts w:ascii="楷体_GB2312" w:eastAsia="楷体_GB2312" w:hint="eastAsia"/>
                <w:sz w:val="28"/>
                <w:szCs w:val="28"/>
              </w:rPr>
              <w:t>学校基本情况</w:t>
            </w:r>
          </w:p>
        </w:tc>
        <w:tc>
          <w:tcPr>
            <w:tcW w:w="6836" w:type="dxa"/>
          </w:tcPr>
          <w:p w:rsidR="00910E8C" w:rsidRPr="004076A8" w:rsidRDefault="00910E8C" w:rsidP="00FA4C98">
            <w:pPr>
              <w:jc w:val="center"/>
              <w:rPr>
                <w:rFonts w:ascii="楷体_GB2312" w:eastAsia="楷体_GB2312" w:hAnsi="黑体"/>
                <w:sz w:val="24"/>
                <w:szCs w:val="24"/>
              </w:rPr>
            </w:pPr>
            <w:r w:rsidRPr="004076A8">
              <w:rPr>
                <w:rFonts w:ascii="楷体_GB2312" w:eastAsia="楷体_GB2312" w:hAnsi="黑体" w:hint="eastAsia"/>
                <w:sz w:val="24"/>
                <w:szCs w:val="24"/>
              </w:rPr>
              <w:t>http://subsite.nenu.edu.cn/subject/xwgk/247_1.html</w:t>
            </w:r>
          </w:p>
        </w:tc>
      </w:tr>
      <w:tr w:rsidR="00910E8C" w:rsidRPr="00C82AAD" w:rsidTr="00FA4C98">
        <w:trPr>
          <w:trHeight w:hRule="exact" w:val="567"/>
        </w:trPr>
        <w:tc>
          <w:tcPr>
            <w:tcW w:w="897" w:type="dxa"/>
            <w:vMerge/>
            <w:vAlign w:val="center"/>
          </w:tcPr>
          <w:p w:rsidR="00910E8C" w:rsidRPr="00C82AAD" w:rsidRDefault="00910E8C" w:rsidP="00FA4C98">
            <w:pPr>
              <w:jc w:val="center"/>
              <w:rPr>
                <w:rFonts w:ascii="楷体_GB2312" w:eastAsia="楷体_GB2312" w:hAnsi="黑体"/>
                <w:sz w:val="28"/>
                <w:szCs w:val="28"/>
              </w:rPr>
            </w:pPr>
          </w:p>
        </w:tc>
        <w:tc>
          <w:tcPr>
            <w:tcW w:w="1909" w:type="dxa"/>
            <w:vMerge/>
            <w:vAlign w:val="center"/>
          </w:tcPr>
          <w:p w:rsidR="00910E8C" w:rsidRPr="00C82AAD" w:rsidRDefault="00910E8C" w:rsidP="00FA4C98">
            <w:pPr>
              <w:jc w:val="center"/>
              <w:rPr>
                <w:rFonts w:ascii="楷体_GB2312" w:eastAsia="楷体_GB2312" w:hAnsi="黑体"/>
                <w:sz w:val="28"/>
                <w:szCs w:val="28"/>
              </w:rPr>
            </w:pPr>
          </w:p>
        </w:tc>
        <w:tc>
          <w:tcPr>
            <w:tcW w:w="4532" w:type="dxa"/>
          </w:tcPr>
          <w:p w:rsidR="00910E8C" w:rsidRPr="00047A50" w:rsidRDefault="00910E8C" w:rsidP="00FA4C98">
            <w:pPr>
              <w:rPr>
                <w:rFonts w:ascii="楷体_GB2312" w:eastAsia="楷体_GB2312"/>
                <w:sz w:val="28"/>
                <w:szCs w:val="28"/>
              </w:rPr>
            </w:pPr>
            <w:r w:rsidRPr="00047A50">
              <w:rPr>
                <w:rFonts w:ascii="楷体_GB2312" w:eastAsia="楷体_GB2312" w:hint="eastAsia"/>
                <w:sz w:val="28"/>
                <w:szCs w:val="28"/>
              </w:rPr>
              <w:t>学校章程及规章制度</w:t>
            </w:r>
          </w:p>
        </w:tc>
        <w:tc>
          <w:tcPr>
            <w:tcW w:w="6836" w:type="dxa"/>
          </w:tcPr>
          <w:p w:rsidR="00910E8C" w:rsidRPr="004076A8" w:rsidRDefault="00910E8C" w:rsidP="00FA4C98">
            <w:pPr>
              <w:jc w:val="center"/>
              <w:rPr>
                <w:rFonts w:ascii="楷体_GB2312" w:eastAsia="楷体_GB2312" w:hAnsi="黑体"/>
                <w:sz w:val="24"/>
                <w:szCs w:val="24"/>
              </w:rPr>
            </w:pPr>
            <w:r w:rsidRPr="004076A8">
              <w:rPr>
                <w:rFonts w:ascii="楷体_GB2312" w:eastAsia="楷体_GB2312" w:hAnsi="黑体" w:hint="eastAsia"/>
                <w:sz w:val="24"/>
                <w:szCs w:val="24"/>
              </w:rPr>
              <w:t>http://subsite.nenu.edu.cn/subject/xwgk/248_1.html</w:t>
            </w:r>
          </w:p>
        </w:tc>
      </w:tr>
      <w:tr w:rsidR="00910E8C" w:rsidRPr="00C82AAD" w:rsidTr="00FA4C98">
        <w:trPr>
          <w:trHeight w:hRule="exact" w:val="567"/>
        </w:trPr>
        <w:tc>
          <w:tcPr>
            <w:tcW w:w="897" w:type="dxa"/>
            <w:vMerge/>
            <w:vAlign w:val="center"/>
          </w:tcPr>
          <w:p w:rsidR="00910E8C" w:rsidRPr="00C82AAD" w:rsidRDefault="00910E8C" w:rsidP="00FA4C98">
            <w:pPr>
              <w:jc w:val="center"/>
              <w:rPr>
                <w:rFonts w:ascii="楷体_GB2312" w:eastAsia="楷体_GB2312" w:hAnsi="黑体"/>
                <w:sz w:val="28"/>
                <w:szCs w:val="28"/>
              </w:rPr>
            </w:pPr>
          </w:p>
        </w:tc>
        <w:tc>
          <w:tcPr>
            <w:tcW w:w="1909" w:type="dxa"/>
            <w:vMerge/>
            <w:vAlign w:val="center"/>
          </w:tcPr>
          <w:p w:rsidR="00910E8C" w:rsidRPr="00C82AAD" w:rsidRDefault="00910E8C" w:rsidP="00FA4C98">
            <w:pPr>
              <w:jc w:val="center"/>
              <w:rPr>
                <w:rFonts w:ascii="楷体_GB2312" w:eastAsia="楷体_GB2312" w:hAnsi="黑体"/>
                <w:sz w:val="28"/>
                <w:szCs w:val="28"/>
              </w:rPr>
            </w:pPr>
          </w:p>
        </w:tc>
        <w:tc>
          <w:tcPr>
            <w:tcW w:w="4532" w:type="dxa"/>
          </w:tcPr>
          <w:p w:rsidR="00910E8C" w:rsidRPr="00047A50" w:rsidRDefault="00910E8C" w:rsidP="00FA4C98">
            <w:pPr>
              <w:rPr>
                <w:rFonts w:ascii="楷体_GB2312" w:eastAsia="楷体_GB2312"/>
                <w:sz w:val="28"/>
                <w:szCs w:val="28"/>
              </w:rPr>
            </w:pPr>
            <w:r w:rsidRPr="00047A50">
              <w:rPr>
                <w:rFonts w:ascii="楷体_GB2312" w:eastAsia="楷体_GB2312" w:hint="eastAsia"/>
                <w:sz w:val="28"/>
                <w:szCs w:val="28"/>
              </w:rPr>
              <w:t>教职工代表大会相关制度</w:t>
            </w:r>
          </w:p>
        </w:tc>
        <w:tc>
          <w:tcPr>
            <w:tcW w:w="6836" w:type="dxa"/>
          </w:tcPr>
          <w:p w:rsidR="00910E8C" w:rsidRPr="004076A8" w:rsidRDefault="00910E8C" w:rsidP="00FA4C98">
            <w:pPr>
              <w:jc w:val="center"/>
              <w:rPr>
                <w:rFonts w:ascii="楷体_GB2312" w:eastAsia="楷体_GB2312" w:hAnsi="黑体"/>
                <w:sz w:val="24"/>
                <w:szCs w:val="24"/>
              </w:rPr>
            </w:pPr>
            <w:r w:rsidRPr="004076A8">
              <w:rPr>
                <w:rFonts w:ascii="楷体_GB2312" w:eastAsia="楷体_GB2312" w:hAnsi="黑体" w:hint="eastAsia"/>
                <w:sz w:val="24"/>
                <w:szCs w:val="24"/>
              </w:rPr>
              <w:t>http://subsite.nenu.edu.cn/subject/xwgk/249_1.html</w:t>
            </w:r>
          </w:p>
        </w:tc>
      </w:tr>
      <w:tr w:rsidR="00910E8C" w:rsidRPr="00C82AAD" w:rsidTr="00FA4C98">
        <w:trPr>
          <w:trHeight w:hRule="exact" w:val="567"/>
        </w:trPr>
        <w:tc>
          <w:tcPr>
            <w:tcW w:w="897" w:type="dxa"/>
            <w:vMerge/>
            <w:vAlign w:val="center"/>
          </w:tcPr>
          <w:p w:rsidR="00910E8C" w:rsidRPr="00C82AAD" w:rsidRDefault="00910E8C" w:rsidP="00FA4C98">
            <w:pPr>
              <w:jc w:val="center"/>
              <w:rPr>
                <w:rFonts w:ascii="楷体_GB2312" w:eastAsia="楷体_GB2312" w:hAnsi="黑体"/>
                <w:sz w:val="28"/>
                <w:szCs w:val="28"/>
              </w:rPr>
            </w:pPr>
          </w:p>
        </w:tc>
        <w:tc>
          <w:tcPr>
            <w:tcW w:w="1909" w:type="dxa"/>
            <w:vMerge/>
            <w:vAlign w:val="center"/>
          </w:tcPr>
          <w:p w:rsidR="00910E8C" w:rsidRPr="00C82AAD" w:rsidRDefault="00910E8C" w:rsidP="00FA4C98">
            <w:pPr>
              <w:jc w:val="center"/>
              <w:rPr>
                <w:rFonts w:ascii="楷体_GB2312" w:eastAsia="楷体_GB2312" w:hAnsi="黑体"/>
                <w:sz w:val="28"/>
                <w:szCs w:val="28"/>
              </w:rPr>
            </w:pPr>
          </w:p>
        </w:tc>
        <w:tc>
          <w:tcPr>
            <w:tcW w:w="4532" w:type="dxa"/>
          </w:tcPr>
          <w:p w:rsidR="00910E8C" w:rsidRPr="00047A50" w:rsidRDefault="00910E8C" w:rsidP="00FA4C98">
            <w:pPr>
              <w:rPr>
                <w:rFonts w:ascii="楷体_GB2312" w:eastAsia="楷体_GB2312"/>
                <w:sz w:val="28"/>
                <w:szCs w:val="28"/>
              </w:rPr>
            </w:pPr>
            <w:r w:rsidRPr="00047A50">
              <w:rPr>
                <w:rFonts w:ascii="楷体_GB2312" w:eastAsia="楷体_GB2312" w:hint="eastAsia"/>
                <w:sz w:val="28"/>
                <w:szCs w:val="28"/>
              </w:rPr>
              <w:t>学术委员会相关制度、年度报告</w:t>
            </w:r>
          </w:p>
        </w:tc>
        <w:tc>
          <w:tcPr>
            <w:tcW w:w="6836" w:type="dxa"/>
          </w:tcPr>
          <w:p w:rsidR="00910E8C" w:rsidRPr="004076A8" w:rsidRDefault="00910E8C" w:rsidP="00FA4C98">
            <w:pPr>
              <w:jc w:val="center"/>
              <w:rPr>
                <w:rFonts w:ascii="楷体_GB2312" w:eastAsia="楷体_GB2312" w:hAnsi="黑体"/>
                <w:sz w:val="24"/>
                <w:szCs w:val="24"/>
              </w:rPr>
            </w:pPr>
            <w:r w:rsidRPr="004076A8">
              <w:rPr>
                <w:rFonts w:ascii="楷体_GB2312" w:eastAsia="楷体_GB2312" w:hAnsi="黑体" w:hint="eastAsia"/>
                <w:sz w:val="24"/>
                <w:szCs w:val="24"/>
              </w:rPr>
              <w:t>http://subsite.nenu.edu.cn/subject/xwgk/250_1.html</w:t>
            </w:r>
          </w:p>
        </w:tc>
      </w:tr>
      <w:tr w:rsidR="00910E8C" w:rsidRPr="00C82AAD" w:rsidTr="00FA4C98">
        <w:trPr>
          <w:trHeight w:hRule="exact" w:val="567"/>
        </w:trPr>
        <w:tc>
          <w:tcPr>
            <w:tcW w:w="897" w:type="dxa"/>
            <w:vMerge/>
            <w:vAlign w:val="center"/>
          </w:tcPr>
          <w:p w:rsidR="00910E8C" w:rsidRPr="00C82AAD" w:rsidRDefault="00910E8C" w:rsidP="00FA4C98">
            <w:pPr>
              <w:jc w:val="center"/>
              <w:rPr>
                <w:rFonts w:ascii="楷体_GB2312" w:eastAsia="楷体_GB2312" w:hAnsi="黑体"/>
                <w:sz w:val="28"/>
                <w:szCs w:val="28"/>
              </w:rPr>
            </w:pPr>
          </w:p>
        </w:tc>
        <w:tc>
          <w:tcPr>
            <w:tcW w:w="1909" w:type="dxa"/>
            <w:vMerge/>
            <w:vAlign w:val="center"/>
          </w:tcPr>
          <w:p w:rsidR="00910E8C" w:rsidRPr="00C82AAD" w:rsidRDefault="00910E8C" w:rsidP="00FA4C98">
            <w:pPr>
              <w:jc w:val="center"/>
              <w:rPr>
                <w:rFonts w:ascii="楷体_GB2312" w:eastAsia="楷体_GB2312" w:hAnsi="黑体"/>
                <w:sz w:val="28"/>
                <w:szCs w:val="28"/>
              </w:rPr>
            </w:pPr>
          </w:p>
        </w:tc>
        <w:tc>
          <w:tcPr>
            <w:tcW w:w="4532" w:type="dxa"/>
          </w:tcPr>
          <w:p w:rsidR="00910E8C" w:rsidRPr="00047A50" w:rsidRDefault="00910E8C" w:rsidP="00FA4C98">
            <w:pPr>
              <w:rPr>
                <w:rFonts w:ascii="楷体_GB2312" w:eastAsia="楷体_GB2312"/>
                <w:sz w:val="28"/>
                <w:szCs w:val="28"/>
              </w:rPr>
            </w:pPr>
            <w:r w:rsidRPr="00047A50">
              <w:rPr>
                <w:rFonts w:ascii="楷体_GB2312" w:eastAsia="楷体_GB2312" w:hint="eastAsia"/>
                <w:sz w:val="28"/>
                <w:szCs w:val="28"/>
              </w:rPr>
              <w:t>学校发展规划、年度工作计划</w:t>
            </w:r>
          </w:p>
        </w:tc>
        <w:tc>
          <w:tcPr>
            <w:tcW w:w="6836" w:type="dxa"/>
          </w:tcPr>
          <w:p w:rsidR="00910E8C" w:rsidRPr="004076A8" w:rsidRDefault="00910E8C" w:rsidP="00FA4C98">
            <w:pPr>
              <w:jc w:val="center"/>
              <w:rPr>
                <w:rFonts w:ascii="楷体_GB2312" w:eastAsia="楷体_GB2312" w:hAnsi="黑体"/>
                <w:sz w:val="24"/>
                <w:szCs w:val="24"/>
              </w:rPr>
            </w:pPr>
            <w:r w:rsidRPr="004076A8">
              <w:rPr>
                <w:rFonts w:ascii="楷体_GB2312" w:eastAsia="楷体_GB2312" w:hAnsi="黑体" w:hint="eastAsia"/>
                <w:sz w:val="24"/>
                <w:szCs w:val="24"/>
              </w:rPr>
              <w:t>http://subsite.nenu.edu.cn/subject/xwgk/251_1.html</w:t>
            </w:r>
          </w:p>
        </w:tc>
      </w:tr>
      <w:tr w:rsidR="00910E8C" w:rsidRPr="00C82AAD" w:rsidTr="00FA4C98">
        <w:trPr>
          <w:trHeight w:hRule="exact" w:val="567"/>
        </w:trPr>
        <w:tc>
          <w:tcPr>
            <w:tcW w:w="897" w:type="dxa"/>
            <w:vMerge/>
            <w:vAlign w:val="center"/>
          </w:tcPr>
          <w:p w:rsidR="00910E8C" w:rsidRPr="00C82AAD" w:rsidRDefault="00910E8C" w:rsidP="00FA4C98">
            <w:pPr>
              <w:jc w:val="center"/>
              <w:rPr>
                <w:rFonts w:ascii="楷体_GB2312" w:eastAsia="楷体_GB2312" w:hAnsi="黑体"/>
                <w:sz w:val="28"/>
                <w:szCs w:val="28"/>
              </w:rPr>
            </w:pPr>
          </w:p>
        </w:tc>
        <w:tc>
          <w:tcPr>
            <w:tcW w:w="1909" w:type="dxa"/>
            <w:vMerge/>
            <w:vAlign w:val="center"/>
          </w:tcPr>
          <w:p w:rsidR="00910E8C" w:rsidRPr="00C82AAD" w:rsidRDefault="00910E8C" w:rsidP="00FA4C98">
            <w:pPr>
              <w:jc w:val="center"/>
              <w:rPr>
                <w:rFonts w:ascii="楷体_GB2312" w:eastAsia="楷体_GB2312" w:hAnsi="黑体"/>
                <w:sz w:val="28"/>
                <w:szCs w:val="28"/>
              </w:rPr>
            </w:pPr>
          </w:p>
        </w:tc>
        <w:tc>
          <w:tcPr>
            <w:tcW w:w="4532" w:type="dxa"/>
          </w:tcPr>
          <w:p w:rsidR="00910E8C" w:rsidRPr="00047A50" w:rsidRDefault="00910E8C" w:rsidP="00FA4C98">
            <w:pPr>
              <w:rPr>
                <w:rFonts w:ascii="楷体_GB2312" w:eastAsia="楷体_GB2312"/>
                <w:sz w:val="28"/>
                <w:szCs w:val="28"/>
              </w:rPr>
            </w:pPr>
            <w:r w:rsidRPr="00047A50">
              <w:rPr>
                <w:rFonts w:ascii="楷体_GB2312" w:eastAsia="楷体_GB2312" w:hint="eastAsia"/>
                <w:sz w:val="28"/>
                <w:szCs w:val="28"/>
              </w:rPr>
              <w:t>信息公开年度报告</w:t>
            </w:r>
          </w:p>
        </w:tc>
        <w:tc>
          <w:tcPr>
            <w:tcW w:w="6836" w:type="dxa"/>
          </w:tcPr>
          <w:p w:rsidR="00910E8C" w:rsidRPr="004076A8" w:rsidRDefault="00910E8C" w:rsidP="00FA4C98">
            <w:pPr>
              <w:jc w:val="center"/>
              <w:rPr>
                <w:rFonts w:ascii="楷体_GB2312" w:eastAsia="楷体_GB2312" w:hAnsi="黑体"/>
                <w:sz w:val="24"/>
                <w:szCs w:val="24"/>
              </w:rPr>
            </w:pPr>
            <w:r w:rsidRPr="004076A8">
              <w:rPr>
                <w:rFonts w:ascii="楷体_GB2312" w:eastAsia="楷体_GB2312" w:hAnsi="黑体" w:hint="eastAsia"/>
                <w:sz w:val="24"/>
                <w:szCs w:val="24"/>
              </w:rPr>
              <w:t>http://subsite.nenu.edu.cn/subject/xwgk/252_1.html</w:t>
            </w:r>
          </w:p>
        </w:tc>
      </w:tr>
      <w:tr w:rsidR="00910E8C" w:rsidRPr="00C82AAD" w:rsidTr="00FA4C98">
        <w:trPr>
          <w:trHeight w:hRule="exact" w:val="567"/>
        </w:trPr>
        <w:tc>
          <w:tcPr>
            <w:tcW w:w="897" w:type="dxa"/>
            <w:vMerge w:val="restart"/>
            <w:vAlign w:val="center"/>
          </w:tcPr>
          <w:p w:rsidR="00910E8C" w:rsidRPr="00C82AAD" w:rsidRDefault="00910E8C" w:rsidP="00FA4C98">
            <w:pPr>
              <w:jc w:val="center"/>
              <w:rPr>
                <w:rFonts w:ascii="楷体_GB2312" w:eastAsia="楷体_GB2312" w:hAnsi="黑体"/>
                <w:sz w:val="28"/>
                <w:szCs w:val="28"/>
              </w:rPr>
            </w:pPr>
            <w:r>
              <w:rPr>
                <w:rFonts w:ascii="楷体_GB2312" w:eastAsia="楷体_GB2312" w:hAnsi="黑体" w:hint="eastAsia"/>
                <w:sz w:val="28"/>
                <w:szCs w:val="28"/>
              </w:rPr>
              <w:t>2</w:t>
            </w:r>
          </w:p>
        </w:tc>
        <w:tc>
          <w:tcPr>
            <w:tcW w:w="1909" w:type="dxa"/>
            <w:vMerge w:val="restart"/>
            <w:vAlign w:val="center"/>
          </w:tcPr>
          <w:p w:rsidR="00910E8C" w:rsidRPr="00C82AAD" w:rsidRDefault="00910E8C" w:rsidP="00FA4C98">
            <w:pPr>
              <w:jc w:val="center"/>
              <w:rPr>
                <w:rFonts w:ascii="楷体_GB2312" w:eastAsia="楷体_GB2312" w:hAnsi="黑体"/>
                <w:sz w:val="28"/>
                <w:szCs w:val="28"/>
              </w:rPr>
            </w:pPr>
            <w:r>
              <w:rPr>
                <w:rFonts w:ascii="楷体_GB2312" w:eastAsia="楷体_GB2312" w:hAnsi="黑体" w:hint="eastAsia"/>
                <w:sz w:val="28"/>
                <w:szCs w:val="28"/>
              </w:rPr>
              <w:t>招生考试</w:t>
            </w:r>
          </w:p>
        </w:tc>
        <w:tc>
          <w:tcPr>
            <w:tcW w:w="4532" w:type="dxa"/>
          </w:tcPr>
          <w:p w:rsidR="00910E8C" w:rsidRPr="00992855" w:rsidRDefault="00910E8C" w:rsidP="00FA4C98">
            <w:pPr>
              <w:rPr>
                <w:rFonts w:ascii="楷体_GB2312" w:eastAsia="楷体_GB2312"/>
                <w:sz w:val="28"/>
                <w:szCs w:val="28"/>
              </w:rPr>
            </w:pPr>
            <w:r w:rsidRPr="00992855">
              <w:rPr>
                <w:rFonts w:ascii="楷体_GB2312" w:eastAsia="楷体_GB2312" w:hint="eastAsia"/>
                <w:sz w:val="28"/>
                <w:szCs w:val="28"/>
              </w:rPr>
              <w:t>本科生招生</w:t>
            </w:r>
          </w:p>
        </w:tc>
        <w:tc>
          <w:tcPr>
            <w:tcW w:w="6836" w:type="dxa"/>
          </w:tcPr>
          <w:p w:rsidR="00910E8C" w:rsidRPr="004076A8" w:rsidRDefault="00910E8C" w:rsidP="00FA4C98">
            <w:pPr>
              <w:jc w:val="center"/>
              <w:rPr>
                <w:rFonts w:ascii="楷体_GB2312" w:eastAsia="楷体_GB2312" w:hAnsi="黑体"/>
                <w:sz w:val="24"/>
                <w:szCs w:val="24"/>
              </w:rPr>
            </w:pPr>
            <w:r w:rsidRPr="004076A8">
              <w:rPr>
                <w:rFonts w:ascii="楷体_GB2312" w:eastAsia="楷体_GB2312" w:hAnsi="黑体"/>
                <w:sz w:val="24"/>
                <w:szCs w:val="24"/>
              </w:rPr>
              <w:t>http://subsite.nenu.edu.cn/subject/xwgk/256_1.html</w:t>
            </w:r>
          </w:p>
        </w:tc>
      </w:tr>
      <w:tr w:rsidR="00910E8C" w:rsidRPr="00C82AAD" w:rsidTr="00FA4C98">
        <w:trPr>
          <w:trHeight w:hRule="exact" w:val="567"/>
        </w:trPr>
        <w:tc>
          <w:tcPr>
            <w:tcW w:w="897" w:type="dxa"/>
            <w:vMerge/>
            <w:vAlign w:val="center"/>
          </w:tcPr>
          <w:p w:rsidR="00910E8C" w:rsidRPr="00C82AAD" w:rsidRDefault="00910E8C" w:rsidP="00FA4C98">
            <w:pPr>
              <w:jc w:val="center"/>
              <w:rPr>
                <w:rFonts w:ascii="楷体_GB2312" w:eastAsia="楷体_GB2312" w:hAnsi="黑体"/>
                <w:sz w:val="28"/>
                <w:szCs w:val="28"/>
              </w:rPr>
            </w:pPr>
          </w:p>
        </w:tc>
        <w:tc>
          <w:tcPr>
            <w:tcW w:w="1909" w:type="dxa"/>
            <w:vMerge/>
            <w:vAlign w:val="center"/>
          </w:tcPr>
          <w:p w:rsidR="00910E8C" w:rsidRPr="00C82AAD" w:rsidRDefault="00910E8C" w:rsidP="00FA4C98">
            <w:pPr>
              <w:jc w:val="center"/>
              <w:rPr>
                <w:rFonts w:ascii="楷体_GB2312" w:eastAsia="楷体_GB2312" w:hAnsi="黑体"/>
                <w:sz w:val="28"/>
                <w:szCs w:val="28"/>
              </w:rPr>
            </w:pPr>
          </w:p>
        </w:tc>
        <w:tc>
          <w:tcPr>
            <w:tcW w:w="4532" w:type="dxa"/>
          </w:tcPr>
          <w:p w:rsidR="00910E8C" w:rsidRPr="00992855" w:rsidRDefault="00910E8C" w:rsidP="00FA4C98">
            <w:pPr>
              <w:rPr>
                <w:rFonts w:ascii="楷体_GB2312" w:eastAsia="楷体_GB2312"/>
                <w:sz w:val="28"/>
                <w:szCs w:val="28"/>
              </w:rPr>
            </w:pPr>
            <w:r w:rsidRPr="00992855">
              <w:rPr>
                <w:rFonts w:ascii="楷体_GB2312" w:eastAsia="楷体_GB2312" w:hint="eastAsia"/>
                <w:sz w:val="28"/>
                <w:szCs w:val="28"/>
              </w:rPr>
              <w:t>研究生招生</w:t>
            </w:r>
          </w:p>
        </w:tc>
        <w:tc>
          <w:tcPr>
            <w:tcW w:w="6836" w:type="dxa"/>
          </w:tcPr>
          <w:p w:rsidR="00910E8C" w:rsidRPr="004076A8" w:rsidRDefault="00910E8C" w:rsidP="00FA4C98">
            <w:pPr>
              <w:jc w:val="center"/>
              <w:rPr>
                <w:rFonts w:ascii="楷体_GB2312" w:eastAsia="楷体_GB2312" w:hAnsi="黑体"/>
                <w:sz w:val="24"/>
                <w:szCs w:val="24"/>
              </w:rPr>
            </w:pPr>
            <w:r w:rsidRPr="004076A8">
              <w:rPr>
                <w:rFonts w:ascii="楷体_GB2312" w:eastAsia="楷体_GB2312" w:hAnsi="黑体"/>
                <w:sz w:val="24"/>
                <w:szCs w:val="24"/>
              </w:rPr>
              <w:t>http://subsite.nenu.edu.cn/subject/xwgk/302_1.html</w:t>
            </w:r>
          </w:p>
        </w:tc>
      </w:tr>
      <w:tr w:rsidR="00910E8C" w:rsidRPr="00C82AAD" w:rsidTr="00FA4C98">
        <w:trPr>
          <w:trHeight w:hRule="exact" w:val="567"/>
        </w:trPr>
        <w:tc>
          <w:tcPr>
            <w:tcW w:w="897" w:type="dxa"/>
            <w:vMerge/>
            <w:vAlign w:val="center"/>
          </w:tcPr>
          <w:p w:rsidR="00910E8C" w:rsidRPr="00C82AAD" w:rsidRDefault="00910E8C" w:rsidP="00FA4C98">
            <w:pPr>
              <w:jc w:val="center"/>
              <w:rPr>
                <w:rFonts w:ascii="楷体_GB2312" w:eastAsia="楷体_GB2312" w:hAnsi="黑体"/>
                <w:sz w:val="28"/>
                <w:szCs w:val="28"/>
              </w:rPr>
            </w:pPr>
          </w:p>
        </w:tc>
        <w:tc>
          <w:tcPr>
            <w:tcW w:w="1909" w:type="dxa"/>
            <w:vMerge/>
            <w:vAlign w:val="center"/>
          </w:tcPr>
          <w:p w:rsidR="00910E8C" w:rsidRPr="00C82AAD" w:rsidRDefault="00910E8C" w:rsidP="00FA4C98">
            <w:pPr>
              <w:jc w:val="center"/>
              <w:rPr>
                <w:rFonts w:ascii="楷体_GB2312" w:eastAsia="楷体_GB2312" w:hAnsi="黑体"/>
                <w:sz w:val="28"/>
                <w:szCs w:val="28"/>
              </w:rPr>
            </w:pPr>
          </w:p>
        </w:tc>
        <w:tc>
          <w:tcPr>
            <w:tcW w:w="4532" w:type="dxa"/>
          </w:tcPr>
          <w:p w:rsidR="00910E8C" w:rsidRPr="00992855" w:rsidRDefault="00910E8C" w:rsidP="00FA4C98">
            <w:pPr>
              <w:rPr>
                <w:rFonts w:ascii="楷体_GB2312" w:eastAsia="楷体_GB2312"/>
                <w:sz w:val="28"/>
                <w:szCs w:val="28"/>
              </w:rPr>
            </w:pPr>
            <w:r w:rsidRPr="00992855">
              <w:rPr>
                <w:rFonts w:ascii="楷体_GB2312" w:eastAsia="楷体_GB2312" w:hint="eastAsia"/>
                <w:sz w:val="28"/>
                <w:szCs w:val="28"/>
              </w:rPr>
              <w:t>本科生录取</w:t>
            </w:r>
          </w:p>
        </w:tc>
        <w:tc>
          <w:tcPr>
            <w:tcW w:w="6836" w:type="dxa"/>
          </w:tcPr>
          <w:p w:rsidR="00910E8C" w:rsidRPr="004076A8" w:rsidRDefault="00910E8C" w:rsidP="00FA4C98">
            <w:pPr>
              <w:jc w:val="center"/>
              <w:rPr>
                <w:rFonts w:ascii="楷体_GB2312" w:eastAsia="楷体_GB2312" w:hAnsi="黑体"/>
                <w:sz w:val="24"/>
                <w:szCs w:val="24"/>
              </w:rPr>
            </w:pPr>
            <w:r w:rsidRPr="004076A8">
              <w:rPr>
                <w:rFonts w:ascii="楷体_GB2312" w:eastAsia="楷体_GB2312" w:hAnsi="黑体"/>
                <w:sz w:val="24"/>
                <w:szCs w:val="24"/>
              </w:rPr>
              <w:t>http://subsite.nenu.edu.cn/subject/xwgk/257_1.html</w:t>
            </w:r>
          </w:p>
        </w:tc>
      </w:tr>
      <w:tr w:rsidR="00910E8C" w:rsidRPr="00C82AAD" w:rsidTr="00FA4C98">
        <w:trPr>
          <w:trHeight w:hRule="exact" w:val="567"/>
        </w:trPr>
        <w:tc>
          <w:tcPr>
            <w:tcW w:w="897" w:type="dxa"/>
            <w:vMerge/>
            <w:vAlign w:val="center"/>
          </w:tcPr>
          <w:p w:rsidR="00910E8C" w:rsidRPr="00C82AAD" w:rsidRDefault="00910E8C" w:rsidP="00FA4C98">
            <w:pPr>
              <w:jc w:val="center"/>
              <w:rPr>
                <w:rFonts w:ascii="楷体_GB2312" w:eastAsia="楷体_GB2312" w:hAnsi="黑体"/>
                <w:sz w:val="28"/>
                <w:szCs w:val="28"/>
              </w:rPr>
            </w:pPr>
          </w:p>
        </w:tc>
        <w:tc>
          <w:tcPr>
            <w:tcW w:w="1909" w:type="dxa"/>
            <w:vMerge/>
            <w:vAlign w:val="center"/>
          </w:tcPr>
          <w:p w:rsidR="00910E8C" w:rsidRPr="00C82AAD" w:rsidRDefault="00910E8C" w:rsidP="00FA4C98">
            <w:pPr>
              <w:jc w:val="center"/>
              <w:rPr>
                <w:rFonts w:ascii="楷体_GB2312" w:eastAsia="楷体_GB2312" w:hAnsi="黑体"/>
                <w:sz w:val="28"/>
                <w:szCs w:val="28"/>
              </w:rPr>
            </w:pPr>
          </w:p>
        </w:tc>
        <w:tc>
          <w:tcPr>
            <w:tcW w:w="4532" w:type="dxa"/>
          </w:tcPr>
          <w:p w:rsidR="00910E8C" w:rsidRPr="00992855" w:rsidRDefault="00910E8C" w:rsidP="00FA4C98">
            <w:pPr>
              <w:rPr>
                <w:rFonts w:ascii="楷体_GB2312" w:eastAsia="楷体_GB2312"/>
                <w:sz w:val="28"/>
                <w:szCs w:val="28"/>
              </w:rPr>
            </w:pPr>
            <w:r w:rsidRPr="00992855">
              <w:rPr>
                <w:rFonts w:ascii="楷体_GB2312" w:eastAsia="楷体_GB2312" w:hint="eastAsia"/>
                <w:sz w:val="28"/>
                <w:szCs w:val="28"/>
              </w:rPr>
              <w:t>研究生录取</w:t>
            </w:r>
          </w:p>
        </w:tc>
        <w:tc>
          <w:tcPr>
            <w:tcW w:w="6836" w:type="dxa"/>
          </w:tcPr>
          <w:p w:rsidR="00910E8C" w:rsidRPr="004076A8" w:rsidRDefault="00910E8C" w:rsidP="00FA4C98">
            <w:pPr>
              <w:jc w:val="center"/>
              <w:rPr>
                <w:rFonts w:ascii="楷体_GB2312" w:eastAsia="楷体_GB2312" w:hAnsi="黑体"/>
                <w:sz w:val="24"/>
                <w:szCs w:val="24"/>
              </w:rPr>
            </w:pPr>
            <w:r w:rsidRPr="004076A8">
              <w:rPr>
                <w:rFonts w:ascii="楷体_GB2312" w:eastAsia="楷体_GB2312" w:hAnsi="黑体"/>
                <w:sz w:val="24"/>
                <w:szCs w:val="24"/>
              </w:rPr>
              <w:t>http://subsite.nenu.edu.cn/subject/xwgk/303_1.html</w:t>
            </w:r>
          </w:p>
        </w:tc>
      </w:tr>
      <w:tr w:rsidR="00910E8C" w:rsidRPr="00C82AAD" w:rsidTr="00FA4C98">
        <w:trPr>
          <w:trHeight w:hRule="exact" w:val="567"/>
        </w:trPr>
        <w:tc>
          <w:tcPr>
            <w:tcW w:w="897" w:type="dxa"/>
            <w:vMerge/>
            <w:vAlign w:val="center"/>
          </w:tcPr>
          <w:p w:rsidR="00910E8C" w:rsidRPr="00C82AAD" w:rsidRDefault="00910E8C" w:rsidP="00FA4C98">
            <w:pPr>
              <w:jc w:val="center"/>
              <w:rPr>
                <w:rFonts w:ascii="楷体_GB2312" w:eastAsia="楷体_GB2312" w:hAnsi="黑体"/>
                <w:sz w:val="28"/>
                <w:szCs w:val="28"/>
              </w:rPr>
            </w:pPr>
          </w:p>
        </w:tc>
        <w:tc>
          <w:tcPr>
            <w:tcW w:w="1909" w:type="dxa"/>
            <w:vMerge/>
            <w:vAlign w:val="center"/>
          </w:tcPr>
          <w:p w:rsidR="00910E8C" w:rsidRPr="00C82AAD" w:rsidRDefault="00910E8C" w:rsidP="00FA4C98">
            <w:pPr>
              <w:jc w:val="center"/>
              <w:rPr>
                <w:rFonts w:ascii="楷体_GB2312" w:eastAsia="楷体_GB2312" w:hAnsi="黑体"/>
                <w:sz w:val="28"/>
                <w:szCs w:val="28"/>
              </w:rPr>
            </w:pPr>
          </w:p>
        </w:tc>
        <w:tc>
          <w:tcPr>
            <w:tcW w:w="4532" w:type="dxa"/>
          </w:tcPr>
          <w:p w:rsidR="00910E8C" w:rsidRPr="00992855" w:rsidRDefault="00910E8C" w:rsidP="00FA4C98">
            <w:pPr>
              <w:rPr>
                <w:rFonts w:ascii="楷体_GB2312" w:eastAsia="楷体_GB2312"/>
                <w:sz w:val="28"/>
                <w:szCs w:val="28"/>
              </w:rPr>
            </w:pPr>
            <w:r w:rsidRPr="00992855">
              <w:rPr>
                <w:rFonts w:ascii="楷体_GB2312" w:eastAsia="楷体_GB2312" w:hint="eastAsia"/>
                <w:sz w:val="28"/>
                <w:szCs w:val="28"/>
              </w:rPr>
              <w:t>招生咨询及考生申诉渠道</w:t>
            </w:r>
          </w:p>
        </w:tc>
        <w:tc>
          <w:tcPr>
            <w:tcW w:w="6836" w:type="dxa"/>
          </w:tcPr>
          <w:p w:rsidR="00910E8C" w:rsidRPr="004076A8" w:rsidRDefault="00910E8C" w:rsidP="00FA4C98">
            <w:pPr>
              <w:jc w:val="center"/>
              <w:rPr>
                <w:rFonts w:ascii="楷体_GB2312" w:eastAsia="楷体_GB2312" w:hAnsi="黑体"/>
                <w:sz w:val="24"/>
                <w:szCs w:val="24"/>
              </w:rPr>
            </w:pPr>
            <w:r w:rsidRPr="004076A8">
              <w:rPr>
                <w:rFonts w:ascii="楷体_GB2312" w:eastAsia="楷体_GB2312" w:hAnsi="黑体"/>
                <w:sz w:val="24"/>
                <w:szCs w:val="24"/>
              </w:rPr>
              <w:t>http://subsite.nenu.edu.cn/subject/xwgk/258_1.html</w:t>
            </w:r>
          </w:p>
        </w:tc>
      </w:tr>
      <w:tr w:rsidR="00910E8C" w:rsidRPr="002C14C0" w:rsidTr="00FA4C98">
        <w:trPr>
          <w:trHeight w:hRule="exact" w:val="567"/>
        </w:trPr>
        <w:tc>
          <w:tcPr>
            <w:tcW w:w="897" w:type="dxa"/>
            <w:vMerge w:val="restart"/>
            <w:vAlign w:val="center"/>
          </w:tcPr>
          <w:p w:rsidR="00910E8C" w:rsidRPr="007D0099" w:rsidRDefault="00910E8C" w:rsidP="00FA4C98">
            <w:pPr>
              <w:jc w:val="center"/>
              <w:rPr>
                <w:rFonts w:ascii="楷体_GB2312" w:eastAsia="楷体_GB2312" w:hAnsi="黑体"/>
                <w:b/>
                <w:sz w:val="28"/>
                <w:szCs w:val="28"/>
              </w:rPr>
            </w:pPr>
            <w:r w:rsidRPr="007D0099">
              <w:rPr>
                <w:rFonts w:ascii="楷体_GB2312" w:eastAsia="楷体_GB2312" w:hAnsi="黑体" w:hint="eastAsia"/>
                <w:b/>
                <w:sz w:val="28"/>
                <w:szCs w:val="28"/>
              </w:rPr>
              <w:t>3</w:t>
            </w:r>
          </w:p>
        </w:tc>
        <w:tc>
          <w:tcPr>
            <w:tcW w:w="1909"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财务资产</w:t>
            </w:r>
          </w:p>
        </w:tc>
        <w:tc>
          <w:tcPr>
            <w:tcW w:w="4532" w:type="dxa"/>
          </w:tcPr>
          <w:p w:rsidR="00910E8C" w:rsidRPr="002C14C0" w:rsidRDefault="00910E8C" w:rsidP="00FA4C98">
            <w:pPr>
              <w:rPr>
                <w:rFonts w:ascii="楷体_GB2312" w:eastAsia="楷体_GB2312"/>
                <w:sz w:val="28"/>
                <w:szCs w:val="28"/>
              </w:rPr>
            </w:pPr>
            <w:r w:rsidRPr="002C14C0">
              <w:rPr>
                <w:rFonts w:ascii="楷体_GB2312" w:eastAsia="楷体_GB2312" w:hint="eastAsia"/>
                <w:sz w:val="28"/>
                <w:szCs w:val="28"/>
              </w:rPr>
              <w:t>财务、资产管理制度</w:t>
            </w:r>
          </w:p>
        </w:tc>
        <w:tc>
          <w:tcPr>
            <w:tcW w:w="6836" w:type="dxa"/>
          </w:tcPr>
          <w:p w:rsidR="00910E8C" w:rsidRPr="00A30BF3" w:rsidRDefault="00910E8C" w:rsidP="00FA4C98">
            <w:pPr>
              <w:jc w:val="center"/>
              <w:rPr>
                <w:rFonts w:ascii="楷体_GB2312" w:eastAsia="楷体_GB2312" w:hAnsi="黑体"/>
                <w:sz w:val="24"/>
                <w:szCs w:val="24"/>
              </w:rPr>
            </w:pPr>
            <w:r w:rsidRPr="00A30BF3">
              <w:rPr>
                <w:rFonts w:ascii="楷体_GB2312" w:eastAsia="楷体_GB2312" w:hAnsi="黑体"/>
                <w:sz w:val="24"/>
                <w:szCs w:val="24"/>
              </w:rPr>
              <w:t>http://subsite.nenu.edu.cn/subject/xwgk/260_1.html</w:t>
            </w:r>
          </w:p>
        </w:tc>
      </w:tr>
      <w:tr w:rsidR="00910E8C" w:rsidRPr="002C14C0" w:rsidTr="00FA4C98">
        <w:trPr>
          <w:trHeight w:hRule="exact" w:val="567"/>
        </w:trPr>
        <w:tc>
          <w:tcPr>
            <w:tcW w:w="897" w:type="dxa"/>
            <w:vMerge/>
            <w:vAlign w:val="center"/>
          </w:tcPr>
          <w:p w:rsidR="00910E8C" w:rsidRPr="007D0099" w:rsidRDefault="00910E8C" w:rsidP="00FA4C98">
            <w:pPr>
              <w:jc w:val="center"/>
              <w:rPr>
                <w:rFonts w:ascii="楷体_GB2312" w:eastAsia="楷体_GB2312" w:hAnsi="黑体"/>
                <w:b/>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2C14C0" w:rsidRDefault="00910E8C" w:rsidP="00FA4C98">
            <w:pPr>
              <w:rPr>
                <w:rFonts w:ascii="楷体_GB2312" w:eastAsia="楷体_GB2312"/>
                <w:sz w:val="28"/>
                <w:szCs w:val="28"/>
              </w:rPr>
            </w:pPr>
            <w:r w:rsidRPr="002C14C0">
              <w:rPr>
                <w:rFonts w:ascii="楷体_GB2312" w:eastAsia="楷体_GB2312" w:hint="eastAsia"/>
                <w:sz w:val="28"/>
                <w:szCs w:val="28"/>
              </w:rPr>
              <w:t>受捐赠财产信息</w:t>
            </w:r>
          </w:p>
        </w:tc>
        <w:tc>
          <w:tcPr>
            <w:tcW w:w="6836" w:type="dxa"/>
          </w:tcPr>
          <w:p w:rsidR="00910E8C" w:rsidRPr="00A30BF3" w:rsidRDefault="00910E8C" w:rsidP="00FA4C98">
            <w:pPr>
              <w:jc w:val="center"/>
              <w:rPr>
                <w:rFonts w:ascii="楷体_GB2312" w:eastAsia="楷体_GB2312" w:hAnsi="黑体"/>
                <w:sz w:val="24"/>
                <w:szCs w:val="24"/>
              </w:rPr>
            </w:pPr>
            <w:r w:rsidRPr="00A30BF3">
              <w:rPr>
                <w:rFonts w:ascii="楷体_GB2312" w:eastAsia="楷体_GB2312" w:hAnsi="黑体"/>
                <w:sz w:val="24"/>
                <w:szCs w:val="24"/>
              </w:rPr>
              <w:t>http://subsite.nenu.edu.cn/subject/xwgk/261_1.html</w:t>
            </w:r>
          </w:p>
        </w:tc>
      </w:tr>
      <w:tr w:rsidR="00910E8C" w:rsidRPr="002C14C0" w:rsidTr="00FA4C98">
        <w:trPr>
          <w:trHeight w:hRule="exact" w:val="567"/>
        </w:trPr>
        <w:tc>
          <w:tcPr>
            <w:tcW w:w="897" w:type="dxa"/>
            <w:vMerge/>
            <w:vAlign w:val="center"/>
          </w:tcPr>
          <w:p w:rsidR="00910E8C" w:rsidRPr="007D0099" w:rsidRDefault="00910E8C" w:rsidP="00FA4C98">
            <w:pPr>
              <w:jc w:val="center"/>
              <w:rPr>
                <w:rFonts w:ascii="楷体_GB2312" w:eastAsia="楷体_GB2312" w:hAnsi="黑体"/>
                <w:b/>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2C14C0" w:rsidRDefault="00910E8C" w:rsidP="00FA4C98">
            <w:pPr>
              <w:rPr>
                <w:rFonts w:ascii="楷体_GB2312" w:eastAsia="楷体_GB2312"/>
                <w:sz w:val="28"/>
                <w:szCs w:val="28"/>
              </w:rPr>
            </w:pPr>
            <w:r w:rsidRPr="002C14C0">
              <w:rPr>
                <w:rFonts w:ascii="楷体_GB2312" w:eastAsia="楷体_GB2312" w:hint="eastAsia"/>
                <w:sz w:val="28"/>
                <w:szCs w:val="28"/>
              </w:rPr>
              <w:t>校办企业资产信息</w:t>
            </w:r>
          </w:p>
        </w:tc>
        <w:tc>
          <w:tcPr>
            <w:tcW w:w="6836" w:type="dxa"/>
          </w:tcPr>
          <w:p w:rsidR="00910E8C" w:rsidRPr="00A30BF3" w:rsidRDefault="00910E8C" w:rsidP="00FA4C98">
            <w:pPr>
              <w:jc w:val="center"/>
              <w:rPr>
                <w:rFonts w:ascii="楷体_GB2312" w:eastAsia="楷体_GB2312" w:hAnsi="黑体"/>
                <w:sz w:val="24"/>
                <w:szCs w:val="24"/>
              </w:rPr>
            </w:pPr>
            <w:r w:rsidRPr="00A30BF3">
              <w:rPr>
                <w:rFonts w:ascii="楷体_GB2312" w:eastAsia="楷体_GB2312" w:hAnsi="黑体"/>
                <w:sz w:val="24"/>
                <w:szCs w:val="24"/>
              </w:rPr>
              <w:t>http://subsite.nenu.edu.cn/subject/xwgk/262_1.html</w:t>
            </w:r>
          </w:p>
        </w:tc>
      </w:tr>
      <w:tr w:rsidR="00910E8C" w:rsidRPr="002C14C0" w:rsidTr="00FA4C98">
        <w:trPr>
          <w:trHeight w:hRule="exact" w:val="567"/>
        </w:trPr>
        <w:tc>
          <w:tcPr>
            <w:tcW w:w="897" w:type="dxa"/>
            <w:vMerge/>
            <w:vAlign w:val="center"/>
          </w:tcPr>
          <w:p w:rsidR="00910E8C" w:rsidRPr="007D0099" w:rsidRDefault="00910E8C" w:rsidP="00FA4C98">
            <w:pPr>
              <w:jc w:val="center"/>
              <w:rPr>
                <w:rFonts w:ascii="楷体_GB2312" w:eastAsia="楷体_GB2312" w:hAnsi="黑体"/>
                <w:b/>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2C14C0" w:rsidRDefault="00910E8C" w:rsidP="00FA4C98">
            <w:pPr>
              <w:rPr>
                <w:rFonts w:ascii="楷体_GB2312" w:eastAsia="楷体_GB2312"/>
                <w:sz w:val="28"/>
                <w:szCs w:val="28"/>
              </w:rPr>
            </w:pPr>
            <w:r w:rsidRPr="002C14C0">
              <w:rPr>
                <w:rFonts w:ascii="楷体_GB2312" w:eastAsia="楷体_GB2312" w:hint="eastAsia"/>
                <w:sz w:val="28"/>
                <w:szCs w:val="28"/>
              </w:rPr>
              <w:t>招投标信息</w:t>
            </w:r>
          </w:p>
        </w:tc>
        <w:tc>
          <w:tcPr>
            <w:tcW w:w="6836" w:type="dxa"/>
          </w:tcPr>
          <w:p w:rsidR="00910E8C" w:rsidRPr="00A30BF3" w:rsidRDefault="00910E8C" w:rsidP="00FA4C98">
            <w:pPr>
              <w:jc w:val="center"/>
              <w:rPr>
                <w:rFonts w:ascii="楷体_GB2312" w:eastAsia="楷体_GB2312" w:hAnsi="黑体"/>
                <w:sz w:val="24"/>
                <w:szCs w:val="24"/>
              </w:rPr>
            </w:pPr>
            <w:r w:rsidRPr="00A30BF3">
              <w:rPr>
                <w:rFonts w:ascii="楷体_GB2312" w:eastAsia="楷体_GB2312" w:hAnsi="黑体"/>
                <w:sz w:val="24"/>
                <w:szCs w:val="24"/>
              </w:rPr>
              <w:t>http://subsite.nenu.edu.cn/subject/xwgk/263_1.html</w:t>
            </w:r>
          </w:p>
        </w:tc>
      </w:tr>
      <w:tr w:rsidR="00910E8C" w:rsidRPr="002C14C0" w:rsidTr="00FA4C98">
        <w:trPr>
          <w:trHeight w:hRule="exact" w:val="567"/>
        </w:trPr>
        <w:tc>
          <w:tcPr>
            <w:tcW w:w="897" w:type="dxa"/>
            <w:vMerge/>
            <w:vAlign w:val="center"/>
          </w:tcPr>
          <w:p w:rsidR="00910E8C" w:rsidRPr="007D0099" w:rsidRDefault="00910E8C" w:rsidP="00FA4C98">
            <w:pPr>
              <w:jc w:val="center"/>
              <w:rPr>
                <w:rFonts w:ascii="楷体_GB2312" w:eastAsia="楷体_GB2312" w:hAnsi="黑体"/>
                <w:b/>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2C14C0" w:rsidRDefault="00910E8C" w:rsidP="00FA4C98">
            <w:pPr>
              <w:rPr>
                <w:rFonts w:ascii="楷体_GB2312" w:eastAsia="楷体_GB2312"/>
                <w:sz w:val="28"/>
                <w:szCs w:val="28"/>
              </w:rPr>
            </w:pPr>
            <w:r w:rsidRPr="002C14C0">
              <w:rPr>
                <w:rFonts w:ascii="楷体_GB2312" w:eastAsia="楷体_GB2312" w:hint="eastAsia"/>
                <w:sz w:val="28"/>
                <w:szCs w:val="28"/>
              </w:rPr>
              <w:t>预算决算</w:t>
            </w:r>
          </w:p>
        </w:tc>
        <w:tc>
          <w:tcPr>
            <w:tcW w:w="6836" w:type="dxa"/>
          </w:tcPr>
          <w:p w:rsidR="00910E8C" w:rsidRPr="00A30BF3" w:rsidRDefault="00910E8C" w:rsidP="00FA4C98">
            <w:pPr>
              <w:jc w:val="center"/>
              <w:rPr>
                <w:rFonts w:ascii="楷体_GB2312" w:eastAsia="楷体_GB2312" w:hAnsi="黑体"/>
                <w:sz w:val="24"/>
                <w:szCs w:val="24"/>
              </w:rPr>
            </w:pPr>
            <w:r w:rsidRPr="00A30BF3">
              <w:rPr>
                <w:rFonts w:ascii="楷体_GB2312" w:eastAsia="楷体_GB2312" w:hAnsi="黑体"/>
                <w:sz w:val="24"/>
                <w:szCs w:val="24"/>
              </w:rPr>
              <w:t>http://subsite.nenu.edu.cn/subject/xwgk/304_1.html</w:t>
            </w:r>
          </w:p>
        </w:tc>
      </w:tr>
      <w:tr w:rsidR="00910E8C" w:rsidRPr="002C14C0" w:rsidTr="00FA4C98">
        <w:trPr>
          <w:trHeight w:hRule="exact" w:val="567"/>
        </w:trPr>
        <w:tc>
          <w:tcPr>
            <w:tcW w:w="897" w:type="dxa"/>
            <w:vMerge/>
            <w:vAlign w:val="center"/>
          </w:tcPr>
          <w:p w:rsidR="00910E8C" w:rsidRPr="007D0099" w:rsidRDefault="00910E8C" w:rsidP="00FA4C98">
            <w:pPr>
              <w:jc w:val="center"/>
              <w:rPr>
                <w:rFonts w:ascii="楷体_GB2312" w:eastAsia="楷体_GB2312" w:hAnsi="黑体"/>
                <w:b/>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2C14C0" w:rsidRDefault="00910E8C" w:rsidP="00FA4C98">
            <w:pPr>
              <w:rPr>
                <w:rFonts w:ascii="楷体_GB2312" w:eastAsia="楷体_GB2312"/>
                <w:sz w:val="28"/>
                <w:szCs w:val="28"/>
              </w:rPr>
            </w:pPr>
            <w:r w:rsidRPr="002C14C0">
              <w:rPr>
                <w:rFonts w:ascii="楷体_GB2312" w:eastAsia="楷体_GB2312" w:hint="eastAsia"/>
                <w:sz w:val="28"/>
                <w:szCs w:val="28"/>
              </w:rPr>
              <w:t>收费信息</w:t>
            </w:r>
          </w:p>
        </w:tc>
        <w:tc>
          <w:tcPr>
            <w:tcW w:w="6836" w:type="dxa"/>
          </w:tcPr>
          <w:p w:rsidR="00910E8C" w:rsidRPr="00A30BF3" w:rsidRDefault="00910E8C" w:rsidP="00FA4C98">
            <w:pPr>
              <w:jc w:val="center"/>
              <w:rPr>
                <w:rFonts w:ascii="楷体_GB2312" w:eastAsia="楷体_GB2312" w:hAnsi="黑体"/>
                <w:sz w:val="24"/>
                <w:szCs w:val="24"/>
              </w:rPr>
            </w:pPr>
            <w:r w:rsidRPr="00A30BF3">
              <w:rPr>
                <w:rFonts w:ascii="楷体_GB2312" w:eastAsia="楷体_GB2312" w:hAnsi="黑体"/>
                <w:sz w:val="24"/>
                <w:szCs w:val="24"/>
              </w:rPr>
              <w:t>http://subsite.nenu.edu.cn/subject/xwgk/264_1.html</w:t>
            </w:r>
          </w:p>
        </w:tc>
      </w:tr>
      <w:tr w:rsidR="00910E8C" w:rsidRPr="002C14C0" w:rsidTr="00FA4C98">
        <w:trPr>
          <w:trHeight w:hRule="exact" w:val="567"/>
        </w:trPr>
        <w:tc>
          <w:tcPr>
            <w:tcW w:w="897"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4</w:t>
            </w:r>
          </w:p>
        </w:tc>
        <w:tc>
          <w:tcPr>
            <w:tcW w:w="1909"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组织人事</w:t>
            </w:r>
          </w:p>
        </w:tc>
        <w:tc>
          <w:tcPr>
            <w:tcW w:w="4532" w:type="dxa"/>
          </w:tcPr>
          <w:p w:rsidR="00910E8C" w:rsidRPr="00A30BF3" w:rsidRDefault="00910E8C" w:rsidP="00FA4C98">
            <w:pPr>
              <w:rPr>
                <w:rFonts w:ascii="楷体_GB2312" w:eastAsia="楷体_GB2312"/>
                <w:sz w:val="28"/>
                <w:szCs w:val="28"/>
              </w:rPr>
            </w:pPr>
            <w:r w:rsidRPr="00A30BF3">
              <w:rPr>
                <w:rFonts w:ascii="楷体_GB2312" w:eastAsia="楷体_GB2312" w:hint="eastAsia"/>
                <w:sz w:val="28"/>
                <w:szCs w:val="28"/>
              </w:rPr>
              <w:t>校级领导干部社会兼职情况</w:t>
            </w:r>
          </w:p>
        </w:tc>
        <w:tc>
          <w:tcPr>
            <w:tcW w:w="6836" w:type="dxa"/>
          </w:tcPr>
          <w:p w:rsidR="00910E8C" w:rsidRPr="00A30BF3" w:rsidRDefault="00910E8C" w:rsidP="00FA4C98">
            <w:pPr>
              <w:jc w:val="center"/>
              <w:rPr>
                <w:rFonts w:ascii="楷体_GB2312" w:eastAsia="楷体_GB2312" w:hAnsi="黑体"/>
                <w:sz w:val="24"/>
                <w:szCs w:val="24"/>
              </w:rPr>
            </w:pPr>
            <w:r w:rsidRPr="00A30BF3">
              <w:rPr>
                <w:rFonts w:ascii="楷体_GB2312" w:eastAsia="楷体_GB2312" w:hAnsi="黑体"/>
                <w:sz w:val="24"/>
                <w:szCs w:val="24"/>
              </w:rPr>
              <w:t>http://subsite.nenu.edu.cn/subject/xwgk/266_1.html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A30BF3" w:rsidRDefault="00910E8C" w:rsidP="00FA4C98">
            <w:pPr>
              <w:rPr>
                <w:rFonts w:ascii="楷体_GB2312" w:eastAsia="楷体_GB2312"/>
                <w:sz w:val="28"/>
                <w:szCs w:val="28"/>
              </w:rPr>
            </w:pPr>
            <w:r w:rsidRPr="00A30BF3">
              <w:rPr>
                <w:rFonts w:ascii="楷体_GB2312" w:eastAsia="楷体_GB2312" w:hint="eastAsia"/>
                <w:sz w:val="28"/>
                <w:szCs w:val="28"/>
              </w:rPr>
              <w:t>校级领导干部因公出国（境）情况</w:t>
            </w:r>
          </w:p>
        </w:tc>
        <w:tc>
          <w:tcPr>
            <w:tcW w:w="6836" w:type="dxa"/>
          </w:tcPr>
          <w:p w:rsidR="00910E8C" w:rsidRPr="00A30BF3" w:rsidRDefault="00910E8C" w:rsidP="00FA4C98">
            <w:pPr>
              <w:jc w:val="center"/>
              <w:rPr>
                <w:rFonts w:ascii="楷体_GB2312" w:eastAsia="楷体_GB2312" w:hAnsi="黑体"/>
                <w:sz w:val="24"/>
                <w:szCs w:val="24"/>
              </w:rPr>
            </w:pPr>
            <w:r w:rsidRPr="00A30BF3">
              <w:rPr>
                <w:rFonts w:ascii="楷体_GB2312" w:eastAsia="楷体_GB2312" w:hAnsi="黑体"/>
                <w:sz w:val="24"/>
                <w:szCs w:val="24"/>
              </w:rPr>
              <w:t>http://subsite.nenu.edu.cn/subject/xwgk/267_1.html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A30BF3" w:rsidRDefault="00910E8C" w:rsidP="00FA4C98">
            <w:pPr>
              <w:rPr>
                <w:rFonts w:ascii="楷体_GB2312" w:eastAsia="楷体_GB2312"/>
                <w:sz w:val="28"/>
                <w:szCs w:val="28"/>
              </w:rPr>
            </w:pPr>
            <w:r w:rsidRPr="00A30BF3">
              <w:rPr>
                <w:rFonts w:ascii="楷体_GB2312" w:eastAsia="楷体_GB2312" w:hint="eastAsia"/>
                <w:sz w:val="28"/>
                <w:szCs w:val="28"/>
              </w:rPr>
              <w:t>岗位设置管理与聘用办法</w:t>
            </w:r>
          </w:p>
        </w:tc>
        <w:tc>
          <w:tcPr>
            <w:tcW w:w="6836" w:type="dxa"/>
          </w:tcPr>
          <w:p w:rsidR="00910E8C" w:rsidRPr="00A30BF3" w:rsidRDefault="00910E8C" w:rsidP="00FA4C98">
            <w:pPr>
              <w:jc w:val="center"/>
              <w:rPr>
                <w:rFonts w:ascii="楷体_GB2312" w:eastAsia="楷体_GB2312" w:hAnsi="黑体"/>
                <w:sz w:val="24"/>
                <w:szCs w:val="24"/>
              </w:rPr>
            </w:pPr>
            <w:r w:rsidRPr="00A30BF3">
              <w:rPr>
                <w:rFonts w:ascii="楷体_GB2312" w:eastAsia="楷体_GB2312" w:hAnsi="黑体"/>
                <w:sz w:val="24"/>
                <w:szCs w:val="24"/>
              </w:rPr>
              <w:t>http://subsite.nenu.edu.cn/subject/xwgk/268_1.html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A30BF3" w:rsidRDefault="00910E8C" w:rsidP="00FA4C98">
            <w:pPr>
              <w:rPr>
                <w:rFonts w:ascii="楷体_GB2312" w:eastAsia="楷体_GB2312"/>
                <w:sz w:val="28"/>
                <w:szCs w:val="28"/>
              </w:rPr>
            </w:pPr>
            <w:r w:rsidRPr="00A30BF3">
              <w:rPr>
                <w:rFonts w:ascii="楷体_GB2312" w:eastAsia="楷体_GB2312" w:hint="eastAsia"/>
                <w:sz w:val="28"/>
                <w:szCs w:val="28"/>
              </w:rPr>
              <w:t>干部任免信息</w:t>
            </w:r>
          </w:p>
        </w:tc>
        <w:tc>
          <w:tcPr>
            <w:tcW w:w="6836" w:type="dxa"/>
          </w:tcPr>
          <w:p w:rsidR="00910E8C" w:rsidRPr="00A30BF3" w:rsidRDefault="00910E8C" w:rsidP="00FA4C98">
            <w:pPr>
              <w:jc w:val="center"/>
              <w:rPr>
                <w:rFonts w:ascii="楷体_GB2312" w:eastAsia="楷体_GB2312" w:hAnsi="黑体"/>
                <w:sz w:val="24"/>
                <w:szCs w:val="24"/>
              </w:rPr>
            </w:pPr>
            <w:r w:rsidRPr="00A30BF3">
              <w:rPr>
                <w:rFonts w:ascii="楷体_GB2312" w:eastAsia="楷体_GB2312" w:hAnsi="黑体"/>
                <w:sz w:val="24"/>
                <w:szCs w:val="24"/>
              </w:rPr>
              <w:t>http://subsite.nenu.edu.cn/subject/xwgk/269_1.html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A30BF3" w:rsidRDefault="00910E8C" w:rsidP="00FA4C98">
            <w:pPr>
              <w:rPr>
                <w:rFonts w:ascii="楷体_GB2312" w:eastAsia="楷体_GB2312"/>
                <w:sz w:val="28"/>
                <w:szCs w:val="28"/>
              </w:rPr>
            </w:pPr>
            <w:r w:rsidRPr="00A30BF3">
              <w:rPr>
                <w:rFonts w:ascii="楷体_GB2312" w:eastAsia="楷体_GB2312" w:hint="eastAsia"/>
                <w:sz w:val="28"/>
                <w:szCs w:val="28"/>
              </w:rPr>
              <w:t>人员招聘信息</w:t>
            </w:r>
          </w:p>
        </w:tc>
        <w:tc>
          <w:tcPr>
            <w:tcW w:w="6836" w:type="dxa"/>
          </w:tcPr>
          <w:p w:rsidR="00910E8C" w:rsidRPr="00A30BF3" w:rsidRDefault="00910E8C" w:rsidP="00FA4C98">
            <w:pPr>
              <w:jc w:val="center"/>
              <w:rPr>
                <w:rFonts w:ascii="楷体_GB2312" w:eastAsia="楷体_GB2312" w:hAnsi="黑体"/>
                <w:sz w:val="24"/>
                <w:szCs w:val="24"/>
              </w:rPr>
            </w:pPr>
            <w:r w:rsidRPr="00A30BF3">
              <w:rPr>
                <w:rFonts w:ascii="楷体_GB2312" w:eastAsia="楷体_GB2312" w:hAnsi="黑体"/>
                <w:sz w:val="24"/>
                <w:szCs w:val="24"/>
              </w:rPr>
              <w:t>http://subsite.nenu.edu.cn/subject/xwgk/270_1.html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A30BF3" w:rsidRDefault="00910E8C" w:rsidP="00FA4C98">
            <w:pPr>
              <w:rPr>
                <w:rFonts w:ascii="楷体_GB2312" w:eastAsia="楷体_GB2312"/>
                <w:sz w:val="28"/>
                <w:szCs w:val="28"/>
              </w:rPr>
            </w:pPr>
            <w:r w:rsidRPr="00A30BF3">
              <w:rPr>
                <w:rFonts w:ascii="楷体_GB2312" w:eastAsia="楷体_GB2312" w:hint="eastAsia"/>
                <w:sz w:val="28"/>
                <w:szCs w:val="28"/>
              </w:rPr>
              <w:t>教职工争议解决办法</w:t>
            </w:r>
          </w:p>
        </w:tc>
        <w:tc>
          <w:tcPr>
            <w:tcW w:w="6836" w:type="dxa"/>
          </w:tcPr>
          <w:p w:rsidR="00910E8C" w:rsidRPr="00A30BF3" w:rsidRDefault="00910E8C" w:rsidP="00FA4C98">
            <w:pPr>
              <w:jc w:val="center"/>
              <w:rPr>
                <w:rFonts w:ascii="楷体_GB2312" w:eastAsia="楷体_GB2312" w:hAnsi="黑体"/>
                <w:sz w:val="24"/>
                <w:szCs w:val="24"/>
              </w:rPr>
            </w:pPr>
            <w:r w:rsidRPr="00A30BF3">
              <w:rPr>
                <w:rFonts w:ascii="楷体_GB2312" w:eastAsia="楷体_GB2312" w:hAnsi="黑体"/>
                <w:sz w:val="24"/>
                <w:szCs w:val="24"/>
              </w:rPr>
              <w:t>http://subsite.nenu.edu.cn/subject/xwgk/271_1.html</w:t>
            </w:r>
          </w:p>
        </w:tc>
      </w:tr>
      <w:tr w:rsidR="00910E8C" w:rsidRPr="002C14C0" w:rsidTr="00FA4C98">
        <w:trPr>
          <w:trHeight w:hRule="exact" w:val="567"/>
        </w:trPr>
        <w:tc>
          <w:tcPr>
            <w:tcW w:w="897"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5</w:t>
            </w:r>
          </w:p>
        </w:tc>
        <w:tc>
          <w:tcPr>
            <w:tcW w:w="1909"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教学质量</w:t>
            </w:r>
          </w:p>
        </w:tc>
        <w:tc>
          <w:tcPr>
            <w:tcW w:w="4532" w:type="dxa"/>
          </w:tcPr>
          <w:p w:rsidR="00910E8C" w:rsidRPr="005E1553" w:rsidRDefault="00910E8C" w:rsidP="00FA4C98">
            <w:pPr>
              <w:rPr>
                <w:rFonts w:ascii="楷体_GB2312" w:eastAsia="楷体_GB2312"/>
                <w:sz w:val="28"/>
                <w:szCs w:val="28"/>
              </w:rPr>
            </w:pPr>
            <w:r w:rsidRPr="005E1553">
              <w:rPr>
                <w:rFonts w:ascii="楷体_GB2312" w:eastAsia="楷体_GB2312" w:hint="eastAsia"/>
                <w:sz w:val="28"/>
                <w:szCs w:val="28"/>
              </w:rPr>
              <w:t>教学信息</w:t>
            </w:r>
          </w:p>
        </w:tc>
        <w:tc>
          <w:tcPr>
            <w:tcW w:w="6836" w:type="dxa"/>
          </w:tcPr>
          <w:p w:rsidR="00910E8C" w:rsidRPr="00FF182E" w:rsidRDefault="00910E8C" w:rsidP="00FA4C98">
            <w:pPr>
              <w:jc w:val="center"/>
              <w:rPr>
                <w:rFonts w:ascii="楷体_GB2312" w:eastAsia="楷体_GB2312" w:hAnsi="黑体"/>
                <w:sz w:val="24"/>
                <w:szCs w:val="24"/>
              </w:rPr>
            </w:pPr>
            <w:r w:rsidRPr="00FF182E">
              <w:rPr>
                <w:rFonts w:ascii="楷体_GB2312" w:eastAsia="楷体_GB2312" w:hAnsi="黑体"/>
                <w:sz w:val="24"/>
                <w:szCs w:val="24"/>
              </w:rPr>
              <w:t>http://subsite.nenu.edu.cn/subject/xwgk/274_1.html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5E1553" w:rsidRDefault="00910E8C" w:rsidP="00FA4C98">
            <w:pPr>
              <w:rPr>
                <w:rFonts w:ascii="楷体_GB2312" w:eastAsia="楷体_GB2312"/>
                <w:sz w:val="28"/>
                <w:szCs w:val="28"/>
              </w:rPr>
            </w:pPr>
            <w:r w:rsidRPr="005E1553">
              <w:rPr>
                <w:rFonts w:ascii="楷体_GB2312" w:eastAsia="楷体_GB2312" w:hint="eastAsia"/>
                <w:sz w:val="28"/>
                <w:szCs w:val="28"/>
              </w:rPr>
              <w:t>就业信息</w:t>
            </w:r>
          </w:p>
        </w:tc>
        <w:tc>
          <w:tcPr>
            <w:tcW w:w="6836" w:type="dxa"/>
          </w:tcPr>
          <w:p w:rsidR="00910E8C" w:rsidRPr="00FF182E" w:rsidRDefault="00910E8C" w:rsidP="00FA4C98">
            <w:pPr>
              <w:jc w:val="center"/>
              <w:rPr>
                <w:rFonts w:ascii="楷体_GB2312" w:eastAsia="楷体_GB2312" w:hAnsi="黑体"/>
                <w:sz w:val="24"/>
                <w:szCs w:val="24"/>
              </w:rPr>
            </w:pPr>
            <w:r w:rsidRPr="00FF182E">
              <w:rPr>
                <w:rFonts w:ascii="楷体_GB2312" w:eastAsia="楷体_GB2312" w:hAnsi="黑体"/>
                <w:sz w:val="24"/>
                <w:szCs w:val="24"/>
              </w:rPr>
              <w:t>http://subsite.nenu.edu.cn/subject/xwgk/275_1.html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5E1553" w:rsidRDefault="00910E8C" w:rsidP="00FA4C98">
            <w:pPr>
              <w:rPr>
                <w:rFonts w:ascii="楷体_GB2312" w:eastAsia="楷体_GB2312"/>
                <w:sz w:val="28"/>
                <w:szCs w:val="28"/>
              </w:rPr>
            </w:pPr>
            <w:r w:rsidRPr="005E1553">
              <w:rPr>
                <w:rFonts w:ascii="楷体_GB2312" w:eastAsia="楷体_GB2312" w:hint="eastAsia"/>
                <w:sz w:val="28"/>
                <w:szCs w:val="28"/>
              </w:rPr>
              <w:t>高校毕业生就业质量年度报告</w:t>
            </w:r>
          </w:p>
        </w:tc>
        <w:tc>
          <w:tcPr>
            <w:tcW w:w="6836" w:type="dxa"/>
          </w:tcPr>
          <w:p w:rsidR="00910E8C" w:rsidRPr="00FF182E" w:rsidRDefault="00910E8C" w:rsidP="00FA4C98">
            <w:pPr>
              <w:jc w:val="center"/>
              <w:rPr>
                <w:rFonts w:ascii="楷体_GB2312" w:eastAsia="楷体_GB2312" w:hAnsi="黑体"/>
                <w:sz w:val="24"/>
                <w:szCs w:val="24"/>
              </w:rPr>
            </w:pPr>
            <w:r w:rsidRPr="00FF182E">
              <w:rPr>
                <w:rFonts w:ascii="楷体_GB2312" w:eastAsia="楷体_GB2312" w:hAnsi="黑体"/>
                <w:sz w:val="24"/>
                <w:szCs w:val="24"/>
              </w:rPr>
              <w:t>http://subsite.nenu.edu.cn/subject/xwgk/276_1.html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5E1553" w:rsidRDefault="00910E8C" w:rsidP="00FA4C98">
            <w:pPr>
              <w:rPr>
                <w:rFonts w:ascii="楷体_GB2312" w:eastAsia="楷体_GB2312"/>
                <w:sz w:val="28"/>
                <w:szCs w:val="28"/>
              </w:rPr>
            </w:pPr>
            <w:r w:rsidRPr="005E1553">
              <w:rPr>
                <w:rFonts w:ascii="楷体_GB2312" w:eastAsia="楷体_GB2312" w:hint="eastAsia"/>
                <w:sz w:val="28"/>
                <w:szCs w:val="28"/>
              </w:rPr>
              <w:t>艺术教育发展年度报告</w:t>
            </w:r>
          </w:p>
        </w:tc>
        <w:tc>
          <w:tcPr>
            <w:tcW w:w="6836" w:type="dxa"/>
          </w:tcPr>
          <w:p w:rsidR="00910E8C" w:rsidRPr="00FF182E" w:rsidRDefault="00910E8C" w:rsidP="00FA4C98">
            <w:pPr>
              <w:jc w:val="center"/>
              <w:rPr>
                <w:rFonts w:ascii="楷体_GB2312" w:eastAsia="楷体_GB2312" w:hAnsi="黑体"/>
                <w:sz w:val="24"/>
                <w:szCs w:val="24"/>
              </w:rPr>
            </w:pPr>
            <w:r w:rsidRPr="00FF182E">
              <w:rPr>
                <w:rFonts w:ascii="楷体_GB2312" w:eastAsia="楷体_GB2312" w:hAnsi="黑体"/>
                <w:sz w:val="24"/>
                <w:szCs w:val="24"/>
              </w:rPr>
              <w:t>http://subsite.nenu.edu.cn/subject/xwgk/277_1.html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5E1553" w:rsidRDefault="00910E8C" w:rsidP="00FA4C98">
            <w:pPr>
              <w:rPr>
                <w:rFonts w:ascii="楷体_GB2312" w:eastAsia="楷体_GB2312"/>
                <w:sz w:val="28"/>
                <w:szCs w:val="28"/>
              </w:rPr>
            </w:pPr>
            <w:r w:rsidRPr="005E1553">
              <w:rPr>
                <w:rFonts w:ascii="楷体_GB2312" w:eastAsia="楷体_GB2312" w:hint="eastAsia"/>
                <w:sz w:val="28"/>
                <w:szCs w:val="28"/>
              </w:rPr>
              <w:t>本科教学质量报告</w:t>
            </w:r>
          </w:p>
        </w:tc>
        <w:tc>
          <w:tcPr>
            <w:tcW w:w="6836" w:type="dxa"/>
          </w:tcPr>
          <w:p w:rsidR="00910E8C" w:rsidRPr="00FF182E" w:rsidRDefault="00910E8C" w:rsidP="00FA4C98">
            <w:pPr>
              <w:jc w:val="center"/>
              <w:rPr>
                <w:rFonts w:ascii="楷体_GB2312" w:eastAsia="楷体_GB2312" w:hAnsi="黑体"/>
                <w:sz w:val="24"/>
                <w:szCs w:val="24"/>
              </w:rPr>
            </w:pPr>
            <w:r w:rsidRPr="00FF182E">
              <w:rPr>
                <w:rFonts w:ascii="楷体_GB2312" w:eastAsia="楷体_GB2312" w:hAnsi="黑体"/>
                <w:sz w:val="24"/>
                <w:szCs w:val="24"/>
              </w:rPr>
              <w:t>http://subsite.nenu.edu.cn/subject/xwgk/278_1.html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5E1553" w:rsidRDefault="00910E8C" w:rsidP="00FA4C98">
            <w:pPr>
              <w:rPr>
                <w:rFonts w:ascii="楷体_GB2312" w:eastAsia="楷体_GB2312"/>
                <w:sz w:val="28"/>
                <w:szCs w:val="28"/>
              </w:rPr>
            </w:pPr>
            <w:r w:rsidRPr="005E1553">
              <w:rPr>
                <w:rFonts w:ascii="楷体_GB2312" w:eastAsia="楷体_GB2312" w:hint="eastAsia"/>
                <w:sz w:val="28"/>
                <w:szCs w:val="28"/>
              </w:rPr>
              <w:t>本科生比例、教师数量及结构</w:t>
            </w:r>
          </w:p>
        </w:tc>
        <w:tc>
          <w:tcPr>
            <w:tcW w:w="6836" w:type="dxa"/>
          </w:tcPr>
          <w:p w:rsidR="00910E8C" w:rsidRPr="00FF182E" w:rsidRDefault="00910E8C" w:rsidP="00FA4C98">
            <w:pPr>
              <w:jc w:val="center"/>
              <w:rPr>
                <w:rFonts w:ascii="楷体_GB2312" w:eastAsia="楷体_GB2312" w:hAnsi="黑体"/>
                <w:sz w:val="24"/>
                <w:szCs w:val="24"/>
              </w:rPr>
            </w:pPr>
            <w:r w:rsidRPr="00FF182E">
              <w:rPr>
                <w:rFonts w:ascii="楷体_GB2312" w:eastAsia="楷体_GB2312" w:hAnsi="黑体"/>
                <w:sz w:val="24"/>
                <w:szCs w:val="24"/>
              </w:rPr>
              <w:t>http://subsite.nenu.edu.cn/subject/xwgk/311_1.html</w:t>
            </w:r>
          </w:p>
        </w:tc>
      </w:tr>
      <w:tr w:rsidR="00910E8C" w:rsidRPr="002C14C0" w:rsidTr="00FA4C98">
        <w:trPr>
          <w:trHeight w:hRule="exact" w:val="567"/>
        </w:trPr>
        <w:tc>
          <w:tcPr>
            <w:tcW w:w="897"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6</w:t>
            </w:r>
          </w:p>
        </w:tc>
        <w:tc>
          <w:tcPr>
            <w:tcW w:w="1909" w:type="dxa"/>
            <w:vMerge w:val="restart"/>
            <w:vAlign w:val="center"/>
          </w:tcPr>
          <w:p w:rsidR="00910E8C" w:rsidRPr="00A21421" w:rsidRDefault="00910E8C" w:rsidP="00FA4C98">
            <w:pPr>
              <w:jc w:val="center"/>
              <w:rPr>
                <w:rFonts w:ascii="楷体_GB2312" w:eastAsia="楷体_GB2312"/>
                <w:sz w:val="28"/>
                <w:szCs w:val="28"/>
              </w:rPr>
            </w:pPr>
            <w:r w:rsidRPr="00A21421">
              <w:rPr>
                <w:rFonts w:ascii="楷体_GB2312" w:eastAsia="楷体_GB2312" w:hint="eastAsia"/>
                <w:sz w:val="28"/>
                <w:szCs w:val="28"/>
              </w:rPr>
              <w:t>学生管理</w:t>
            </w:r>
          </w:p>
        </w:tc>
        <w:tc>
          <w:tcPr>
            <w:tcW w:w="4532" w:type="dxa"/>
          </w:tcPr>
          <w:p w:rsidR="00910E8C" w:rsidRPr="00A21421" w:rsidRDefault="00910E8C" w:rsidP="00FA4C98">
            <w:pPr>
              <w:rPr>
                <w:rFonts w:ascii="楷体_GB2312" w:eastAsia="楷体_GB2312"/>
                <w:sz w:val="28"/>
                <w:szCs w:val="28"/>
              </w:rPr>
            </w:pPr>
            <w:r w:rsidRPr="00A21421">
              <w:rPr>
                <w:rFonts w:ascii="楷体_GB2312" w:eastAsia="楷体_GB2312" w:hint="eastAsia"/>
                <w:sz w:val="28"/>
                <w:szCs w:val="28"/>
              </w:rPr>
              <w:t>学籍管理办法</w:t>
            </w:r>
          </w:p>
        </w:tc>
        <w:tc>
          <w:tcPr>
            <w:tcW w:w="6836" w:type="dxa"/>
          </w:tcPr>
          <w:p w:rsidR="00910E8C" w:rsidRPr="00A21421" w:rsidRDefault="00910E8C" w:rsidP="00FA4C98">
            <w:pPr>
              <w:jc w:val="center"/>
              <w:rPr>
                <w:rFonts w:ascii="楷体_GB2312" w:eastAsia="楷体_GB2312" w:hAnsi="黑体"/>
                <w:sz w:val="24"/>
                <w:szCs w:val="24"/>
              </w:rPr>
            </w:pPr>
            <w:r w:rsidRPr="00A21421">
              <w:rPr>
                <w:rFonts w:ascii="楷体_GB2312" w:eastAsia="楷体_GB2312" w:hAnsi="黑体"/>
                <w:sz w:val="24"/>
                <w:szCs w:val="24"/>
              </w:rPr>
              <w:t>http://subsite.nenu.edu.cn/subject/xwgk/280_1.html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A21421" w:rsidRDefault="00910E8C" w:rsidP="00FA4C98">
            <w:pPr>
              <w:jc w:val="center"/>
              <w:rPr>
                <w:rFonts w:ascii="楷体_GB2312" w:eastAsia="楷体_GB2312"/>
                <w:sz w:val="28"/>
                <w:szCs w:val="28"/>
              </w:rPr>
            </w:pPr>
          </w:p>
        </w:tc>
        <w:tc>
          <w:tcPr>
            <w:tcW w:w="4532" w:type="dxa"/>
          </w:tcPr>
          <w:p w:rsidR="00910E8C" w:rsidRPr="00A21421" w:rsidRDefault="00910E8C" w:rsidP="00FA4C98">
            <w:pPr>
              <w:rPr>
                <w:rFonts w:ascii="楷体_GB2312" w:eastAsia="楷体_GB2312"/>
                <w:sz w:val="28"/>
                <w:szCs w:val="28"/>
              </w:rPr>
            </w:pPr>
            <w:r w:rsidRPr="00A21421">
              <w:rPr>
                <w:rFonts w:ascii="楷体_GB2312" w:eastAsia="楷体_GB2312" w:hint="eastAsia"/>
                <w:sz w:val="28"/>
                <w:szCs w:val="28"/>
              </w:rPr>
              <w:t>学生奖助信息</w:t>
            </w:r>
          </w:p>
        </w:tc>
        <w:tc>
          <w:tcPr>
            <w:tcW w:w="6836" w:type="dxa"/>
          </w:tcPr>
          <w:p w:rsidR="00910E8C" w:rsidRPr="00A21421" w:rsidRDefault="00910E8C" w:rsidP="00FA4C98">
            <w:pPr>
              <w:jc w:val="center"/>
              <w:rPr>
                <w:rFonts w:ascii="楷体_GB2312" w:eastAsia="楷体_GB2312" w:hAnsi="黑体"/>
                <w:sz w:val="24"/>
                <w:szCs w:val="24"/>
              </w:rPr>
            </w:pPr>
            <w:r w:rsidRPr="00A21421">
              <w:rPr>
                <w:rFonts w:ascii="楷体_GB2312" w:eastAsia="楷体_GB2312" w:hAnsi="黑体"/>
                <w:sz w:val="24"/>
                <w:szCs w:val="24"/>
              </w:rPr>
              <w:t>http://subsite.nenu.edu.cn/subject/xwgk/281_1.html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A21421" w:rsidRDefault="00910E8C" w:rsidP="00FA4C98">
            <w:pPr>
              <w:jc w:val="center"/>
              <w:rPr>
                <w:rFonts w:ascii="楷体_GB2312" w:eastAsia="楷体_GB2312"/>
                <w:sz w:val="28"/>
                <w:szCs w:val="28"/>
              </w:rPr>
            </w:pPr>
          </w:p>
        </w:tc>
        <w:tc>
          <w:tcPr>
            <w:tcW w:w="4532" w:type="dxa"/>
          </w:tcPr>
          <w:p w:rsidR="00910E8C" w:rsidRPr="00A21421" w:rsidRDefault="00910E8C" w:rsidP="00FA4C98">
            <w:pPr>
              <w:rPr>
                <w:rFonts w:ascii="楷体_GB2312" w:eastAsia="楷体_GB2312"/>
                <w:sz w:val="28"/>
                <w:szCs w:val="28"/>
              </w:rPr>
            </w:pPr>
            <w:r w:rsidRPr="00A21421">
              <w:rPr>
                <w:rFonts w:ascii="楷体_GB2312" w:eastAsia="楷体_GB2312" w:hint="eastAsia"/>
                <w:sz w:val="28"/>
                <w:szCs w:val="28"/>
              </w:rPr>
              <w:t>学生奖励处罚办法</w:t>
            </w:r>
          </w:p>
        </w:tc>
        <w:tc>
          <w:tcPr>
            <w:tcW w:w="6836" w:type="dxa"/>
          </w:tcPr>
          <w:p w:rsidR="00910E8C" w:rsidRPr="00A21421" w:rsidRDefault="00910E8C" w:rsidP="00FA4C98">
            <w:pPr>
              <w:jc w:val="center"/>
              <w:rPr>
                <w:rFonts w:ascii="楷体_GB2312" w:eastAsia="楷体_GB2312" w:hAnsi="黑体"/>
                <w:sz w:val="24"/>
                <w:szCs w:val="24"/>
              </w:rPr>
            </w:pPr>
            <w:r w:rsidRPr="00A21421">
              <w:rPr>
                <w:rFonts w:ascii="楷体_GB2312" w:eastAsia="楷体_GB2312" w:hAnsi="黑体"/>
                <w:sz w:val="24"/>
                <w:szCs w:val="24"/>
              </w:rPr>
              <w:t>http://subsite.nenu.edu.cn/subject/xwgk/282_1.html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A21421" w:rsidRDefault="00910E8C" w:rsidP="00FA4C98">
            <w:pPr>
              <w:jc w:val="center"/>
              <w:rPr>
                <w:rFonts w:ascii="楷体_GB2312" w:eastAsia="楷体_GB2312"/>
                <w:sz w:val="28"/>
                <w:szCs w:val="28"/>
              </w:rPr>
            </w:pPr>
          </w:p>
        </w:tc>
        <w:tc>
          <w:tcPr>
            <w:tcW w:w="4532" w:type="dxa"/>
          </w:tcPr>
          <w:p w:rsidR="00910E8C" w:rsidRPr="00A21421" w:rsidRDefault="00910E8C" w:rsidP="00FA4C98">
            <w:pPr>
              <w:rPr>
                <w:rFonts w:ascii="楷体_GB2312" w:eastAsia="楷体_GB2312"/>
                <w:sz w:val="28"/>
                <w:szCs w:val="28"/>
              </w:rPr>
            </w:pPr>
            <w:r w:rsidRPr="00A21421">
              <w:rPr>
                <w:rFonts w:ascii="楷体_GB2312" w:eastAsia="楷体_GB2312" w:hint="eastAsia"/>
                <w:sz w:val="28"/>
                <w:szCs w:val="28"/>
              </w:rPr>
              <w:t>学生申诉办法</w:t>
            </w:r>
          </w:p>
        </w:tc>
        <w:tc>
          <w:tcPr>
            <w:tcW w:w="6836" w:type="dxa"/>
          </w:tcPr>
          <w:p w:rsidR="00910E8C" w:rsidRPr="00A21421" w:rsidRDefault="00910E8C" w:rsidP="00FA4C98">
            <w:pPr>
              <w:jc w:val="center"/>
              <w:rPr>
                <w:rFonts w:ascii="楷体_GB2312" w:eastAsia="楷体_GB2312" w:hAnsi="黑体"/>
                <w:sz w:val="24"/>
                <w:szCs w:val="24"/>
              </w:rPr>
            </w:pPr>
            <w:r w:rsidRPr="00A21421">
              <w:rPr>
                <w:rFonts w:ascii="楷体_GB2312" w:eastAsia="楷体_GB2312" w:hAnsi="黑体"/>
                <w:sz w:val="24"/>
                <w:szCs w:val="24"/>
              </w:rPr>
              <w:t>http://subsite.nenu.edu.cn/subject/xwgk/283_1.html</w:t>
            </w:r>
          </w:p>
        </w:tc>
      </w:tr>
      <w:tr w:rsidR="00910E8C" w:rsidRPr="002C14C0" w:rsidTr="00FA4C98">
        <w:trPr>
          <w:trHeight w:hRule="exact" w:val="567"/>
        </w:trPr>
        <w:tc>
          <w:tcPr>
            <w:tcW w:w="897"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7</w:t>
            </w:r>
          </w:p>
        </w:tc>
        <w:tc>
          <w:tcPr>
            <w:tcW w:w="1909"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学风建设</w:t>
            </w:r>
          </w:p>
        </w:tc>
        <w:tc>
          <w:tcPr>
            <w:tcW w:w="4532" w:type="dxa"/>
          </w:tcPr>
          <w:p w:rsidR="00910E8C" w:rsidRPr="002E683E" w:rsidRDefault="00910E8C" w:rsidP="00FA4C98">
            <w:pPr>
              <w:rPr>
                <w:rFonts w:ascii="楷体_GB2312" w:eastAsia="楷体_GB2312"/>
                <w:sz w:val="28"/>
                <w:szCs w:val="28"/>
              </w:rPr>
            </w:pPr>
            <w:r w:rsidRPr="002E683E">
              <w:rPr>
                <w:rFonts w:ascii="楷体_GB2312" w:eastAsia="楷体_GB2312" w:hint="eastAsia"/>
                <w:sz w:val="28"/>
                <w:szCs w:val="28"/>
              </w:rPr>
              <w:t>学风建设机构</w:t>
            </w:r>
          </w:p>
        </w:tc>
        <w:tc>
          <w:tcPr>
            <w:tcW w:w="6836" w:type="dxa"/>
          </w:tcPr>
          <w:p w:rsidR="00910E8C" w:rsidRPr="002E683E" w:rsidRDefault="00910E8C" w:rsidP="00FA4C98">
            <w:pPr>
              <w:jc w:val="center"/>
              <w:rPr>
                <w:rFonts w:ascii="楷体_GB2312" w:eastAsia="楷体_GB2312" w:hAnsi="黑体"/>
                <w:sz w:val="24"/>
                <w:szCs w:val="24"/>
              </w:rPr>
            </w:pPr>
            <w:r w:rsidRPr="002E683E">
              <w:rPr>
                <w:rFonts w:ascii="楷体_GB2312" w:eastAsia="楷体_GB2312" w:hAnsi="黑体"/>
                <w:sz w:val="24"/>
                <w:szCs w:val="24"/>
              </w:rPr>
              <w:t>http://subsite.nenu.edu.cn/subject/xwgk/285_1.html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2E683E" w:rsidRDefault="00910E8C" w:rsidP="00FA4C98">
            <w:pPr>
              <w:rPr>
                <w:rFonts w:ascii="楷体_GB2312" w:eastAsia="楷体_GB2312"/>
                <w:sz w:val="28"/>
                <w:szCs w:val="28"/>
              </w:rPr>
            </w:pPr>
            <w:r w:rsidRPr="002E683E">
              <w:rPr>
                <w:rFonts w:ascii="楷体_GB2312" w:eastAsia="楷体_GB2312" w:hint="eastAsia"/>
                <w:sz w:val="28"/>
                <w:szCs w:val="28"/>
              </w:rPr>
              <w:t>学术规范制度</w:t>
            </w:r>
          </w:p>
        </w:tc>
        <w:tc>
          <w:tcPr>
            <w:tcW w:w="6836" w:type="dxa"/>
          </w:tcPr>
          <w:p w:rsidR="00910E8C" w:rsidRPr="002E683E" w:rsidRDefault="00910E8C" w:rsidP="00FA4C98">
            <w:pPr>
              <w:jc w:val="center"/>
              <w:rPr>
                <w:rFonts w:ascii="楷体_GB2312" w:eastAsia="楷体_GB2312" w:hAnsi="黑体"/>
                <w:sz w:val="24"/>
                <w:szCs w:val="24"/>
              </w:rPr>
            </w:pPr>
            <w:r w:rsidRPr="002E683E">
              <w:rPr>
                <w:rFonts w:ascii="楷体_GB2312" w:eastAsia="楷体_GB2312" w:hAnsi="黑体"/>
                <w:sz w:val="24"/>
                <w:szCs w:val="24"/>
              </w:rPr>
              <w:t>http://subsite.nenu.edu.cn/subject/xwgk/286_1.html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2E683E" w:rsidRDefault="00910E8C" w:rsidP="00FA4C98">
            <w:pPr>
              <w:rPr>
                <w:rFonts w:ascii="楷体_GB2312" w:eastAsia="楷体_GB2312"/>
                <w:sz w:val="28"/>
                <w:szCs w:val="28"/>
              </w:rPr>
            </w:pPr>
            <w:r w:rsidRPr="002E683E">
              <w:rPr>
                <w:rFonts w:ascii="楷体_GB2312" w:eastAsia="楷体_GB2312" w:hint="eastAsia"/>
                <w:sz w:val="28"/>
                <w:szCs w:val="28"/>
              </w:rPr>
              <w:t>学术不端行为查处机制</w:t>
            </w:r>
          </w:p>
        </w:tc>
        <w:tc>
          <w:tcPr>
            <w:tcW w:w="6836" w:type="dxa"/>
          </w:tcPr>
          <w:p w:rsidR="00910E8C" w:rsidRPr="002E683E" w:rsidRDefault="00910E8C" w:rsidP="00FA4C98">
            <w:pPr>
              <w:jc w:val="center"/>
              <w:rPr>
                <w:rFonts w:ascii="楷体_GB2312" w:eastAsia="楷体_GB2312" w:hAnsi="黑体"/>
                <w:sz w:val="24"/>
                <w:szCs w:val="24"/>
              </w:rPr>
            </w:pPr>
            <w:r w:rsidRPr="002E683E">
              <w:rPr>
                <w:rFonts w:ascii="楷体_GB2312" w:eastAsia="楷体_GB2312" w:hAnsi="黑体"/>
                <w:sz w:val="24"/>
                <w:szCs w:val="24"/>
              </w:rPr>
              <w:t>http://subsite.nenu.edu.cn/subject/xwgk/287_1.html</w:t>
            </w:r>
          </w:p>
        </w:tc>
      </w:tr>
      <w:tr w:rsidR="00910E8C" w:rsidRPr="002C14C0" w:rsidTr="00FA4C98">
        <w:trPr>
          <w:trHeight w:hRule="exact" w:val="567"/>
        </w:trPr>
        <w:tc>
          <w:tcPr>
            <w:tcW w:w="897"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8</w:t>
            </w:r>
          </w:p>
        </w:tc>
        <w:tc>
          <w:tcPr>
            <w:tcW w:w="1909"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学位学科</w:t>
            </w:r>
          </w:p>
        </w:tc>
        <w:tc>
          <w:tcPr>
            <w:tcW w:w="4532" w:type="dxa"/>
          </w:tcPr>
          <w:p w:rsidR="00910E8C" w:rsidRPr="00D85A1F" w:rsidRDefault="00910E8C" w:rsidP="00FA4C98">
            <w:pPr>
              <w:rPr>
                <w:rFonts w:ascii="楷体_GB2312" w:eastAsia="楷体_GB2312"/>
                <w:sz w:val="28"/>
                <w:szCs w:val="28"/>
              </w:rPr>
            </w:pPr>
            <w:r w:rsidRPr="00D85A1F">
              <w:rPr>
                <w:rFonts w:ascii="楷体_GB2312" w:eastAsia="楷体_GB2312" w:hint="eastAsia"/>
                <w:sz w:val="28"/>
                <w:szCs w:val="28"/>
              </w:rPr>
              <w:t>新增硕士、博士学位点</w:t>
            </w:r>
          </w:p>
        </w:tc>
        <w:tc>
          <w:tcPr>
            <w:tcW w:w="6836" w:type="dxa"/>
          </w:tcPr>
          <w:p w:rsidR="00910E8C" w:rsidRPr="00D85A1F" w:rsidRDefault="00910E8C" w:rsidP="00FA4C98">
            <w:pPr>
              <w:jc w:val="center"/>
              <w:rPr>
                <w:rFonts w:ascii="楷体_GB2312" w:eastAsia="楷体_GB2312" w:hAnsi="黑体"/>
                <w:sz w:val="24"/>
                <w:szCs w:val="24"/>
              </w:rPr>
            </w:pPr>
            <w:r w:rsidRPr="00D85A1F">
              <w:rPr>
                <w:rFonts w:ascii="楷体_GB2312" w:eastAsia="楷体_GB2312" w:hAnsi="黑体"/>
                <w:sz w:val="24"/>
                <w:szCs w:val="24"/>
              </w:rPr>
              <w:t>http://subsite.nenu.edu.cn/subject/xwgk/313_1.html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D85A1F" w:rsidRDefault="00910E8C" w:rsidP="00FA4C98">
            <w:pPr>
              <w:rPr>
                <w:rFonts w:ascii="楷体_GB2312" w:eastAsia="楷体_GB2312"/>
                <w:sz w:val="28"/>
                <w:szCs w:val="28"/>
              </w:rPr>
            </w:pPr>
            <w:r w:rsidRPr="00D85A1F">
              <w:rPr>
                <w:rFonts w:ascii="楷体_GB2312" w:eastAsia="楷体_GB2312" w:hint="eastAsia"/>
                <w:sz w:val="28"/>
                <w:szCs w:val="28"/>
              </w:rPr>
              <w:t>学位授予信息</w:t>
            </w:r>
          </w:p>
        </w:tc>
        <w:tc>
          <w:tcPr>
            <w:tcW w:w="6836" w:type="dxa"/>
          </w:tcPr>
          <w:p w:rsidR="00910E8C" w:rsidRPr="00D85A1F" w:rsidRDefault="00910E8C" w:rsidP="00FA4C98">
            <w:pPr>
              <w:jc w:val="center"/>
              <w:rPr>
                <w:rFonts w:ascii="楷体_GB2312" w:eastAsia="楷体_GB2312" w:hAnsi="黑体"/>
                <w:sz w:val="24"/>
                <w:szCs w:val="24"/>
              </w:rPr>
            </w:pPr>
            <w:r w:rsidRPr="00D85A1F">
              <w:rPr>
                <w:rFonts w:ascii="楷体_GB2312" w:eastAsia="楷体_GB2312" w:hAnsi="黑体"/>
                <w:sz w:val="24"/>
                <w:szCs w:val="24"/>
              </w:rPr>
              <w:t>http://subsite.nenu.edu.cn/subject/xwgk/289_1.html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D85A1F" w:rsidRDefault="00910E8C" w:rsidP="00FA4C98">
            <w:pPr>
              <w:rPr>
                <w:rFonts w:ascii="楷体_GB2312" w:eastAsia="楷体_GB2312"/>
                <w:sz w:val="28"/>
                <w:szCs w:val="28"/>
              </w:rPr>
            </w:pPr>
            <w:r w:rsidRPr="00D85A1F">
              <w:rPr>
                <w:rFonts w:ascii="楷体_GB2312" w:eastAsia="楷体_GB2312" w:hint="eastAsia"/>
                <w:sz w:val="28"/>
                <w:szCs w:val="28"/>
              </w:rPr>
              <w:t>学科信息</w:t>
            </w:r>
          </w:p>
        </w:tc>
        <w:tc>
          <w:tcPr>
            <w:tcW w:w="6836" w:type="dxa"/>
          </w:tcPr>
          <w:p w:rsidR="00910E8C" w:rsidRPr="00D85A1F" w:rsidRDefault="00910E8C" w:rsidP="00FA4C98">
            <w:pPr>
              <w:jc w:val="center"/>
              <w:rPr>
                <w:rFonts w:ascii="楷体_GB2312" w:eastAsia="楷体_GB2312" w:hAnsi="黑体"/>
                <w:sz w:val="24"/>
                <w:szCs w:val="24"/>
              </w:rPr>
            </w:pPr>
            <w:r w:rsidRPr="00D85A1F">
              <w:rPr>
                <w:rFonts w:ascii="楷体_GB2312" w:eastAsia="楷体_GB2312" w:hAnsi="黑体"/>
                <w:sz w:val="24"/>
                <w:szCs w:val="24"/>
              </w:rPr>
              <w:t>http://subsite.nenu.edu.cn/subject/xwgk/290_1.html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D85A1F" w:rsidRDefault="00910E8C" w:rsidP="00FA4C98">
            <w:pPr>
              <w:rPr>
                <w:rFonts w:ascii="楷体_GB2312" w:eastAsia="楷体_GB2312"/>
                <w:sz w:val="28"/>
                <w:szCs w:val="28"/>
              </w:rPr>
            </w:pPr>
            <w:r w:rsidRPr="00D85A1F">
              <w:rPr>
                <w:rFonts w:ascii="楷体_GB2312" w:eastAsia="楷体_GB2312" w:hint="eastAsia"/>
                <w:sz w:val="28"/>
                <w:szCs w:val="28"/>
              </w:rPr>
              <w:t>拟新增学位授权点申报及论证材料</w:t>
            </w:r>
          </w:p>
        </w:tc>
        <w:tc>
          <w:tcPr>
            <w:tcW w:w="6836" w:type="dxa"/>
          </w:tcPr>
          <w:p w:rsidR="00910E8C" w:rsidRPr="00D85A1F" w:rsidRDefault="00910E8C" w:rsidP="00FA4C98">
            <w:pPr>
              <w:jc w:val="center"/>
              <w:rPr>
                <w:rFonts w:ascii="楷体_GB2312" w:eastAsia="楷体_GB2312" w:hAnsi="黑体"/>
                <w:sz w:val="24"/>
                <w:szCs w:val="24"/>
              </w:rPr>
            </w:pPr>
            <w:r w:rsidRPr="00D85A1F">
              <w:rPr>
                <w:rFonts w:ascii="楷体_GB2312" w:eastAsia="楷体_GB2312" w:hAnsi="黑体"/>
                <w:sz w:val="24"/>
                <w:szCs w:val="24"/>
              </w:rPr>
              <w:t>http://subsite.nenu.edu.cn/subject/xwgk/314_1.html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D85A1F" w:rsidRDefault="00910E8C" w:rsidP="00FA4C98">
            <w:pPr>
              <w:rPr>
                <w:rFonts w:ascii="楷体_GB2312" w:eastAsia="楷体_GB2312"/>
                <w:sz w:val="28"/>
                <w:szCs w:val="28"/>
              </w:rPr>
            </w:pPr>
            <w:r w:rsidRPr="00D85A1F">
              <w:rPr>
                <w:rFonts w:ascii="楷体_GB2312" w:eastAsia="楷体_GB2312" w:hint="eastAsia"/>
                <w:sz w:val="28"/>
                <w:szCs w:val="28"/>
              </w:rPr>
              <w:t>同等学力</w:t>
            </w:r>
          </w:p>
        </w:tc>
        <w:tc>
          <w:tcPr>
            <w:tcW w:w="6836" w:type="dxa"/>
          </w:tcPr>
          <w:p w:rsidR="00910E8C" w:rsidRPr="00D85A1F" w:rsidRDefault="00910E8C" w:rsidP="00FA4C98">
            <w:pPr>
              <w:jc w:val="center"/>
              <w:rPr>
                <w:rFonts w:ascii="楷体_GB2312" w:eastAsia="楷体_GB2312" w:hAnsi="黑体"/>
                <w:sz w:val="24"/>
                <w:szCs w:val="24"/>
              </w:rPr>
            </w:pPr>
            <w:r w:rsidRPr="00D85A1F">
              <w:rPr>
                <w:rFonts w:ascii="楷体_GB2312" w:eastAsia="楷体_GB2312" w:hAnsi="黑体"/>
                <w:sz w:val="24"/>
                <w:szCs w:val="24"/>
              </w:rPr>
              <w:t>http://subsite.nenu.edu.cn/subject/xwgk/312_1.html</w:t>
            </w:r>
          </w:p>
        </w:tc>
      </w:tr>
      <w:tr w:rsidR="00910E8C" w:rsidRPr="002C14C0" w:rsidTr="00FA4C98">
        <w:trPr>
          <w:trHeight w:hRule="exact" w:val="567"/>
        </w:trPr>
        <w:tc>
          <w:tcPr>
            <w:tcW w:w="897"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9</w:t>
            </w:r>
          </w:p>
        </w:tc>
        <w:tc>
          <w:tcPr>
            <w:tcW w:w="1909"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对外交流</w:t>
            </w:r>
          </w:p>
        </w:tc>
        <w:tc>
          <w:tcPr>
            <w:tcW w:w="4532" w:type="dxa"/>
          </w:tcPr>
          <w:p w:rsidR="00910E8C" w:rsidRPr="00FF48FB" w:rsidRDefault="00910E8C" w:rsidP="00FA4C98">
            <w:pPr>
              <w:rPr>
                <w:rFonts w:ascii="楷体_GB2312" w:eastAsia="楷体_GB2312"/>
                <w:sz w:val="28"/>
                <w:szCs w:val="28"/>
              </w:rPr>
            </w:pPr>
            <w:r w:rsidRPr="00FF48FB">
              <w:rPr>
                <w:rFonts w:ascii="楷体_GB2312" w:eastAsia="楷体_GB2312" w:hint="eastAsia"/>
                <w:sz w:val="28"/>
                <w:szCs w:val="28"/>
              </w:rPr>
              <w:t>中外合作办学信息</w:t>
            </w:r>
          </w:p>
        </w:tc>
        <w:tc>
          <w:tcPr>
            <w:tcW w:w="6836" w:type="dxa"/>
          </w:tcPr>
          <w:p w:rsidR="00910E8C" w:rsidRPr="003559C9" w:rsidRDefault="00910E8C" w:rsidP="00FA4C98">
            <w:pPr>
              <w:jc w:val="center"/>
              <w:rPr>
                <w:rFonts w:ascii="楷体_GB2312" w:eastAsia="楷体_GB2312" w:hAnsi="黑体"/>
                <w:sz w:val="24"/>
                <w:szCs w:val="24"/>
              </w:rPr>
            </w:pPr>
            <w:r w:rsidRPr="003559C9">
              <w:rPr>
                <w:rFonts w:ascii="楷体_GB2312" w:eastAsia="楷体_GB2312" w:hAnsi="黑体"/>
                <w:sz w:val="24"/>
                <w:szCs w:val="24"/>
              </w:rPr>
              <w:t>http://subsite.nenu.edu.cn/subject/xwgk/292_1.html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FF48FB" w:rsidRDefault="00910E8C" w:rsidP="00FA4C98">
            <w:pPr>
              <w:rPr>
                <w:rFonts w:ascii="楷体_GB2312" w:eastAsia="楷体_GB2312"/>
                <w:sz w:val="28"/>
                <w:szCs w:val="28"/>
              </w:rPr>
            </w:pPr>
            <w:r w:rsidRPr="00FF48FB">
              <w:rPr>
                <w:rFonts w:ascii="楷体_GB2312" w:eastAsia="楷体_GB2312" w:hint="eastAsia"/>
                <w:sz w:val="28"/>
                <w:szCs w:val="28"/>
              </w:rPr>
              <w:t>留学生信息</w:t>
            </w:r>
          </w:p>
        </w:tc>
        <w:tc>
          <w:tcPr>
            <w:tcW w:w="6836" w:type="dxa"/>
          </w:tcPr>
          <w:p w:rsidR="00910E8C" w:rsidRPr="003559C9" w:rsidRDefault="00910E8C" w:rsidP="00FA4C98">
            <w:pPr>
              <w:jc w:val="center"/>
              <w:rPr>
                <w:rFonts w:ascii="楷体_GB2312" w:eastAsia="楷体_GB2312" w:hAnsi="黑体"/>
                <w:sz w:val="24"/>
                <w:szCs w:val="24"/>
              </w:rPr>
            </w:pPr>
            <w:r w:rsidRPr="003559C9">
              <w:rPr>
                <w:rFonts w:ascii="楷体_GB2312" w:eastAsia="楷体_GB2312" w:hAnsi="黑体"/>
                <w:sz w:val="24"/>
                <w:szCs w:val="24"/>
              </w:rPr>
              <w:t>http://subsite.nenu.edu.cn/subject/xwgk/293_1.html</w:t>
            </w:r>
          </w:p>
        </w:tc>
      </w:tr>
      <w:tr w:rsidR="00910E8C" w:rsidRPr="002C14C0" w:rsidTr="00FA4C98">
        <w:trPr>
          <w:trHeight w:hRule="exact" w:val="567"/>
        </w:trPr>
        <w:tc>
          <w:tcPr>
            <w:tcW w:w="897"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10</w:t>
            </w:r>
          </w:p>
        </w:tc>
        <w:tc>
          <w:tcPr>
            <w:tcW w:w="1909"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科研管理</w:t>
            </w:r>
          </w:p>
        </w:tc>
        <w:tc>
          <w:tcPr>
            <w:tcW w:w="4532" w:type="dxa"/>
          </w:tcPr>
          <w:p w:rsidR="00910E8C" w:rsidRPr="000D679B" w:rsidRDefault="00910E8C" w:rsidP="00FA4C98">
            <w:pPr>
              <w:rPr>
                <w:rFonts w:ascii="楷体_GB2312" w:eastAsia="楷体_GB2312"/>
                <w:sz w:val="28"/>
                <w:szCs w:val="28"/>
              </w:rPr>
            </w:pPr>
            <w:r w:rsidRPr="000D679B">
              <w:rPr>
                <w:rFonts w:ascii="楷体_GB2312" w:eastAsia="楷体_GB2312" w:hint="eastAsia"/>
                <w:sz w:val="28"/>
                <w:szCs w:val="28"/>
              </w:rPr>
              <w:t>科研项目</w:t>
            </w:r>
          </w:p>
        </w:tc>
        <w:tc>
          <w:tcPr>
            <w:tcW w:w="6836" w:type="dxa"/>
          </w:tcPr>
          <w:p w:rsidR="00910E8C" w:rsidRPr="003559C9" w:rsidRDefault="00910E8C" w:rsidP="00FA4C98">
            <w:pPr>
              <w:jc w:val="center"/>
              <w:rPr>
                <w:rFonts w:ascii="楷体_GB2312" w:eastAsia="楷体_GB2312" w:hAnsi="黑体"/>
                <w:sz w:val="24"/>
                <w:szCs w:val="24"/>
              </w:rPr>
            </w:pPr>
            <w:r w:rsidRPr="000D679B">
              <w:rPr>
                <w:rFonts w:ascii="楷体_GB2312" w:eastAsia="楷体_GB2312" w:hAnsi="黑体"/>
                <w:sz w:val="24"/>
                <w:szCs w:val="24"/>
              </w:rPr>
              <w:t>http://subsite.nenu.edu.cn/subject/xwgk/295_1.html</w:t>
            </w:r>
          </w:p>
        </w:tc>
      </w:tr>
      <w:tr w:rsidR="00910E8C" w:rsidRPr="002C14C0" w:rsidTr="00FA4C98">
        <w:trPr>
          <w:trHeight w:hRule="exact" w:val="567"/>
        </w:trPr>
        <w:tc>
          <w:tcPr>
            <w:tcW w:w="897" w:type="dxa"/>
            <w:vMerge/>
            <w:vAlign w:val="center"/>
          </w:tcPr>
          <w:p w:rsidR="00910E8C" w:rsidRPr="002C14C0" w:rsidRDefault="00910E8C" w:rsidP="00FA4C98">
            <w:pPr>
              <w:jc w:val="center"/>
              <w:rPr>
                <w:rFonts w:ascii="楷体_GB2312" w:eastAsia="楷体_GB2312" w:hAnsi="黑体"/>
                <w:sz w:val="28"/>
                <w:szCs w:val="28"/>
              </w:rPr>
            </w:pPr>
          </w:p>
        </w:tc>
        <w:tc>
          <w:tcPr>
            <w:tcW w:w="1909" w:type="dxa"/>
            <w:vMerge/>
            <w:vAlign w:val="center"/>
          </w:tcPr>
          <w:p w:rsidR="00910E8C" w:rsidRPr="002C14C0" w:rsidRDefault="00910E8C" w:rsidP="00FA4C98">
            <w:pPr>
              <w:jc w:val="center"/>
              <w:rPr>
                <w:rFonts w:ascii="楷体_GB2312" w:eastAsia="楷体_GB2312" w:hAnsi="黑体"/>
                <w:sz w:val="28"/>
                <w:szCs w:val="28"/>
              </w:rPr>
            </w:pPr>
          </w:p>
        </w:tc>
        <w:tc>
          <w:tcPr>
            <w:tcW w:w="4532" w:type="dxa"/>
          </w:tcPr>
          <w:p w:rsidR="00910E8C" w:rsidRPr="000D679B" w:rsidRDefault="00910E8C" w:rsidP="00FA4C98">
            <w:pPr>
              <w:rPr>
                <w:rFonts w:ascii="楷体_GB2312" w:eastAsia="楷体_GB2312"/>
                <w:sz w:val="28"/>
                <w:szCs w:val="28"/>
              </w:rPr>
            </w:pPr>
            <w:r w:rsidRPr="000D679B">
              <w:rPr>
                <w:rFonts w:ascii="楷体_GB2312" w:eastAsia="楷体_GB2312" w:hint="eastAsia"/>
                <w:sz w:val="28"/>
                <w:szCs w:val="28"/>
              </w:rPr>
              <w:t>科研成果</w:t>
            </w:r>
          </w:p>
        </w:tc>
        <w:tc>
          <w:tcPr>
            <w:tcW w:w="6836" w:type="dxa"/>
          </w:tcPr>
          <w:p w:rsidR="00910E8C" w:rsidRPr="003559C9" w:rsidRDefault="00910E8C" w:rsidP="00FA4C98">
            <w:pPr>
              <w:jc w:val="center"/>
              <w:rPr>
                <w:rFonts w:ascii="楷体_GB2312" w:eastAsia="楷体_GB2312" w:hAnsi="黑体"/>
                <w:sz w:val="24"/>
                <w:szCs w:val="24"/>
              </w:rPr>
            </w:pPr>
            <w:r w:rsidRPr="000D679B">
              <w:rPr>
                <w:rFonts w:ascii="楷体_GB2312" w:eastAsia="楷体_GB2312" w:hAnsi="黑体"/>
                <w:sz w:val="24"/>
                <w:szCs w:val="24"/>
              </w:rPr>
              <w:t>http://subsite.nenu.edu.cn/subject/xwgk/296_1.html</w:t>
            </w:r>
          </w:p>
        </w:tc>
      </w:tr>
      <w:tr w:rsidR="00910E8C" w:rsidRPr="002C14C0" w:rsidTr="00FA4C98">
        <w:trPr>
          <w:trHeight w:hRule="exact" w:val="567"/>
        </w:trPr>
        <w:tc>
          <w:tcPr>
            <w:tcW w:w="897"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11</w:t>
            </w:r>
          </w:p>
        </w:tc>
        <w:tc>
          <w:tcPr>
            <w:tcW w:w="1909" w:type="dxa"/>
            <w:vMerge w:val="restart"/>
            <w:vAlign w:val="center"/>
          </w:tcPr>
          <w:p w:rsidR="00910E8C" w:rsidRPr="002C14C0" w:rsidRDefault="00910E8C" w:rsidP="00FA4C98">
            <w:pPr>
              <w:jc w:val="center"/>
              <w:rPr>
                <w:rFonts w:ascii="楷体_GB2312" w:eastAsia="楷体_GB2312" w:hAnsi="黑体"/>
                <w:sz w:val="28"/>
                <w:szCs w:val="28"/>
              </w:rPr>
            </w:pPr>
            <w:r>
              <w:rPr>
                <w:rFonts w:ascii="楷体_GB2312" w:eastAsia="楷体_GB2312" w:hAnsi="黑体" w:hint="eastAsia"/>
                <w:sz w:val="28"/>
                <w:szCs w:val="28"/>
              </w:rPr>
              <w:t>其他</w:t>
            </w:r>
          </w:p>
        </w:tc>
        <w:tc>
          <w:tcPr>
            <w:tcW w:w="4532" w:type="dxa"/>
          </w:tcPr>
          <w:p w:rsidR="00910E8C" w:rsidRPr="000D679B" w:rsidRDefault="00910E8C" w:rsidP="00FA4C98">
            <w:pPr>
              <w:rPr>
                <w:rFonts w:ascii="楷体_GB2312" w:eastAsia="楷体_GB2312"/>
                <w:sz w:val="28"/>
                <w:szCs w:val="28"/>
              </w:rPr>
            </w:pPr>
            <w:r w:rsidRPr="000D679B">
              <w:rPr>
                <w:rFonts w:ascii="楷体_GB2312" w:eastAsia="楷体_GB2312" w:hint="eastAsia"/>
                <w:sz w:val="28"/>
                <w:szCs w:val="28"/>
              </w:rPr>
              <w:t>巡视信息</w:t>
            </w:r>
          </w:p>
        </w:tc>
        <w:tc>
          <w:tcPr>
            <w:tcW w:w="6836" w:type="dxa"/>
          </w:tcPr>
          <w:p w:rsidR="00910E8C" w:rsidRPr="003559C9" w:rsidRDefault="00910E8C" w:rsidP="00FA4C98">
            <w:pPr>
              <w:jc w:val="center"/>
              <w:rPr>
                <w:rFonts w:ascii="楷体_GB2312" w:eastAsia="楷体_GB2312" w:hAnsi="黑体"/>
                <w:sz w:val="24"/>
                <w:szCs w:val="24"/>
              </w:rPr>
            </w:pPr>
            <w:r w:rsidRPr="000D679B">
              <w:rPr>
                <w:rFonts w:ascii="楷体_GB2312" w:eastAsia="楷体_GB2312" w:hAnsi="黑体"/>
                <w:sz w:val="24"/>
                <w:szCs w:val="24"/>
              </w:rPr>
              <w:t>http://subsite.nenu.edu.cn/subject/xwgk/298_1.html</w:t>
            </w:r>
          </w:p>
        </w:tc>
      </w:tr>
      <w:tr w:rsidR="00910E8C" w:rsidRPr="002C14C0" w:rsidTr="00FA4C98">
        <w:trPr>
          <w:trHeight w:hRule="exact" w:val="567"/>
        </w:trPr>
        <w:tc>
          <w:tcPr>
            <w:tcW w:w="897" w:type="dxa"/>
            <w:vMerge/>
          </w:tcPr>
          <w:p w:rsidR="00910E8C" w:rsidRPr="002C14C0" w:rsidRDefault="00910E8C" w:rsidP="00FA4C98">
            <w:pPr>
              <w:jc w:val="center"/>
              <w:rPr>
                <w:rFonts w:ascii="楷体_GB2312" w:eastAsia="楷体_GB2312" w:hAnsi="黑体"/>
                <w:sz w:val="28"/>
                <w:szCs w:val="28"/>
              </w:rPr>
            </w:pPr>
          </w:p>
        </w:tc>
        <w:tc>
          <w:tcPr>
            <w:tcW w:w="1909" w:type="dxa"/>
            <w:vMerge/>
          </w:tcPr>
          <w:p w:rsidR="00910E8C" w:rsidRPr="002C14C0" w:rsidRDefault="00910E8C" w:rsidP="00FA4C98">
            <w:pPr>
              <w:jc w:val="center"/>
              <w:rPr>
                <w:rFonts w:ascii="楷体_GB2312" w:eastAsia="楷体_GB2312" w:hAnsi="黑体"/>
                <w:sz w:val="28"/>
                <w:szCs w:val="28"/>
              </w:rPr>
            </w:pPr>
          </w:p>
        </w:tc>
        <w:tc>
          <w:tcPr>
            <w:tcW w:w="4532" w:type="dxa"/>
          </w:tcPr>
          <w:p w:rsidR="00910E8C" w:rsidRPr="000D679B" w:rsidRDefault="00910E8C" w:rsidP="00FA4C98">
            <w:pPr>
              <w:rPr>
                <w:rFonts w:ascii="楷体_GB2312" w:eastAsia="楷体_GB2312"/>
                <w:sz w:val="28"/>
                <w:szCs w:val="28"/>
              </w:rPr>
            </w:pPr>
            <w:r w:rsidRPr="000D679B">
              <w:rPr>
                <w:rFonts w:ascii="楷体_GB2312" w:eastAsia="楷体_GB2312" w:hint="eastAsia"/>
                <w:sz w:val="28"/>
                <w:szCs w:val="28"/>
              </w:rPr>
              <w:t>应急预案</w:t>
            </w:r>
          </w:p>
        </w:tc>
        <w:tc>
          <w:tcPr>
            <w:tcW w:w="6836" w:type="dxa"/>
          </w:tcPr>
          <w:p w:rsidR="00910E8C" w:rsidRPr="003559C9" w:rsidRDefault="00910E8C" w:rsidP="00FA4C98">
            <w:pPr>
              <w:jc w:val="center"/>
              <w:rPr>
                <w:rFonts w:ascii="楷体_GB2312" w:eastAsia="楷体_GB2312" w:hAnsi="黑体"/>
                <w:sz w:val="24"/>
                <w:szCs w:val="24"/>
              </w:rPr>
            </w:pPr>
            <w:r w:rsidRPr="000D679B">
              <w:rPr>
                <w:rFonts w:ascii="楷体_GB2312" w:eastAsia="楷体_GB2312" w:hAnsi="黑体"/>
                <w:sz w:val="24"/>
                <w:szCs w:val="24"/>
              </w:rPr>
              <w:t>http://subsite.nenu.edu.cn/subject/xwgk/299_1.html</w:t>
            </w:r>
          </w:p>
        </w:tc>
      </w:tr>
    </w:tbl>
    <w:p w:rsidR="00910E8C" w:rsidRPr="002C14C0" w:rsidRDefault="00910E8C" w:rsidP="00910E8C">
      <w:pPr>
        <w:jc w:val="center"/>
        <w:rPr>
          <w:rFonts w:ascii="楷体_GB2312" w:eastAsia="楷体_GB2312" w:hAnsi="黑体"/>
          <w:sz w:val="28"/>
          <w:szCs w:val="28"/>
        </w:rPr>
      </w:pPr>
    </w:p>
    <w:p w:rsidR="000D62B8" w:rsidRPr="00910E8C" w:rsidRDefault="000D62B8" w:rsidP="00D4141C">
      <w:pPr>
        <w:rPr>
          <w:rFonts w:ascii="仿宋" w:eastAsia="仿宋" w:hAnsi="仿宋"/>
          <w:color w:val="000000" w:themeColor="text1"/>
          <w:sz w:val="28"/>
          <w:szCs w:val="28"/>
        </w:rPr>
      </w:pPr>
    </w:p>
    <w:sectPr w:rsidR="000D62B8" w:rsidRPr="00910E8C" w:rsidSect="00C82AA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2A0" w:rsidRDefault="009642A0" w:rsidP="00D16233">
      <w:r>
        <w:separator/>
      </w:r>
    </w:p>
  </w:endnote>
  <w:endnote w:type="continuationSeparator" w:id="0">
    <w:p w:rsidR="009642A0" w:rsidRDefault="009642A0" w:rsidP="00D162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907343"/>
      <w:docPartObj>
        <w:docPartGallery w:val="Page Numbers (Bottom of Page)"/>
        <w:docPartUnique/>
      </w:docPartObj>
    </w:sdtPr>
    <w:sdtContent>
      <w:p w:rsidR="00516D12" w:rsidRDefault="00437A61">
        <w:pPr>
          <w:pStyle w:val="a5"/>
          <w:jc w:val="center"/>
        </w:pPr>
        <w:fldSimple w:instr=" PAGE   \* MERGEFORMAT ">
          <w:r w:rsidR="00AE34AB" w:rsidRPr="00AE34AB">
            <w:rPr>
              <w:noProof/>
              <w:lang w:val="zh-CN"/>
            </w:rPr>
            <w:t>7</w:t>
          </w:r>
        </w:fldSimple>
      </w:p>
    </w:sdtContent>
  </w:sdt>
  <w:p w:rsidR="00516D12" w:rsidRDefault="00516D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2A0" w:rsidRDefault="009642A0" w:rsidP="00D16233">
      <w:r>
        <w:separator/>
      </w:r>
    </w:p>
  </w:footnote>
  <w:footnote w:type="continuationSeparator" w:id="0">
    <w:p w:rsidR="009642A0" w:rsidRDefault="009642A0" w:rsidP="00D162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41C"/>
    <w:rsid w:val="000017AD"/>
    <w:rsid w:val="00022579"/>
    <w:rsid w:val="000259CA"/>
    <w:rsid w:val="00073083"/>
    <w:rsid w:val="00084F6D"/>
    <w:rsid w:val="000917DC"/>
    <w:rsid w:val="00096599"/>
    <w:rsid w:val="000A5D51"/>
    <w:rsid w:val="000C13D2"/>
    <w:rsid w:val="000D16B6"/>
    <w:rsid w:val="000D2FC7"/>
    <w:rsid w:val="000D62B8"/>
    <w:rsid w:val="000D661B"/>
    <w:rsid w:val="000E7A51"/>
    <w:rsid w:val="00113440"/>
    <w:rsid w:val="00126408"/>
    <w:rsid w:val="00144E60"/>
    <w:rsid w:val="001619F2"/>
    <w:rsid w:val="001653E0"/>
    <w:rsid w:val="00177F97"/>
    <w:rsid w:val="00182866"/>
    <w:rsid w:val="0019210A"/>
    <w:rsid w:val="001D44E1"/>
    <w:rsid w:val="001D75A5"/>
    <w:rsid w:val="0020297C"/>
    <w:rsid w:val="00214735"/>
    <w:rsid w:val="0024647C"/>
    <w:rsid w:val="002577B6"/>
    <w:rsid w:val="00273267"/>
    <w:rsid w:val="00282F21"/>
    <w:rsid w:val="002B2AEE"/>
    <w:rsid w:val="002B5327"/>
    <w:rsid w:val="002B54B2"/>
    <w:rsid w:val="002C68EA"/>
    <w:rsid w:val="002D4DD2"/>
    <w:rsid w:val="002F0A47"/>
    <w:rsid w:val="002F2413"/>
    <w:rsid w:val="00320F85"/>
    <w:rsid w:val="003447D8"/>
    <w:rsid w:val="00347DE9"/>
    <w:rsid w:val="00352243"/>
    <w:rsid w:val="0036154C"/>
    <w:rsid w:val="00392233"/>
    <w:rsid w:val="003C5E1A"/>
    <w:rsid w:val="003D4036"/>
    <w:rsid w:val="003F0128"/>
    <w:rsid w:val="00403E86"/>
    <w:rsid w:val="00437A61"/>
    <w:rsid w:val="00443CC3"/>
    <w:rsid w:val="00470F39"/>
    <w:rsid w:val="00493067"/>
    <w:rsid w:val="00496025"/>
    <w:rsid w:val="004A6382"/>
    <w:rsid w:val="004B24D4"/>
    <w:rsid w:val="004C41F7"/>
    <w:rsid w:val="004F3846"/>
    <w:rsid w:val="00501102"/>
    <w:rsid w:val="005024DF"/>
    <w:rsid w:val="00516D12"/>
    <w:rsid w:val="00527C83"/>
    <w:rsid w:val="005C1002"/>
    <w:rsid w:val="005C29B0"/>
    <w:rsid w:val="005D0EEE"/>
    <w:rsid w:val="005F185C"/>
    <w:rsid w:val="005F45AF"/>
    <w:rsid w:val="005F610B"/>
    <w:rsid w:val="00622FF5"/>
    <w:rsid w:val="00624A25"/>
    <w:rsid w:val="00626ACA"/>
    <w:rsid w:val="00651BAE"/>
    <w:rsid w:val="006609F1"/>
    <w:rsid w:val="00672F82"/>
    <w:rsid w:val="00676519"/>
    <w:rsid w:val="006806CE"/>
    <w:rsid w:val="0068427B"/>
    <w:rsid w:val="006B30B3"/>
    <w:rsid w:val="006F2476"/>
    <w:rsid w:val="00730B36"/>
    <w:rsid w:val="0077104D"/>
    <w:rsid w:val="00796AED"/>
    <w:rsid w:val="007A0CA4"/>
    <w:rsid w:val="007B661E"/>
    <w:rsid w:val="007C4DDD"/>
    <w:rsid w:val="007F0CC3"/>
    <w:rsid w:val="00832D57"/>
    <w:rsid w:val="008342C1"/>
    <w:rsid w:val="00892D84"/>
    <w:rsid w:val="008D5567"/>
    <w:rsid w:val="00900ACB"/>
    <w:rsid w:val="009075C6"/>
    <w:rsid w:val="0091067D"/>
    <w:rsid w:val="00910E8C"/>
    <w:rsid w:val="00932090"/>
    <w:rsid w:val="00942C97"/>
    <w:rsid w:val="009642A0"/>
    <w:rsid w:val="00966776"/>
    <w:rsid w:val="00973613"/>
    <w:rsid w:val="009B0045"/>
    <w:rsid w:val="009B02AB"/>
    <w:rsid w:val="009C4E58"/>
    <w:rsid w:val="009C5FED"/>
    <w:rsid w:val="009F3493"/>
    <w:rsid w:val="009F6519"/>
    <w:rsid w:val="00A24FB7"/>
    <w:rsid w:val="00A5443C"/>
    <w:rsid w:val="00A6366B"/>
    <w:rsid w:val="00A674CC"/>
    <w:rsid w:val="00A770C6"/>
    <w:rsid w:val="00AA313C"/>
    <w:rsid w:val="00AB0847"/>
    <w:rsid w:val="00AE34AB"/>
    <w:rsid w:val="00AF23BA"/>
    <w:rsid w:val="00AF7F36"/>
    <w:rsid w:val="00B113B0"/>
    <w:rsid w:val="00B36740"/>
    <w:rsid w:val="00B41470"/>
    <w:rsid w:val="00B426A3"/>
    <w:rsid w:val="00B65E95"/>
    <w:rsid w:val="00B71162"/>
    <w:rsid w:val="00B91B63"/>
    <w:rsid w:val="00BB626D"/>
    <w:rsid w:val="00BB6C83"/>
    <w:rsid w:val="00C04EF7"/>
    <w:rsid w:val="00C44865"/>
    <w:rsid w:val="00C47558"/>
    <w:rsid w:val="00C55F79"/>
    <w:rsid w:val="00C63B46"/>
    <w:rsid w:val="00C90362"/>
    <w:rsid w:val="00CB784F"/>
    <w:rsid w:val="00CF17A6"/>
    <w:rsid w:val="00D05766"/>
    <w:rsid w:val="00D16233"/>
    <w:rsid w:val="00D36784"/>
    <w:rsid w:val="00D4141C"/>
    <w:rsid w:val="00D56A23"/>
    <w:rsid w:val="00D57B66"/>
    <w:rsid w:val="00D7056D"/>
    <w:rsid w:val="00D74701"/>
    <w:rsid w:val="00D86438"/>
    <w:rsid w:val="00DB008A"/>
    <w:rsid w:val="00DC2E90"/>
    <w:rsid w:val="00DC4D37"/>
    <w:rsid w:val="00DD2CA4"/>
    <w:rsid w:val="00E059E6"/>
    <w:rsid w:val="00E10929"/>
    <w:rsid w:val="00E1379C"/>
    <w:rsid w:val="00E31BFE"/>
    <w:rsid w:val="00E47C4C"/>
    <w:rsid w:val="00E63F22"/>
    <w:rsid w:val="00E801EE"/>
    <w:rsid w:val="00E804D9"/>
    <w:rsid w:val="00E908C1"/>
    <w:rsid w:val="00EA2616"/>
    <w:rsid w:val="00EB1D2C"/>
    <w:rsid w:val="00EB28D3"/>
    <w:rsid w:val="00EC0BB1"/>
    <w:rsid w:val="00EC48C7"/>
    <w:rsid w:val="00ED1E65"/>
    <w:rsid w:val="00ED377B"/>
    <w:rsid w:val="00EF0434"/>
    <w:rsid w:val="00F12163"/>
    <w:rsid w:val="00F20311"/>
    <w:rsid w:val="00F31873"/>
    <w:rsid w:val="00F33FB2"/>
    <w:rsid w:val="00F362A0"/>
    <w:rsid w:val="00F6409F"/>
    <w:rsid w:val="00F7086F"/>
    <w:rsid w:val="00F73B4F"/>
    <w:rsid w:val="00F77FD7"/>
    <w:rsid w:val="00F810BA"/>
    <w:rsid w:val="00F92CE2"/>
    <w:rsid w:val="00FB6095"/>
    <w:rsid w:val="00FC3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141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16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16233"/>
    <w:rPr>
      <w:sz w:val="18"/>
      <w:szCs w:val="18"/>
    </w:rPr>
  </w:style>
  <w:style w:type="paragraph" w:styleId="a5">
    <w:name w:val="footer"/>
    <w:basedOn w:val="a"/>
    <w:link w:val="Char0"/>
    <w:uiPriority w:val="99"/>
    <w:unhideWhenUsed/>
    <w:rsid w:val="00D16233"/>
    <w:pPr>
      <w:tabs>
        <w:tab w:val="center" w:pos="4153"/>
        <w:tab w:val="right" w:pos="8306"/>
      </w:tabs>
      <w:snapToGrid w:val="0"/>
      <w:jc w:val="left"/>
    </w:pPr>
    <w:rPr>
      <w:sz w:val="18"/>
      <w:szCs w:val="18"/>
    </w:rPr>
  </w:style>
  <w:style w:type="character" w:customStyle="1" w:styleId="Char0">
    <w:name w:val="页脚 Char"/>
    <w:basedOn w:val="a0"/>
    <w:link w:val="a5"/>
    <w:uiPriority w:val="99"/>
    <w:rsid w:val="00D16233"/>
    <w:rPr>
      <w:sz w:val="18"/>
      <w:szCs w:val="18"/>
    </w:rPr>
  </w:style>
  <w:style w:type="paragraph" w:styleId="a6">
    <w:name w:val="Balloon Text"/>
    <w:basedOn w:val="a"/>
    <w:link w:val="Char1"/>
    <w:uiPriority w:val="99"/>
    <w:semiHidden/>
    <w:unhideWhenUsed/>
    <w:rsid w:val="005C1002"/>
    <w:rPr>
      <w:sz w:val="18"/>
      <w:szCs w:val="18"/>
    </w:rPr>
  </w:style>
  <w:style w:type="character" w:customStyle="1" w:styleId="Char1">
    <w:name w:val="批注框文本 Char"/>
    <w:basedOn w:val="a0"/>
    <w:link w:val="a6"/>
    <w:uiPriority w:val="99"/>
    <w:semiHidden/>
    <w:rsid w:val="005C1002"/>
    <w:rPr>
      <w:sz w:val="18"/>
      <w:szCs w:val="18"/>
    </w:rPr>
  </w:style>
  <w:style w:type="paragraph" w:styleId="a7">
    <w:name w:val="Date"/>
    <w:basedOn w:val="a"/>
    <w:next w:val="a"/>
    <w:link w:val="Char2"/>
    <w:uiPriority w:val="99"/>
    <w:semiHidden/>
    <w:unhideWhenUsed/>
    <w:rsid w:val="000D62B8"/>
    <w:pPr>
      <w:ind w:leftChars="2500" w:left="100"/>
    </w:pPr>
  </w:style>
  <w:style w:type="character" w:customStyle="1" w:styleId="Char2">
    <w:name w:val="日期 Char"/>
    <w:basedOn w:val="a0"/>
    <w:link w:val="a7"/>
    <w:uiPriority w:val="99"/>
    <w:semiHidden/>
    <w:rsid w:val="000D62B8"/>
  </w:style>
  <w:style w:type="table" w:styleId="a8">
    <w:name w:val="Table Grid"/>
    <w:basedOn w:val="a1"/>
    <w:uiPriority w:val="59"/>
    <w:rsid w:val="00910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121004">
      <w:bodyDiv w:val="1"/>
      <w:marLeft w:val="0"/>
      <w:marRight w:val="0"/>
      <w:marTop w:val="0"/>
      <w:marBottom w:val="0"/>
      <w:divBdr>
        <w:top w:val="none" w:sz="0" w:space="0" w:color="auto"/>
        <w:left w:val="none" w:sz="0" w:space="0" w:color="auto"/>
        <w:bottom w:val="none" w:sz="0" w:space="0" w:color="auto"/>
        <w:right w:val="none" w:sz="0" w:space="0" w:color="auto"/>
      </w:divBdr>
    </w:div>
    <w:div w:id="144697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信息公开类别及比例</a:t>
            </a:r>
          </a:p>
        </c:rich>
      </c:tx>
    </c:title>
    <c:view3D>
      <c:rotX val="30"/>
      <c:perspective val="30"/>
    </c:view3D>
    <c:plotArea>
      <c:layout>
        <c:manualLayout>
          <c:layoutTarget val="inner"/>
          <c:xMode val="edge"/>
          <c:yMode val="edge"/>
          <c:x val="5.6497175141242938E-2"/>
          <c:y val="0.16982456140350813"/>
          <c:w val="0.71076951821700263"/>
          <c:h val="0.71087719298245611"/>
        </c:manualLayout>
      </c:layout>
      <c:pie3DChart>
        <c:varyColors val="1"/>
        <c:ser>
          <c:idx val="0"/>
          <c:order val="0"/>
          <c:tx>
            <c:strRef>
              <c:f>Sheet1!$B$1</c:f>
              <c:strCache>
                <c:ptCount val="1"/>
                <c:pt idx="0">
                  <c:v>销售额</c:v>
                </c:pt>
              </c:strCache>
            </c:strRef>
          </c:tx>
          <c:explosion val="14"/>
          <c:dPt>
            <c:idx val="3"/>
            <c:explosion val="16"/>
          </c:dPt>
          <c:dPt>
            <c:idx val="4"/>
            <c:explosion val="37"/>
          </c:dPt>
          <c:cat>
            <c:strRef>
              <c:f>Sheet1!$A$2:$A$10</c:f>
              <c:strCache>
                <c:ptCount val="9"/>
                <c:pt idx="0">
                  <c:v>基本信息</c:v>
                </c:pt>
                <c:pt idx="1">
                  <c:v>招生考试</c:v>
                </c:pt>
                <c:pt idx="2">
                  <c:v>财务资产</c:v>
                </c:pt>
                <c:pt idx="3">
                  <c:v>组织人事</c:v>
                </c:pt>
                <c:pt idx="4">
                  <c:v>教学管理</c:v>
                </c:pt>
                <c:pt idx="5">
                  <c:v>学生管理</c:v>
                </c:pt>
                <c:pt idx="6">
                  <c:v>对外交流</c:v>
                </c:pt>
                <c:pt idx="7">
                  <c:v>科研管理</c:v>
                </c:pt>
                <c:pt idx="8">
                  <c:v>其他</c:v>
                </c:pt>
              </c:strCache>
            </c:strRef>
          </c:cat>
          <c:val>
            <c:numRef>
              <c:f>Sheet1!$B$2:$B$10</c:f>
              <c:numCache>
                <c:formatCode>General</c:formatCode>
                <c:ptCount val="9"/>
                <c:pt idx="0">
                  <c:v>5.57</c:v>
                </c:pt>
                <c:pt idx="1">
                  <c:v>8.3600000000000048</c:v>
                </c:pt>
                <c:pt idx="2">
                  <c:v>14.28</c:v>
                </c:pt>
                <c:pt idx="3">
                  <c:v>13.59</c:v>
                </c:pt>
                <c:pt idx="4">
                  <c:v>18.12</c:v>
                </c:pt>
                <c:pt idx="5">
                  <c:v>16.39</c:v>
                </c:pt>
                <c:pt idx="6">
                  <c:v>3.8299999999999987</c:v>
                </c:pt>
                <c:pt idx="7">
                  <c:v>17.77</c:v>
                </c:pt>
                <c:pt idx="8">
                  <c:v>2.08</c:v>
                </c:pt>
              </c:numCache>
            </c:numRef>
          </c:val>
        </c:ser>
      </c:pie3D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9ECF3-7B5B-47CF-ADB0-1049F20F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11</Pages>
  <Words>922</Words>
  <Characters>5260</Characters>
  <Application>Microsoft Office Word</Application>
  <DocSecurity>0</DocSecurity>
  <Lines>43</Lines>
  <Paragraphs>12</Paragraphs>
  <ScaleCrop>false</ScaleCrop>
  <Company>Sky123.Org</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Tclsevers</cp:lastModifiedBy>
  <cp:revision>139</cp:revision>
  <cp:lastPrinted>2015-10-27T09:32:00Z</cp:lastPrinted>
  <dcterms:created xsi:type="dcterms:W3CDTF">2015-10-26T08:21:00Z</dcterms:created>
  <dcterms:modified xsi:type="dcterms:W3CDTF">2015-10-28T06:39:00Z</dcterms:modified>
</cp:coreProperties>
</file>