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D35" w:rsidRPr="002F4841" w:rsidRDefault="00410D35" w:rsidP="00410D35">
      <w:pPr>
        <w:spacing w:line="440" w:lineRule="exact"/>
        <w:jc w:val="left"/>
        <w:rPr>
          <w:rFonts w:ascii="黑体" w:eastAsia="黑体" w:hAnsi="黑体"/>
          <w:kern w:val="0"/>
          <w:sz w:val="32"/>
          <w:szCs w:val="32"/>
        </w:rPr>
      </w:pPr>
    </w:p>
    <w:p w:rsidR="00410D35" w:rsidRPr="002F4841" w:rsidRDefault="00410D35" w:rsidP="00410D35">
      <w:pPr>
        <w:spacing w:line="600" w:lineRule="exact"/>
        <w:jc w:val="center"/>
        <w:rPr>
          <w:rFonts w:ascii="方正小标宋简体" w:eastAsia="方正小标宋简体" w:hAnsi="仿宋"/>
          <w:kern w:val="0"/>
          <w:sz w:val="44"/>
          <w:szCs w:val="44"/>
        </w:rPr>
      </w:pPr>
      <w:r w:rsidRPr="002F4841">
        <w:rPr>
          <w:rFonts w:ascii="方正小标宋简体" w:eastAsia="方正小标宋简体" w:hAnsi="仿宋" w:hint="eastAsia"/>
          <w:kern w:val="0"/>
          <w:sz w:val="44"/>
          <w:szCs w:val="44"/>
        </w:rPr>
        <w:t>南京大学201</w:t>
      </w:r>
      <w:r>
        <w:rPr>
          <w:rFonts w:ascii="方正小标宋简体" w:eastAsia="方正小标宋简体" w:hAnsi="仿宋" w:hint="eastAsia"/>
          <w:kern w:val="0"/>
          <w:sz w:val="44"/>
          <w:szCs w:val="44"/>
        </w:rPr>
        <w:t>4</w:t>
      </w:r>
      <w:r w:rsidR="00F24E4B">
        <w:rPr>
          <w:rFonts w:ascii="方正小标宋简体" w:eastAsia="方正小标宋简体" w:hAnsi="仿宋" w:hint="eastAsia"/>
          <w:kern w:val="0"/>
          <w:sz w:val="44"/>
          <w:szCs w:val="44"/>
        </w:rPr>
        <w:t>-</w:t>
      </w:r>
      <w:r w:rsidRPr="002F4841">
        <w:rPr>
          <w:rFonts w:ascii="方正小标宋简体" w:eastAsia="方正小标宋简体" w:hAnsi="仿宋" w:hint="eastAsia"/>
          <w:kern w:val="0"/>
          <w:sz w:val="44"/>
          <w:szCs w:val="44"/>
        </w:rPr>
        <w:t>201</w:t>
      </w:r>
      <w:r>
        <w:rPr>
          <w:rFonts w:ascii="方正小标宋简体" w:eastAsia="方正小标宋简体" w:hAnsi="仿宋" w:hint="eastAsia"/>
          <w:kern w:val="0"/>
          <w:sz w:val="44"/>
          <w:szCs w:val="44"/>
        </w:rPr>
        <w:t>5</w:t>
      </w:r>
      <w:r w:rsidRPr="002F4841">
        <w:rPr>
          <w:rFonts w:ascii="方正小标宋简体" w:eastAsia="方正小标宋简体" w:hAnsi="仿宋" w:hint="eastAsia"/>
          <w:kern w:val="0"/>
          <w:sz w:val="44"/>
          <w:szCs w:val="44"/>
        </w:rPr>
        <w:t>学年度</w:t>
      </w:r>
    </w:p>
    <w:p w:rsidR="00410D35" w:rsidRPr="002F4841" w:rsidRDefault="00410D35" w:rsidP="00410D35">
      <w:pPr>
        <w:spacing w:line="600" w:lineRule="exact"/>
        <w:jc w:val="center"/>
        <w:rPr>
          <w:rFonts w:ascii="方正小标宋简体" w:eastAsia="方正小标宋简体" w:hAnsi="仿宋"/>
          <w:kern w:val="0"/>
          <w:sz w:val="44"/>
          <w:szCs w:val="44"/>
        </w:rPr>
      </w:pPr>
      <w:r w:rsidRPr="002F4841">
        <w:rPr>
          <w:rFonts w:ascii="方正小标宋简体" w:eastAsia="方正小标宋简体" w:hAnsi="仿宋" w:hint="eastAsia"/>
          <w:kern w:val="0"/>
          <w:sz w:val="44"/>
          <w:szCs w:val="44"/>
        </w:rPr>
        <w:t>信息公开工作报告</w:t>
      </w:r>
    </w:p>
    <w:p w:rsidR="000277D0" w:rsidRDefault="000277D0" w:rsidP="0095416B">
      <w:pPr>
        <w:spacing w:line="500" w:lineRule="exact"/>
        <w:ind w:firstLineChars="200" w:firstLine="560"/>
        <w:rPr>
          <w:rFonts w:ascii="仿宋" w:eastAsia="仿宋" w:hAnsi="仿宋"/>
          <w:sz w:val="28"/>
          <w:szCs w:val="28"/>
        </w:rPr>
      </w:pPr>
    </w:p>
    <w:p w:rsidR="0095416B" w:rsidRPr="0020767E" w:rsidRDefault="0095416B" w:rsidP="004E5A52">
      <w:pPr>
        <w:autoSpaceDE w:val="0"/>
        <w:autoSpaceDN w:val="0"/>
        <w:adjustRightInd w:val="0"/>
        <w:ind w:firstLineChars="200" w:firstLine="560"/>
        <w:jc w:val="left"/>
        <w:rPr>
          <w:rFonts w:ascii="仿宋" w:eastAsia="仿宋" w:hAnsi="仿宋"/>
          <w:sz w:val="28"/>
          <w:szCs w:val="28"/>
        </w:rPr>
      </w:pPr>
      <w:r w:rsidRPr="0020767E">
        <w:rPr>
          <w:rFonts w:ascii="仿宋" w:eastAsia="仿宋" w:hAnsi="仿宋" w:hint="eastAsia"/>
          <w:sz w:val="28"/>
          <w:szCs w:val="28"/>
        </w:rPr>
        <w:t>为深入贯彻落实《中华人民共和国政府信息公开条例》（国务院令第492号，以下简称《条例》）、《高等学校信息公开办法》（教育部令第29号，以下简称《办法》）</w:t>
      </w:r>
      <w:r w:rsidR="007A0E35">
        <w:rPr>
          <w:rFonts w:ascii="仿宋" w:eastAsia="仿宋" w:hAnsi="仿宋" w:hint="eastAsia"/>
          <w:sz w:val="28"/>
          <w:szCs w:val="28"/>
        </w:rPr>
        <w:t>等文件精神</w:t>
      </w:r>
      <w:r w:rsidRPr="0020767E">
        <w:rPr>
          <w:rFonts w:ascii="仿宋" w:eastAsia="仿宋" w:hAnsi="仿宋" w:hint="eastAsia"/>
          <w:sz w:val="28"/>
          <w:szCs w:val="28"/>
        </w:rPr>
        <w:t>，</w:t>
      </w:r>
      <w:r w:rsidR="007A0E35">
        <w:rPr>
          <w:rFonts w:ascii="仿宋" w:eastAsia="仿宋" w:hAnsi="仿宋" w:hint="eastAsia"/>
          <w:sz w:val="28"/>
          <w:szCs w:val="28"/>
        </w:rPr>
        <w:t>遵照</w:t>
      </w:r>
      <w:r w:rsidRPr="0020767E">
        <w:rPr>
          <w:rFonts w:ascii="仿宋" w:eastAsia="仿宋" w:hAnsi="仿宋" w:hint="eastAsia"/>
          <w:sz w:val="28"/>
          <w:szCs w:val="28"/>
        </w:rPr>
        <w:t>《教育部关于公布&lt;高等学校信息公开事项清单&gt;的通知》（教办函</w:t>
      </w:r>
      <w:r w:rsidRPr="004E5A52">
        <w:rPr>
          <w:rFonts w:ascii="仿宋" w:eastAsia="仿宋" w:hAnsi="仿宋" w:hint="eastAsia"/>
          <w:sz w:val="28"/>
          <w:szCs w:val="28"/>
        </w:rPr>
        <w:t>﹝</w:t>
      </w:r>
      <w:r w:rsidRPr="0020767E">
        <w:rPr>
          <w:rFonts w:ascii="仿宋" w:eastAsia="仿宋" w:hAnsi="仿宋" w:hint="eastAsia"/>
          <w:sz w:val="28"/>
          <w:szCs w:val="28"/>
        </w:rPr>
        <w:t>2014</w:t>
      </w:r>
      <w:r w:rsidRPr="004E5A52">
        <w:rPr>
          <w:rFonts w:ascii="仿宋" w:eastAsia="仿宋" w:hAnsi="仿宋" w:hint="eastAsia"/>
          <w:sz w:val="28"/>
          <w:szCs w:val="28"/>
        </w:rPr>
        <w:t>﹞</w:t>
      </w:r>
      <w:r w:rsidRPr="0020767E">
        <w:rPr>
          <w:rFonts w:ascii="仿宋" w:eastAsia="仿宋" w:hAnsi="仿宋" w:hint="eastAsia"/>
          <w:sz w:val="28"/>
          <w:szCs w:val="28"/>
        </w:rPr>
        <w:t>23号，以下简称《清单》）、《南京大学信息公开实施细则（试行）》（以下简称《细则》）</w:t>
      </w:r>
      <w:r w:rsidR="007A0E35">
        <w:rPr>
          <w:rFonts w:ascii="仿宋" w:eastAsia="仿宋" w:hAnsi="仿宋" w:hint="eastAsia"/>
          <w:sz w:val="28"/>
          <w:szCs w:val="28"/>
        </w:rPr>
        <w:t>的</w:t>
      </w:r>
      <w:r w:rsidRPr="0020767E">
        <w:rPr>
          <w:rFonts w:ascii="仿宋" w:eastAsia="仿宋" w:hAnsi="仿宋" w:hint="eastAsia"/>
          <w:sz w:val="28"/>
          <w:szCs w:val="28"/>
        </w:rPr>
        <w:t>要求，</w:t>
      </w:r>
      <w:r w:rsidR="007A0E35">
        <w:rPr>
          <w:rFonts w:ascii="仿宋" w:eastAsia="仿宋" w:hAnsi="仿宋" w:hint="eastAsia"/>
          <w:sz w:val="28"/>
          <w:szCs w:val="28"/>
        </w:rPr>
        <w:t>南京大学</w:t>
      </w:r>
      <w:r w:rsidRPr="0020767E">
        <w:rPr>
          <w:rFonts w:ascii="仿宋" w:eastAsia="仿宋" w:hAnsi="仿宋" w:hint="eastAsia"/>
          <w:sz w:val="28"/>
          <w:szCs w:val="28"/>
        </w:rPr>
        <w:t>依据校内各单位2014-2015</w:t>
      </w:r>
      <w:r w:rsidR="000B5A78" w:rsidRPr="0020767E">
        <w:rPr>
          <w:rFonts w:ascii="仿宋" w:eastAsia="仿宋" w:hAnsi="仿宋" w:hint="eastAsia"/>
          <w:sz w:val="28"/>
          <w:szCs w:val="28"/>
        </w:rPr>
        <w:t>学年信息公开情况编制本报告。报告包括我校信息公开</w:t>
      </w:r>
      <w:r w:rsidRPr="0020767E">
        <w:rPr>
          <w:rFonts w:ascii="仿宋" w:eastAsia="仿宋" w:hAnsi="仿宋" w:hint="eastAsia"/>
          <w:sz w:val="28"/>
          <w:szCs w:val="28"/>
        </w:rPr>
        <w:t>工作开展整体情况、主动公开情况、依申请公开和不予公开情况、对信息公开的评议情况、因学校信息公开工作遭到举报的情况、信息公开工作主要经验、存在的问题和改进措施六个部分。本报告中所列数据的统计期限为2014年9月1日至2015年8月31日。</w:t>
      </w:r>
    </w:p>
    <w:p w:rsidR="00410D35" w:rsidRPr="00FD757C" w:rsidRDefault="00A43A46" w:rsidP="00A43A46">
      <w:pPr>
        <w:spacing w:line="500" w:lineRule="exact"/>
        <w:rPr>
          <w:rFonts w:ascii="黑体" w:eastAsia="黑体" w:hAnsi="黑体"/>
          <w:sz w:val="28"/>
          <w:szCs w:val="28"/>
        </w:rPr>
      </w:pPr>
      <w:r w:rsidRPr="00FD757C">
        <w:rPr>
          <w:rFonts w:ascii="黑体" w:eastAsia="黑体" w:hAnsi="黑体" w:hint="eastAsia"/>
          <w:sz w:val="28"/>
          <w:szCs w:val="28"/>
        </w:rPr>
        <w:t>一、概述</w:t>
      </w:r>
    </w:p>
    <w:p w:rsidR="00FD757C" w:rsidRPr="00FD757C" w:rsidRDefault="00FD757C" w:rsidP="006113DB">
      <w:pPr>
        <w:autoSpaceDE w:val="0"/>
        <w:autoSpaceDN w:val="0"/>
        <w:adjustRightInd w:val="0"/>
        <w:ind w:firstLineChars="200" w:firstLine="560"/>
        <w:jc w:val="left"/>
        <w:rPr>
          <w:rFonts w:ascii="仿宋" w:eastAsia="仿宋" w:hAnsi="仿宋"/>
          <w:sz w:val="28"/>
          <w:szCs w:val="28"/>
        </w:rPr>
      </w:pPr>
      <w:r w:rsidRPr="00FD757C">
        <w:rPr>
          <w:rFonts w:ascii="仿宋" w:eastAsia="仿宋" w:hAnsi="仿宋" w:hint="eastAsia"/>
          <w:sz w:val="28"/>
          <w:szCs w:val="28"/>
        </w:rPr>
        <w:t>2014-2015学年度，全校高度重视信息公开工作，</w:t>
      </w:r>
      <w:r w:rsidR="004E5A52">
        <w:rPr>
          <w:rFonts w:ascii="仿宋" w:eastAsia="仿宋" w:hAnsi="仿宋" w:hint="eastAsia"/>
          <w:sz w:val="28"/>
          <w:szCs w:val="28"/>
        </w:rPr>
        <w:t>积极</w:t>
      </w:r>
      <w:r w:rsidRPr="00FD757C">
        <w:rPr>
          <w:rFonts w:ascii="仿宋" w:eastAsia="仿宋" w:hAnsi="仿宋" w:hint="eastAsia"/>
          <w:sz w:val="28"/>
          <w:szCs w:val="28"/>
        </w:rPr>
        <w:t>贯彻《条例》和《办法》的精神，认真落实《清单》要求，</w:t>
      </w:r>
      <w:r w:rsidR="002C6CF5">
        <w:rPr>
          <w:rFonts w:ascii="仿宋" w:eastAsia="仿宋" w:hAnsi="仿宋" w:hint="eastAsia"/>
          <w:sz w:val="28"/>
          <w:szCs w:val="28"/>
        </w:rPr>
        <w:t>不断</w:t>
      </w:r>
      <w:r w:rsidR="002C6CF5" w:rsidRPr="00FD757C">
        <w:rPr>
          <w:rFonts w:ascii="仿宋" w:eastAsia="仿宋" w:hAnsi="仿宋" w:hint="eastAsia"/>
          <w:sz w:val="28"/>
          <w:szCs w:val="28"/>
        </w:rPr>
        <w:t>完善规章制度，</w:t>
      </w:r>
      <w:r w:rsidR="002C6CF5">
        <w:rPr>
          <w:rFonts w:ascii="仿宋" w:eastAsia="仿宋" w:hAnsi="仿宋" w:hint="eastAsia"/>
          <w:sz w:val="28"/>
          <w:szCs w:val="28"/>
        </w:rPr>
        <w:t>推进</w:t>
      </w:r>
      <w:r w:rsidR="002C6CF5" w:rsidRPr="00FD757C">
        <w:rPr>
          <w:rFonts w:ascii="仿宋" w:eastAsia="仿宋" w:hAnsi="仿宋" w:hint="eastAsia"/>
          <w:sz w:val="28"/>
          <w:szCs w:val="28"/>
        </w:rPr>
        <w:t>信息公开平台建设</w:t>
      </w:r>
      <w:r w:rsidR="002C6CF5">
        <w:rPr>
          <w:rFonts w:ascii="仿宋" w:eastAsia="仿宋" w:hAnsi="仿宋" w:hint="eastAsia"/>
          <w:sz w:val="28"/>
          <w:szCs w:val="28"/>
        </w:rPr>
        <w:t>，</w:t>
      </w:r>
      <w:r w:rsidRPr="00FD757C">
        <w:rPr>
          <w:rFonts w:ascii="仿宋" w:eastAsia="仿宋" w:hAnsi="仿宋" w:hint="eastAsia"/>
          <w:sz w:val="28"/>
          <w:szCs w:val="28"/>
        </w:rPr>
        <w:t>进一步</w:t>
      </w:r>
      <w:proofErr w:type="gramStart"/>
      <w:r w:rsidRPr="00FD757C">
        <w:rPr>
          <w:rFonts w:ascii="仿宋" w:eastAsia="仿宋" w:hAnsi="仿宋" w:hint="eastAsia"/>
          <w:sz w:val="28"/>
          <w:szCs w:val="28"/>
        </w:rPr>
        <w:t>完善部门</w:t>
      </w:r>
      <w:proofErr w:type="gramEnd"/>
      <w:r w:rsidRPr="00FD757C">
        <w:rPr>
          <w:rFonts w:ascii="仿宋" w:eastAsia="仿宋" w:hAnsi="仿宋" w:hint="eastAsia"/>
          <w:sz w:val="28"/>
          <w:szCs w:val="28"/>
        </w:rPr>
        <w:t>联动机制</w:t>
      </w:r>
      <w:r>
        <w:rPr>
          <w:rFonts w:ascii="仿宋" w:eastAsia="仿宋" w:hAnsi="仿宋" w:hint="eastAsia"/>
          <w:sz w:val="28"/>
          <w:szCs w:val="28"/>
        </w:rPr>
        <w:t>，</w:t>
      </w:r>
      <w:r w:rsidRPr="00FD757C">
        <w:rPr>
          <w:rFonts w:ascii="仿宋" w:eastAsia="仿宋" w:hAnsi="仿宋" w:hint="eastAsia"/>
          <w:sz w:val="28"/>
          <w:szCs w:val="28"/>
        </w:rPr>
        <w:t>加强信息公开</w:t>
      </w:r>
      <w:r w:rsidR="007A0E35">
        <w:rPr>
          <w:rFonts w:ascii="仿宋" w:eastAsia="仿宋" w:hAnsi="仿宋" w:hint="eastAsia"/>
          <w:sz w:val="28"/>
          <w:szCs w:val="28"/>
        </w:rPr>
        <w:t>工作</w:t>
      </w:r>
      <w:r w:rsidRPr="00FD757C">
        <w:rPr>
          <w:rFonts w:ascii="仿宋" w:eastAsia="仿宋" w:hAnsi="仿宋" w:hint="eastAsia"/>
          <w:sz w:val="28"/>
          <w:szCs w:val="28"/>
        </w:rPr>
        <w:t>宣传</w:t>
      </w:r>
      <w:r>
        <w:rPr>
          <w:rFonts w:ascii="仿宋" w:eastAsia="仿宋" w:hAnsi="仿宋" w:hint="eastAsia"/>
          <w:sz w:val="28"/>
          <w:szCs w:val="28"/>
        </w:rPr>
        <w:t>力度</w:t>
      </w:r>
      <w:r w:rsidRPr="00FD757C">
        <w:rPr>
          <w:rFonts w:ascii="仿宋" w:eastAsia="仿宋" w:hAnsi="仿宋" w:hint="eastAsia"/>
          <w:sz w:val="28"/>
          <w:szCs w:val="28"/>
        </w:rPr>
        <w:t>，做好信息公开监督工作</w:t>
      </w:r>
      <w:r>
        <w:rPr>
          <w:rFonts w:ascii="仿宋" w:eastAsia="仿宋" w:hAnsi="仿宋" w:hint="eastAsia"/>
          <w:sz w:val="28"/>
          <w:szCs w:val="28"/>
        </w:rPr>
        <w:t>，</w:t>
      </w:r>
      <w:r w:rsidR="007A0E35">
        <w:rPr>
          <w:rFonts w:ascii="仿宋" w:eastAsia="仿宋" w:hAnsi="仿宋" w:hint="eastAsia"/>
          <w:sz w:val="28"/>
          <w:szCs w:val="28"/>
        </w:rPr>
        <w:t>力求</w:t>
      </w:r>
      <w:r w:rsidR="004E5A52">
        <w:rPr>
          <w:rFonts w:ascii="仿宋" w:eastAsia="仿宋" w:hAnsi="仿宋" w:hint="eastAsia"/>
          <w:sz w:val="28"/>
          <w:szCs w:val="28"/>
        </w:rPr>
        <w:t>办学</w:t>
      </w:r>
      <w:r w:rsidRPr="00FD757C">
        <w:rPr>
          <w:rFonts w:ascii="仿宋" w:eastAsia="仿宋" w:hAnsi="仿宋" w:hint="eastAsia"/>
          <w:sz w:val="28"/>
          <w:szCs w:val="28"/>
        </w:rPr>
        <w:t>信息公开化、透明化、公正化，有力保障了社会</w:t>
      </w:r>
      <w:r w:rsidR="007A0E35">
        <w:rPr>
          <w:rFonts w:ascii="仿宋" w:eastAsia="仿宋" w:hAnsi="仿宋" w:hint="eastAsia"/>
          <w:sz w:val="28"/>
          <w:szCs w:val="28"/>
        </w:rPr>
        <w:t>大众</w:t>
      </w:r>
      <w:r w:rsidRPr="00FD757C">
        <w:rPr>
          <w:rFonts w:ascii="仿宋" w:eastAsia="仿宋" w:hAnsi="仿宋" w:hint="eastAsia"/>
          <w:sz w:val="28"/>
          <w:szCs w:val="28"/>
        </w:rPr>
        <w:t>和广大师生员工的教育知情权、参与权和监督权。</w:t>
      </w:r>
    </w:p>
    <w:p w:rsidR="00FD757C" w:rsidRPr="00FE36E9" w:rsidRDefault="00FD757C" w:rsidP="00D137A6">
      <w:pPr>
        <w:autoSpaceDE w:val="0"/>
        <w:autoSpaceDN w:val="0"/>
        <w:adjustRightInd w:val="0"/>
        <w:jc w:val="left"/>
        <w:rPr>
          <w:rFonts w:ascii="仿宋" w:eastAsia="仿宋" w:hAnsi="仿宋"/>
          <w:sz w:val="28"/>
          <w:szCs w:val="28"/>
        </w:rPr>
      </w:pPr>
      <w:r w:rsidRPr="00FE36E9">
        <w:rPr>
          <w:rFonts w:ascii="仿宋" w:eastAsia="仿宋" w:hAnsi="仿宋" w:hint="eastAsia"/>
          <w:sz w:val="28"/>
          <w:szCs w:val="28"/>
        </w:rPr>
        <w:t>（一）</w:t>
      </w:r>
      <w:proofErr w:type="gramStart"/>
      <w:r w:rsidRPr="00FE36E9">
        <w:rPr>
          <w:rFonts w:ascii="仿宋" w:eastAsia="仿宋" w:hAnsi="仿宋" w:hint="eastAsia"/>
          <w:sz w:val="28"/>
          <w:szCs w:val="28"/>
        </w:rPr>
        <w:t>完善部门</w:t>
      </w:r>
      <w:proofErr w:type="gramEnd"/>
      <w:r w:rsidRPr="00FE36E9">
        <w:rPr>
          <w:rFonts w:ascii="仿宋" w:eastAsia="仿宋" w:hAnsi="仿宋" w:hint="eastAsia"/>
          <w:sz w:val="28"/>
          <w:szCs w:val="28"/>
        </w:rPr>
        <w:t>联动机制</w:t>
      </w:r>
      <w:r w:rsidR="00F818A9">
        <w:rPr>
          <w:rFonts w:ascii="仿宋" w:eastAsia="仿宋" w:hAnsi="仿宋" w:hint="eastAsia"/>
          <w:sz w:val="28"/>
          <w:szCs w:val="28"/>
        </w:rPr>
        <w:t>，逐条落实清单</w:t>
      </w:r>
    </w:p>
    <w:p w:rsidR="00A01587" w:rsidRPr="006113DB" w:rsidRDefault="00A01587" w:rsidP="00FE36E9">
      <w:pPr>
        <w:autoSpaceDE w:val="0"/>
        <w:autoSpaceDN w:val="0"/>
        <w:adjustRightInd w:val="0"/>
        <w:ind w:firstLineChars="200" w:firstLine="560"/>
        <w:jc w:val="left"/>
        <w:rPr>
          <w:rFonts w:ascii="仿宋" w:eastAsia="仿宋" w:hAnsi="仿宋"/>
          <w:sz w:val="28"/>
          <w:szCs w:val="28"/>
        </w:rPr>
      </w:pPr>
      <w:r w:rsidRPr="00FE36E9">
        <w:rPr>
          <w:rFonts w:ascii="仿宋" w:eastAsia="仿宋" w:hAnsi="仿宋" w:hint="eastAsia"/>
          <w:sz w:val="28"/>
          <w:szCs w:val="28"/>
        </w:rPr>
        <w:lastRenderedPageBreak/>
        <w:t>我校</w:t>
      </w:r>
      <w:r w:rsidR="007A0E35">
        <w:rPr>
          <w:rFonts w:ascii="仿宋" w:eastAsia="仿宋" w:hAnsi="仿宋" w:hint="eastAsia"/>
          <w:sz w:val="28"/>
          <w:szCs w:val="28"/>
        </w:rPr>
        <w:t>结合校情</w:t>
      </w:r>
      <w:r w:rsidRPr="00FE36E9">
        <w:rPr>
          <w:rFonts w:ascii="仿宋" w:eastAsia="仿宋" w:hAnsi="仿宋" w:hint="eastAsia"/>
          <w:sz w:val="28"/>
          <w:szCs w:val="28"/>
        </w:rPr>
        <w:t>，</w:t>
      </w:r>
      <w:r w:rsidR="0040422C">
        <w:rPr>
          <w:rFonts w:ascii="仿宋" w:eastAsia="仿宋" w:hAnsi="仿宋" w:hint="eastAsia"/>
          <w:sz w:val="28"/>
          <w:szCs w:val="28"/>
        </w:rPr>
        <w:t>适时调整学校信息公开领导小组的成员。在学校信息公开领导小组的领导下，</w:t>
      </w:r>
      <w:r w:rsidR="007A0E35">
        <w:rPr>
          <w:rFonts w:ascii="仿宋" w:eastAsia="仿宋" w:hAnsi="仿宋" w:hint="eastAsia"/>
          <w:sz w:val="28"/>
          <w:szCs w:val="28"/>
        </w:rPr>
        <w:t>由</w:t>
      </w:r>
      <w:r w:rsidRPr="00FE36E9">
        <w:rPr>
          <w:rFonts w:ascii="仿宋" w:eastAsia="仿宋" w:hAnsi="仿宋" w:hint="eastAsia"/>
          <w:sz w:val="28"/>
          <w:szCs w:val="28"/>
        </w:rPr>
        <w:t>校长办公室牵头</w:t>
      </w:r>
      <w:r w:rsidR="007A0E35">
        <w:rPr>
          <w:rFonts w:ascii="仿宋" w:eastAsia="仿宋" w:hAnsi="仿宋" w:hint="eastAsia"/>
          <w:sz w:val="28"/>
          <w:szCs w:val="28"/>
        </w:rPr>
        <w:t>，</w:t>
      </w:r>
      <w:r w:rsidRPr="00FE36E9">
        <w:rPr>
          <w:rFonts w:ascii="仿宋" w:eastAsia="仿宋" w:hAnsi="仿宋" w:hint="eastAsia"/>
          <w:sz w:val="28"/>
          <w:szCs w:val="28"/>
        </w:rPr>
        <w:t>组织</w:t>
      </w:r>
      <w:r w:rsidR="00EC10C6">
        <w:rPr>
          <w:rFonts w:ascii="仿宋" w:eastAsia="仿宋" w:hAnsi="仿宋" w:hint="eastAsia"/>
          <w:sz w:val="28"/>
          <w:szCs w:val="28"/>
        </w:rPr>
        <w:t>党委办公室、</w:t>
      </w:r>
      <w:r w:rsidRPr="00FE36E9">
        <w:rPr>
          <w:rFonts w:ascii="仿宋" w:eastAsia="仿宋" w:hAnsi="仿宋" w:hint="eastAsia"/>
          <w:sz w:val="28"/>
          <w:szCs w:val="28"/>
        </w:rPr>
        <w:t>纪委办公室、宣传部、组织部、团委、人力资源处、教务处、科学技术处、财务部等80家职能部处和院系召开专题工作协调会，</w:t>
      </w:r>
      <w:r w:rsidR="00F45337">
        <w:rPr>
          <w:rFonts w:ascii="仿宋" w:eastAsia="仿宋" w:hAnsi="仿宋" w:hint="eastAsia"/>
          <w:sz w:val="28"/>
          <w:szCs w:val="28"/>
        </w:rPr>
        <w:t>传达</w:t>
      </w:r>
      <w:r w:rsidR="00EC10C6" w:rsidRPr="00FD757C">
        <w:rPr>
          <w:rFonts w:ascii="仿宋" w:eastAsia="仿宋" w:hAnsi="仿宋" w:hint="eastAsia"/>
          <w:sz w:val="28"/>
          <w:szCs w:val="28"/>
        </w:rPr>
        <w:t>《条例》和《办法》的精神</w:t>
      </w:r>
      <w:r w:rsidR="00F45337">
        <w:rPr>
          <w:rFonts w:ascii="仿宋" w:eastAsia="仿宋" w:hAnsi="仿宋" w:hint="eastAsia"/>
          <w:sz w:val="28"/>
          <w:szCs w:val="28"/>
        </w:rPr>
        <w:t>，对</w:t>
      </w:r>
      <w:r w:rsidR="00EC10C6">
        <w:rPr>
          <w:rFonts w:ascii="仿宋" w:eastAsia="仿宋" w:hAnsi="仿宋" w:hint="eastAsia"/>
          <w:sz w:val="28"/>
          <w:szCs w:val="28"/>
        </w:rPr>
        <w:t>《清单》要求进行详细解读，</w:t>
      </w:r>
      <w:r w:rsidR="007A0E35">
        <w:rPr>
          <w:rFonts w:ascii="仿宋" w:eastAsia="仿宋" w:hAnsi="仿宋" w:hint="eastAsia"/>
          <w:sz w:val="28"/>
          <w:szCs w:val="28"/>
        </w:rPr>
        <w:t>将</w:t>
      </w:r>
      <w:r w:rsidR="00EC10C6" w:rsidRPr="00FD757C">
        <w:rPr>
          <w:rFonts w:ascii="仿宋" w:eastAsia="仿宋" w:hAnsi="仿宋" w:hint="eastAsia"/>
          <w:sz w:val="28"/>
          <w:szCs w:val="28"/>
        </w:rPr>
        <w:t>《清单》</w:t>
      </w:r>
      <w:r w:rsidR="00EC10C6">
        <w:rPr>
          <w:rFonts w:ascii="仿宋" w:eastAsia="仿宋" w:hAnsi="仿宋" w:hint="eastAsia"/>
          <w:sz w:val="28"/>
          <w:szCs w:val="28"/>
        </w:rPr>
        <w:t>中10大类50条公开事项逐条</w:t>
      </w:r>
      <w:r w:rsidR="00F45337">
        <w:rPr>
          <w:rFonts w:ascii="仿宋" w:eastAsia="仿宋" w:hAnsi="仿宋" w:hint="eastAsia"/>
          <w:sz w:val="28"/>
          <w:szCs w:val="28"/>
        </w:rPr>
        <w:t>逐句</w:t>
      </w:r>
      <w:r w:rsidR="00EC10C6">
        <w:rPr>
          <w:rFonts w:ascii="仿宋" w:eastAsia="仿宋" w:hAnsi="仿宋" w:hint="eastAsia"/>
          <w:sz w:val="28"/>
          <w:szCs w:val="28"/>
        </w:rPr>
        <w:t>落实到具体单位，</w:t>
      </w:r>
      <w:r w:rsidR="00EC10C6" w:rsidRPr="00FE36E9">
        <w:rPr>
          <w:rFonts w:ascii="仿宋" w:eastAsia="仿宋" w:hAnsi="仿宋" w:hint="eastAsia"/>
          <w:sz w:val="28"/>
          <w:szCs w:val="28"/>
        </w:rPr>
        <w:t>明确各单位负责领导与信息员，</w:t>
      </w:r>
      <w:r w:rsidR="00A93EF3">
        <w:rPr>
          <w:rFonts w:ascii="仿宋" w:eastAsia="仿宋" w:hAnsi="仿宋" w:hint="eastAsia"/>
          <w:sz w:val="28"/>
          <w:szCs w:val="28"/>
        </w:rPr>
        <w:t>形成上下联动、运转有序的“大信息”工作格局</w:t>
      </w:r>
      <w:r w:rsidR="00EC10C6">
        <w:rPr>
          <w:rFonts w:ascii="仿宋" w:eastAsia="仿宋" w:hAnsi="仿宋" w:hint="eastAsia"/>
          <w:sz w:val="28"/>
          <w:szCs w:val="28"/>
        </w:rPr>
        <w:t>。</w:t>
      </w:r>
    </w:p>
    <w:p w:rsidR="00FD757C" w:rsidRPr="006113DB" w:rsidRDefault="00FD757C" w:rsidP="00D137A6">
      <w:pPr>
        <w:autoSpaceDE w:val="0"/>
        <w:autoSpaceDN w:val="0"/>
        <w:adjustRightInd w:val="0"/>
        <w:jc w:val="left"/>
        <w:rPr>
          <w:rFonts w:ascii="仿宋" w:eastAsia="仿宋" w:hAnsi="仿宋"/>
          <w:sz w:val="28"/>
          <w:szCs w:val="28"/>
        </w:rPr>
      </w:pPr>
      <w:r w:rsidRPr="006113DB">
        <w:rPr>
          <w:rFonts w:ascii="仿宋" w:eastAsia="仿宋" w:hAnsi="仿宋" w:hint="eastAsia"/>
          <w:sz w:val="28"/>
          <w:szCs w:val="28"/>
        </w:rPr>
        <w:t>（</w:t>
      </w:r>
      <w:r w:rsidR="00745A30" w:rsidRPr="006113DB">
        <w:rPr>
          <w:rFonts w:ascii="仿宋" w:eastAsia="仿宋" w:hAnsi="仿宋" w:hint="eastAsia"/>
          <w:sz w:val="28"/>
          <w:szCs w:val="28"/>
        </w:rPr>
        <w:t>二</w:t>
      </w:r>
      <w:r w:rsidRPr="006113DB">
        <w:rPr>
          <w:rFonts w:ascii="仿宋" w:eastAsia="仿宋" w:hAnsi="仿宋" w:hint="eastAsia"/>
          <w:sz w:val="28"/>
          <w:szCs w:val="28"/>
        </w:rPr>
        <w:t>）</w:t>
      </w:r>
      <w:r w:rsidR="00F45337">
        <w:rPr>
          <w:rFonts w:ascii="仿宋" w:eastAsia="仿宋" w:hAnsi="仿宋" w:hint="eastAsia"/>
          <w:sz w:val="28"/>
          <w:szCs w:val="28"/>
        </w:rPr>
        <w:t>拓宽信息公开渠道，丰富信息内容</w:t>
      </w:r>
    </w:p>
    <w:p w:rsidR="00DF236D" w:rsidRDefault="00DF236D" w:rsidP="00DF236D">
      <w:pPr>
        <w:ind w:firstLineChars="200" w:firstLine="560"/>
        <w:rPr>
          <w:rFonts w:ascii="仿宋" w:eastAsia="仿宋" w:hAnsi="仿宋"/>
          <w:sz w:val="28"/>
          <w:szCs w:val="28"/>
        </w:rPr>
      </w:pPr>
      <w:r w:rsidRPr="00135BAD">
        <w:rPr>
          <w:rFonts w:ascii="仿宋" w:eastAsia="仿宋" w:hAnsi="仿宋" w:hint="eastAsia"/>
          <w:sz w:val="28"/>
          <w:szCs w:val="28"/>
        </w:rPr>
        <w:t>近</w:t>
      </w:r>
      <w:r w:rsidR="007A0E35">
        <w:rPr>
          <w:rFonts w:ascii="仿宋" w:eastAsia="仿宋" w:hAnsi="仿宋" w:hint="eastAsia"/>
          <w:sz w:val="28"/>
          <w:szCs w:val="28"/>
        </w:rPr>
        <w:t>年来</w:t>
      </w:r>
      <w:r w:rsidRPr="00135BAD">
        <w:rPr>
          <w:rFonts w:ascii="仿宋" w:eastAsia="仿宋" w:hAnsi="仿宋" w:hint="eastAsia"/>
          <w:sz w:val="28"/>
          <w:szCs w:val="28"/>
        </w:rPr>
        <w:t>，</w:t>
      </w:r>
      <w:r w:rsidR="007A0E35">
        <w:rPr>
          <w:rFonts w:ascii="仿宋" w:eastAsia="仿宋" w:hAnsi="仿宋" w:hint="eastAsia"/>
          <w:sz w:val="28"/>
          <w:szCs w:val="28"/>
        </w:rPr>
        <w:t>我校</w:t>
      </w:r>
      <w:proofErr w:type="gramStart"/>
      <w:r w:rsidR="00F45337">
        <w:rPr>
          <w:rFonts w:ascii="仿宋" w:eastAsia="仿宋" w:hAnsi="仿宋" w:hint="eastAsia"/>
          <w:sz w:val="28"/>
          <w:szCs w:val="28"/>
        </w:rPr>
        <w:t>一</w:t>
      </w:r>
      <w:proofErr w:type="gramEnd"/>
      <w:r w:rsidR="00F45337">
        <w:rPr>
          <w:rFonts w:ascii="仿宋" w:eastAsia="仿宋" w:hAnsi="仿宋" w:hint="eastAsia"/>
          <w:sz w:val="28"/>
          <w:szCs w:val="28"/>
        </w:rPr>
        <w:t>直通</w:t>
      </w:r>
      <w:r w:rsidRPr="00135BAD">
        <w:rPr>
          <w:rFonts w:ascii="仿宋" w:eastAsia="仿宋" w:hAnsi="仿宋" w:hint="eastAsia"/>
          <w:sz w:val="28"/>
          <w:szCs w:val="28"/>
        </w:rPr>
        <w:t>学</w:t>
      </w:r>
      <w:r w:rsidR="00F45337">
        <w:rPr>
          <w:rFonts w:ascii="仿宋" w:eastAsia="仿宋" w:hAnsi="仿宋" w:hint="eastAsia"/>
          <w:sz w:val="28"/>
          <w:szCs w:val="28"/>
        </w:rPr>
        <w:t>校主页、</w:t>
      </w:r>
      <w:r w:rsidRPr="00135BAD">
        <w:rPr>
          <w:rFonts w:ascii="仿宋" w:eastAsia="仿宋" w:hAnsi="仿宋" w:hint="eastAsia"/>
          <w:sz w:val="28"/>
          <w:szCs w:val="28"/>
        </w:rPr>
        <w:t>学</w:t>
      </w:r>
      <w:r w:rsidR="00F45337">
        <w:rPr>
          <w:rFonts w:ascii="仿宋" w:eastAsia="仿宋" w:hAnsi="仿宋" w:hint="eastAsia"/>
          <w:sz w:val="28"/>
          <w:szCs w:val="28"/>
        </w:rPr>
        <w:t>校</w:t>
      </w:r>
      <w:r w:rsidRPr="00135BAD">
        <w:rPr>
          <w:rFonts w:ascii="仿宋" w:eastAsia="仿宋" w:hAnsi="仿宋" w:hint="eastAsia"/>
          <w:sz w:val="28"/>
          <w:szCs w:val="28"/>
        </w:rPr>
        <w:t>新闻网、</w:t>
      </w:r>
      <w:proofErr w:type="gramStart"/>
      <w:r w:rsidRPr="00135BAD">
        <w:rPr>
          <w:rFonts w:ascii="仿宋" w:eastAsia="仿宋" w:hAnsi="仿宋" w:hint="eastAsia"/>
          <w:sz w:val="28"/>
          <w:szCs w:val="28"/>
        </w:rPr>
        <w:t>官方微信等</w:t>
      </w:r>
      <w:proofErr w:type="gramEnd"/>
      <w:r w:rsidRPr="00135BAD">
        <w:rPr>
          <w:rFonts w:ascii="仿宋" w:eastAsia="仿宋" w:hAnsi="仿宋" w:hint="eastAsia"/>
          <w:sz w:val="28"/>
          <w:szCs w:val="28"/>
        </w:rPr>
        <w:t>方式</w:t>
      </w:r>
      <w:r w:rsidR="007A0E35">
        <w:rPr>
          <w:rFonts w:ascii="仿宋" w:eastAsia="仿宋" w:hAnsi="仿宋" w:hint="eastAsia"/>
          <w:sz w:val="28"/>
          <w:szCs w:val="28"/>
        </w:rPr>
        <w:t>逐步扩展</w:t>
      </w:r>
      <w:r w:rsidRPr="00745A30">
        <w:rPr>
          <w:rFonts w:ascii="仿宋" w:eastAsia="仿宋" w:hAnsi="仿宋" w:hint="eastAsia"/>
          <w:sz w:val="28"/>
          <w:szCs w:val="28"/>
        </w:rPr>
        <w:t>信息公开</w:t>
      </w:r>
      <w:r>
        <w:rPr>
          <w:rFonts w:ascii="仿宋" w:eastAsia="仿宋" w:hAnsi="仿宋" w:hint="eastAsia"/>
          <w:sz w:val="28"/>
          <w:szCs w:val="28"/>
        </w:rPr>
        <w:t>量，</w:t>
      </w:r>
      <w:r w:rsidR="007A0E35">
        <w:rPr>
          <w:rFonts w:ascii="仿宋" w:eastAsia="仿宋" w:hAnsi="仿宋" w:hint="eastAsia"/>
          <w:sz w:val="28"/>
          <w:szCs w:val="28"/>
        </w:rPr>
        <w:t>着力保质保量地公开</w:t>
      </w:r>
      <w:r>
        <w:rPr>
          <w:rFonts w:ascii="仿宋" w:eastAsia="仿宋" w:hAnsi="仿宋" w:hint="eastAsia"/>
          <w:sz w:val="28"/>
          <w:szCs w:val="28"/>
        </w:rPr>
        <w:t>学校</w:t>
      </w:r>
      <w:r w:rsidRPr="006113DB">
        <w:rPr>
          <w:rFonts w:ascii="仿宋" w:eastAsia="仿宋" w:hAnsi="仿宋" w:hint="eastAsia"/>
          <w:sz w:val="28"/>
          <w:szCs w:val="28"/>
        </w:rPr>
        <w:t>招生考试、财务资及收费、人事师资、教学质量、学生管理服务、学位学科、对外交流与合作等</w:t>
      </w:r>
      <w:r w:rsidR="007A0E35">
        <w:rPr>
          <w:rFonts w:ascii="仿宋" w:eastAsia="仿宋" w:hAnsi="仿宋" w:hint="eastAsia"/>
          <w:sz w:val="28"/>
          <w:szCs w:val="28"/>
        </w:rPr>
        <w:t>方面的信息；逐年对外公布</w:t>
      </w:r>
      <w:r>
        <w:rPr>
          <w:rFonts w:ascii="仿宋" w:eastAsia="仿宋" w:hAnsi="仿宋" w:hint="eastAsia"/>
          <w:sz w:val="28"/>
          <w:szCs w:val="28"/>
        </w:rPr>
        <w:t>《南京大学年鉴》、《南京大学本科教学质量报告》等材料；2014年我校新增《南京大学年报》，公布我校当年在人才培养、教学、科学研究、对外交流等方面工作</w:t>
      </w:r>
      <w:r w:rsidR="007A0E35">
        <w:rPr>
          <w:rFonts w:ascii="仿宋" w:eastAsia="仿宋" w:hAnsi="仿宋" w:hint="eastAsia"/>
          <w:sz w:val="28"/>
          <w:szCs w:val="28"/>
        </w:rPr>
        <w:t>成效</w:t>
      </w:r>
      <w:r>
        <w:rPr>
          <w:rFonts w:ascii="仿宋" w:eastAsia="仿宋" w:hAnsi="仿宋" w:hint="eastAsia"/>
          <w:sz w:val="28"/>
          <w:szCs w:val="28"/>
        </w:rPr>
        <w:t>；在制定《南京大学“中央高校基本科研业务费专项资金”管理办法》</w:t>
      </w:r>
      <w:r w:rsidR="00057D5D">
        <w:rPr>
          <w:rFonts w:ascii="仿宋" w:eastAsia="仿宋" w:hAnsi="仿宋" w:hint="eastAsia"/>
          <w:sz w:val="28"/>
          <w:szCs w:val="28"/>
        </w:rPr>
        <w:t>的过程中，</w:t>
      </w:r>
      <w:r>
        <w:rPr>
          <w:rFonts w:ascii="仿宋" w:eastAsia="仿宋" w:hAnsi="仿宋" w:hint="eastAsia"/>
          <w:sz w:val="28"/>
          <w:szCs w:val="28"/>
        </w:rPr>
        <w:t>广泛征求</w:t>
      </w:r>
      <w:r w:rsidR="00057D5D">
        <w:rPr>
          <w:rFonts w:ascii="仿宋" w:eastAsia="仿宋" w:hAnsi="仿宋" w:hint="eastAsia"/>
          <w:sz w:val="28"/>
          <w:szCs w:val="28"/>
        </w:rPr>
        <w:t>各院系、各单位意见，</w:t>
      </w:r>
      <w:r>
        <w:rPr>
          <w:rFonts w:ascii="仿宋" w:eastAsia="仿宋" w:hAnsi="仿宋" w:hint="eastAsia"/>
          <w:sz w:val="28"/>
          <w:szCs w:val="28"/>
        </w:rPr>
        <w:t>学校中央高校基本科研业务费专项资金工作领导小组</w:t>
      </w:r>
      <w:r w:rsidR="00057D5D">
        <w:rPr>
          <w:rFonts w:ascii="仿宋" w:eastAsia="仿宋" w:hAnsi="仿宋" w:hint="eastAsia"/>
          <w:sz w:val="28"/>
          <w:szCs w:val="28"/>
        </w:rPr>
        <w:t>充分</w:t>
      </w:r>
      <w:r>
        <w:rPr>
          <w:rFonts w:ascii="仿宋" w:eastAsia="仿宋" w:hAnsi="仿宋" w:hint="eastAsia"/>
          <w:sz w:val="28"/>
          <w:szCs w:val="28"/>
        </w:rPr>
        <w:t>讨论</w:t>
      </w:r>
      <w:r w:rsidR="00057D5D">
        <w:rPr>
          <w:rFonts w:ascii="仿宋" w:eastAsia="仿宋" w:hAnsi="仿宋" w:hint="eastAsia"/>
          <w:sz w:val="28"/>
          <w:szCs w:val="28"/>
        </w:rPr>
        <w:t>后，</w:t>
      </w:r>
      <w:r>
        <w:rPr>
          <w:rFonts w:ascii="仿宋" w:eastAsia="仿宋" w:hAnsi="仿宋" w:hint="eastAsia"/>
          <w:sz w:val="28"/>
          <w:szCs w:val="28"/>
        </w:rPr>
        <w:t>提交学校党政联席会审议</w:t>
      </w:r>
      <w:r w:rsidR="007A0E35">
        <w:rPr>
          <w:rFonts w:ascii="仿宋" w:eastAsia="仿宋" w:hAnsi="仿宋" w:hint="eastAsia"/>
          <w:sz w:val="28"/>
          <w:szCs w:val="28"/>
        </w:rPr>
        <w:t>通过</w:t>
      </w:r>
      <w:r>
        <w:rPr>
          <w:rFonts w:ascii="仿宋" w:eastAsia="仿宋" w:hAnsi="仿宋" w:hint="eastAsia"/>
          <w:sz w:val="28"/>
          <w:szCs w:val="28"/>
        </w:rPr>
        <w:t>。</w:t>
      </w:r>
    </w:p>
    <w:p w:rsidR="000F0647" w:rsidRPr="000F0647" w:rsidRDefault="000F0647" w:rsidP="00D137A6">
      <w:pPr>
        <w:ind w:firstLineChars="200" w:firstLine="560"/>
        <w:jc w:val="center"/>
        <w:rPr>
          <w:rFonts w:ascii="仿宋" w:eastAsia="仿宋" w:hAnsi="仿宋"/>
          <w:sz w:val="28"/>
          <w:szCs w:val="28"/>
        </w:rPr>
      </w:pPr>
      <w:r>
        <w:rPr>
          <w:rFonts w:ascii="仿宋" w:eastAsia="仿宋" w:hAnsi="仿宋"/>
          <w:noProof/>
          <w:sz w:val="28"/>
          <w:szCs w:val="28"/>
        </w:rPr>
        <w:lastRenderedPageBreak/>
        <w:drawing>
          <wp:inline distT="0" distB="0" distL="0" distR="0">
            <wp:extent cx="2305050" cy="3076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10231635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2027" cy="3085580"/>
                    </a:xfrm>
                    <a:prstGeom prst="rect">
                      <a:avLst/>
                    </a:prstGeom>
                  </pic:spPr>
                </pic:pic>
              </a:graphicData>
            </a:graphic>
          </wp:inline>
        </w:drawing>
      </w:r>
      <w:r w:rsidR="00D137A6">
        <w:rPr>
          <w:rFonts w:ascii="仿宋" w:eastAsia="仿宋" w:hAnsi="仿宋" w:hint="eastAsia"/>
          <w:sz w:val="28"/>
          <w:szCs w:val="28"/>
        </w:rPr>
        <w:t xml:space="preserve">  </w:t>
      </w:r>
      <w:r w:rsidR="00E80148">
        <w:rPr>
          <w:rFonts w:ascii="仿宋" w:eastAsia="仿宋" w:hAnsi="仿宋"/>
          <w:noProof/>
          <w:sz w:val="28"/>
          <w:szCs w:val="28"/>
        </w:rPr>
        <w:drawing>
          <wp:inline distT="0" distB="0" distL="0" distR="0" wp14:anchorId="58F54DEB" wp14:editId="55BB12D3">
            <wp:extent cx="2304000" cy="3074400"/>
            <wp:effectExtent l="0" t="0" r="127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11.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304000" cy="3074400"/>
                    </a:xfrm>
                    <a:prstGeom prst="rect">
                      <a:avLst/>
                    </a:prstGeom>
                  </pic:spPr>
                </pic:pic>
              </a:graphicData>
            </a:graphic>
          </wp:inline>
        </w:drawing>
      </w:r>
    </w:p>
    <w:p w:rsidR="00DF236D" w:rsidRPr="00DF236D" w:rsidRDefault="00F45337" w:rsidP="00F45337">
      <w:pPr>
        <w:spacing w:line="500" w:lineRule="exact"/>
        <w:rPr>
          <w:rFonts w:ascii="仿宋" w:eastAsia="仿宋" w:hAnsi="仿宋"/>
          <w:sz w:val="28"/>
          <w:szCs w:val="28"/>
        </w:rPr>
      </w:pPr>
      <w:r>
        <w:rPr>
          <w:rFonts w:ascii="仿宋" w:eastAsia="仿宋" w:hAnsi="仿宋" w:hint="eastAsia"/>
          <w:sz w:val="28"/>
          <w:szCs w:val="28"/>
        </w:rPr>
        <w:t>（三）</w:t>
      </w:r>
      <w:r w:rsidR="006834C1">
        <w:rPr>
          <w:rFonts w:ascii="仿宋" w:eastAsia="仿宋" w:hAnsi="仿宋" w:hint="eastAsia"/>
          <w:sz w:val="28"/>
          <w:szCs w:val="28"/>
        </w:rPr>
        <w:t>优化信息公开平台</w:t>
      </w:r>
      <w:r w:rsidR="00DF236D">
        <w:rPr>
          <w:rFonts w:ascii="仿宋" w:eastAsia="仿宋" w:hAnsi="仿宋" w:hint="eastAsia"/>
          <w:sz w:val="28"/>
          <w:szCs w:val="28"/>
        </w:rPr>
        <w:t>，</w:t>
      </w:r>
      <w:r w:rsidR="00DF236D" w:rsidRPr="00DF236D">
        <w:rPr>
          <w:rFonts w:ascii="仿宋" w:eastAsia="仿宋" w:hAnsi="仿宋" w:hint="eastAsia"/>
          <w:sz w:val="28"/>
          <w:szCs w:val="28"/>
        </w:rPr>
        <w:t>提升信息质量</w:t>
      </w:r>
    </w:p>
    <w:p w:rsidR="0075685C" w:rsidRDefault="007A0E35" w:rsidP="006113DB">
      <w:pPr>
        <w:autoSpaceDE w:val="0"/>
        <w:autoSpaceDN w:val="0"/>
        <w:adjustRightInd w:val="0"/>
        <w:ind w:firstLineChars="200" w:firstLine="560"/>
        <w:jc w:val="left"/>
        <w:rPr>
          <w:rFonts w:ascii="仿宋" w:eastAsia="仿宋" w:hAnsi="仿宋"/>
          <w:sz w:val="28"/>
          <w:szCs w:val="28"/>
        </w:rPr>
      </w:pPr>
      <w:r>
        <w:rPr>
          <w:rFonts w:ascii="仿宋" w:eastAsia="仿宋" w:hAnsi="仿宋" w:hint="eastAsia"/>
          <w:sz w:val="28"/>
          <w:szCs w:val="28"/>
        </w:rPr>
        <w:t>我校</w:t>
      </w:r>
      <w:r w:rsidR="00A0134B" w:rsidRPr="00745A30">
        <w:rPr>
          <w:rFonts w:ascii="仿宋" w:eastAsia="仿宋" w:hAnsi="仿宋" w:hint="eastAsia"/>
          <w:sz w:val="28"/>
          <w:szCs w:val="28"/>
        </w:rPr>
        <w:t>在</w:t>
      </w:r>
      <w:r>
        <w:rPr>
          <w:rFonts w:ascii="仿宋" w:eastAsia="仿宋" w:hAnsi="仿宋" w:hint="eastAsia"/>
          <w:sz w:val="28"/>
          <w:szCs w:val="28"/>
        </w:rPr>
        <w:t>立足</w:t>
      </w:r>
      <w:r w:rsidR="00A0134B" w:rsidRPr="00745A30">
        <w:rPr>
          <w:rFonts w:ascii="仿宋" w:eastAsia="仿宋" w:hAnsi="仿宋" w:hint="eastAsia"/>
          <w:sz w:val="28"/>
          <w:szCs w:val="28"/>
        </w:rPr>
        <w:t>信息公开网站、南京大学主页、校园BBS校务信箱与校长信箱、校内公告栏、海报栏和校园电子屏幕等已有信息公开发布平台的基础上，积极利用官方微博、官方微信、短信平台等新媒体</w:t>
      </w:r>
      <w:r w:rsidR="0075685C" w:rsidRPr="0075685C">
        <w:rPr>
          <w:rFonts w:ascii="仿宋" w:eastAsia="仿宋" w:hAnsi="仿宋" w:hint="eastAsia"/>
          <w:sz w:val="28"/>
          <w:szCs w:val="28"/>
        </w:rPr>
        <w:t>每天进行内容推送，第一时间发布相关信息</w:t>
      </w:r>
      <w:r>
        <w:rPr>
          <w:rFonts w:ascii="仿宋" w:eastAsia="仿宋" w:hAnsi="仿宋" w:hint="eastAsia"/>
          <w:sz w:val="28"/>
          <w:szCs w:val="28"/>
        </w:rPr>
        <w:t>。</w:t>
      </w:r>
      <w:r w:rsidR="0075685C" w:rsidRPr="0020767E">
        <w:rPr>
          <w:rFonts w:ascii="仿宋" w:eastAsia="仿宋" w:hAnsi="仿宋" w:hint="eastAsia"/>
          <w:sz w:val="28"/>
          <w:szCs w:val="28"/>
        </w:rPr>
        <w:t>2014年9月1日至2015年8月31</w:t>
      </w:r>
      <w:r w:rsidR="0075685C">
        <w:rPr>
          <w:rFonts w:ascii="仿宋" w:eastAsia="仿宋" w:hAnsi="仿宋" w:hint="eastAsia"/>
          <w:sz w:val="28"/>
          <w:szCs w:val="28"/>
        </w:rPr>
        <w:t>日“南京大学”新</w:t>
      </w:r>
      <w:proofErr w:type="gramStart"/>
      <w:r w:rsidR="0075685C">
        <w:rPr>
          <w:rFonts w:ascii="仿宋" w:eastAsia="仿宋" w:hAnsi="仿宋" w:hint="eastAsia"/>
          <w:sz w:val="28"/>
          <w:szCs w:val="28"/>
        </w:rPr>
        <w:t>浪微博</w:t>
      </w:r>
      <w:proofErr w:type="gramEnd"/>
      <w:r w:rsidR="0075685C">
        <w:rPr>
          <w:rFonts w:ascii="仿宋" w:eastAsia="仿宋" w:hAnsi="仿宋" w:hint="eastAsia"/>
          <w:sz w:val="28"/>
          <w:szCs w:val="28"/>
        </w:rPr>
        <w:t>账号</w:t>
      </w:r>
      <w:r>
        <w:rPr>
          <w:rFonts w:ascii="仿宋" w:eastAsia="仿宋" w:hAnsi="仿宋" w:hint="eastAsia"/>
          <w:sz w:val="28"/>
          <w:szCs w:val="28"/>
        </w:rPr>
        <w:t>共</w:t>
      </w:r>
      <w:r w:rsidR="0075685C">
        <w:rPr>
          <w:rFonts w:ascii="仿宋" w:eastAsia="仿宋" w:hAnsi="仿宋" w:hint="eastAsia"/>
          <w:sz w:val="28"/>
          <w:szCs w:val="28"/>
        </w:rPr>
        <w:t>发布</w:t>
      </w:r>
      <w:r>
        <w:rPr>
          <w:rFonts w:ascii="仿宋" w:eastAsia="仿宋" w:hAnsi="仿宋" w:hint="eastAsia"/>
          <w:sz w:val="28"/>
          <w:szCs w:val="28"/>
        </w:rPr>
        <w:t>信息</w:t>
      </w:r>
      <w:r w:rsidR="0075685C">
        <w:rPr>
          <w:rFonts w:ascii="仿宋" w:eastAsia="仿宋" w:hAnsi="仿宋" w:hint="eastAsia"/>
          <w:sz w:val="28"/>
          <w:szCs w:val="28"/>
        </w:rPr>
        <w:t>1902条、“</w:t>
      </w:r>
      <w:r w:rsidR="0075685C" w:rsidRPr="0075685C">
        <w:rPr>
          <w:rFonts w:ascii="仿宋" w:eastAsia="仿宋" w:hAnsi="仿宋" w:hint="eastAsia"/>
          <w:sz w:val="28"/>
          <w:szCs w:val="28"/>
        </w:rPr>
        <w:t>南大资讯</w:t>
      </w:r>
      <w:proofErr w:type="spellStart"/>
      <w:r w:rsidR="0075685C" w:rsidRPr="0075685C">
        <w:rPr>
          <w:rFonts w:ascii="仿宋" w:eastAsia="仿宋" w:hAnsi="仿宋"/>
          <w:sz w:val="28"/>
          <w:szCs w:val="28"/>
        </w:rPr>
        <w:t>n</w:t>
      </w:r>
      <w:r w:rsidR="0075685C" w:rsidRPr="0075685C">
        <w:rPr>
          <w:rFonts w:ascii="仿宋" w:eastAsia="仿宋" w:hAnsi="仿宋" w:hint="eastAsia"/>
          <w:sz w:val="28"/>
          <w:szCs w:val="28"/>
        </w:rPr>
        <w:t>juinfo</w:t>
      </w:r>
      <w:proofErr w:type="spellEnd"/>
      <w:r w:rsidR="0075685C">
        <w:rPr>
          <w:rFonts w:ascii="仿宋" w:eastAsia="仿宋" w:hAnsi="仿宋" w:hint="eastAsia"/>
          <w:sz w:val="28"/>
          <w:szCs w:val="28"/>
        </w:rPr>
        <w:t>”官方</w:t>
      </w:r>
      <w:proofErr w:type="gramStart"/>
      <w:r w:rsidR="0075685C">
        <w:rPr>
          <w:rFonts w:ascii="仿宋" w:eastAsia="仿宋" w:hAnsi="仿宋" w:hint="eastAsia"/>
          <w:sz w:val="28"/>
          <w:szCs w:val="28"/>
        </w:rPr>
        <w:t>微信账号</w:t>
      </w:r>
      <w:proofErr w:type="gramEnd"/>
      <w:r>
        <w:rPr>
          <w:rFonts w:ascii="仿宋" w:eastAsia="仿宋" w:hAnsi="仿宋" w:hint="eastAsia"/>
          <w:sz w:val="28"/>
          <w:szCs w:val="28"/>
        </w:rPr>
        <w:t>共</w:t>
      </w:r>
      <w:r w:rsidR="0075685C">
        <w:rPr>
          <w:rFonts w:ascii="仿宋" w:eastAsia="仿宋" w:hAnsi="仿宋" w:hint="eastAsia"/>
          <w:sz w:val="28"/>
          <w:szCs w:val="28"/>
        </w:rPr>
        <w:t>发布</w:t>
      </w:r>
      <w:r>
        <w:rPr>
          <w:rFonts w:ascii="仿宋" w:eastAsia="仿宋" w:hAnsi="仿宋" w:hint="eastAsia"/>
          <w:sz w:val="28"/>
          <w:szCs w:val="28"/>
        </w:rPr>
        <w:t>信息</w:t>
      </w:r>
      <w:r w:rsidR="0075685C">
        <w:rPr>
          <w:rFonts w:ascii="仿宋" w:eastAsia="仿宋" w:hAnsi="仿宋" w:hint="eastAsia"/>
          <w:sz w:val="28"/>
          <w:szCs w:val="28"/>
        </w:rPr>
        <w:t>858条。</w:t>
      </w:r>
      <w:r>
        <w:rPr>
          <w:rFonts w:ascii="仿宋" w:eastAsia="仿宋" w:hAnsi="仿宋" w:hint="eastAsia"/>
          <w:sz w:val="28"/>
          <w:szCs w:val="28"/>
        </w:rPr>
        <w:t>我校也</w:t>
      </w:r>
      <w:r w:rsidR="0075685C" w:rsidRPr="0075685C">
        <w:rPr>
          <w:rFonts w:ascii="仿宋" w:eastAsia="仿宋" w:hAnsi="仿宋" w:hint="eastAsia"/>
          <w:sz w:val="28"/>
          <w:szCs w:val="28"/>
        </w:rPr>
        <w:t>积极推进</w:t>
      </w:r>
      <w:r>
        <w:rPr>
          <w:rFonts w:ascii="仿宋" w:eastAsia="仿宋" w:hAnsi="仿宋" w:hint="eastAsia"/>
          <w:sz w:val="28"/>
          <w:szCs w:val="28"/>
        </w:rPr>
        <w:t>各</w:t>
      </w:r>
      <w:r w:rsidR="0075685C" w:rsidRPr="0075685C">
        <w:rPr>
          <w:rFonts w:ascii="仿宋" w:eastAsia="仿宋" w:hAnsi="仿宋" w:hint="eastAsia"/>
          <w:sz w:val="28"/>
          <w:szCs w:val="28"/>
        </w:rPr>
        <w:t>部门、</w:t>
      </w:r>
      <w:r>
        <w:rPr>
          <w:rFonts w:ascii="仿宋" w:eastAsia="仿宋" w:hAnsi="仿宋" w:hint="eastAsia"/>
          <w:sz w:val="28"/>
          <w:szCs w:val="28"/>
        </w:rPr>
        <w:t>各</w:t>
      </w:r>
      <w:r w:rsidR="0075685C" w:rsidRPr="0075685C">
        <w:rPr>
          <w:rFonts w:ascii="仿宋" w:eastAsia="仿宋" w:hAnsi="仿宋" w:hint="eastAsia"/>
          <w:sz w:val="28"/>
          <w:szCs w:val="28"/>
        </w:rPr>
        <w:t>院系建设</w:t>
      </w:r>
      <w:r>
        <w:rPr>
          <w:rFonts w:ascii="仿宋" w:eastAsia="仿宋" w:hAnsi="仿宋" w:hint="eastAsia"/>
          <w:sz w:val="28"/>
          <w:szCs w:val="28"/>
        </w:rPr>
        <w:t>自己的</w:t>
      </w:r>
      <w:r w:rsidR="0075685C" w:rsidRPr="0075685C">
        <w:rPr>
          <w:rFonts w:ascii="仿宋" w:eastAsia="仿宋" w:hAnsi="仿宋" w:hint="eastAsia"/>
          <w:sz w:val="28"/>
          <w:szCs w:val="28"/>
        </w:rPr>
        <w:t>新媒体平台，在各部门、院系</w:t>
      </w:r>
      <w:r>
        <w:rPr>
          <w:rFonts w:ascii="仿宋" w:eastAsia="仿宋" w:hAnsi="仿宋" w:hint="eastAsia"/>
          <w:sz w:val="28"/>
          <w:szCs w:val="28"/>
        </w:rPr>
        <w:t>均已</w:t>
      </w:r>
      <w:proofErr w:type="gramStart"/>
      <w:r w:rsidR="0075685C" w:rsidRPr="0075685C">
        <w:rPr>
          <w:rFonts w:ascii="仿宋" w:eastAsia="仿宋" w:hAnsi="仿宋" w:hint="eastAsia"/>
          <w:sz w:val="28"/>
          <w:szCs w:val="28"/>
        </w:rPr>
        <w:t>开通微博</w:t>
      </w:r>
      <w:proofErr w:type="gramEnd"/>
      <w:r w:rsidR="0075685C" w:rsidRPr="0075685C">
        <w:rPr>
          <w:rFonts w:ascii="仿宋" w:eastAsia="仿宋" w:hAnsi="仿宋" w:hint="eastAsia"/>
          <w:sz w:val="28"/>
          <w:szCs w:val="28"/>
        </w:rPr>
        <w:t>账号的基础上，目前已有50</w:t>
      </w:r>
      <w:r>
        <w:rPr>
          <w:rFonts w:ascii="仿宋" w:eastAsia="仿宋" w:hAnsi="仿宋" w:hint="eastAsia"/>
          <w:sz w:val="28"/>
          <w:szCs w:val="28"/>
        </w:rPr>
        <w:t>个</w:t>
      </w:r>
      <w:r w:rsidR="0075685C" w:rsidRPr="0075685C">
        <w:rPr>
          <w:rFonts w:ascii="仿宋" w:eastAsia="仿宋" w:hAnsi="仿宋" w:hint="eastAsia"/>
          <w:sz w:val="28"/>
          <w:szCs w:val="28"/>
        </w:rPr>
        <w:t>部门、院系开通了</w:t>
      </w:r>
      <w:proofErr w:type="gramStart"/>
      <w:r w:rsidR="0075685C" w:rsidRPr="0075685C">
        <w:rPr>
          <w:rFonts w:ascii="仿宋" w:eastAsia="仿宋" w:hAnsi="仿宋" w:hint="eastAsia"/>
          <w:sz w:val="28"/>
          <w:szCs w:val="28"/>
        </w:rPr>
        <w:t>微信公众号</w:t>
      </w:r>
      <w:proofErr w:type="gramEnd"/>
      <w:r w:rsidR="0075685C" w:rsidRPr="0075685C">
        <w:rPr>
          <w:rFonts w:ascii="仿宋" w:eastAsia="仿宋" w:hAnsi="仿宋" w:hint="eastAsia"/>
          <w:sz w:val="28"/>
          <w:szCs w:val="28"/>
        </w:rPr>
        <w:t>。</w:t>
      </w:r>
    </w:p>
    <w:p w:rsidR="00A0134B" w:rsidRPr="00745A30" w:rsidRDefault="00161CAB" w:rsidP="006113DB">
      <w:pPr>
        <w:autoSpaceDE w:val="0"/>
        <w:autoSpaceDN w:val="0"/>
        <w:adjustRightInd w:val="0"/>
        <w:ind w:firstLineChars="200" w:firstLine="560"/>
        <w:jc w:val="left"/>
        <w:rPr>
          <w:rFonts w:ascii="仿宋" w:eastAsia="仿宋" w:hAnsi="仿宋"/>
          <w:sz w:val="28"/>
          <w:szCs w:val="28"/>
        </w:rPr>
      </w:pPr>
      <w:r>
        <w:rPr>
          <w:rFonts w:ascii="仿宋" w:eastAsia="仿宋" w:hAnsi="仿宋" w:hint="eastAsia"/>
          <w:sz w:val="28"/>
          <w:szCs w:val="28"/>
        </w:rPr>
        <w:t>学校</w:t>
      </w:r>
      <w:r w:rsidR="007A0E35">
        <w:rPr>
          <w:rFonts w:ascii="仿宋" w:eastAsia="仿宋" w:hAnsi="仿宋" w:hint="eastAsia"/>
          <w:sz w:val="28"/>
          <w:szCs w:val="28"/>
        </w:rPr>
        <w:t>也积极</w:t>
      </w:r>
      <w:r>
        <w:rPr>
          <w:rFonts w:ascii="仿宋" w:eastAsia="仿宋" w:hAnsi="仿宋" w:hint="eastAsia"/>
          <w:sz w:val="28"/>
          <w:szCs w:val="28"/>
        </w:rPr>
        <w:t>督促</w:t>
      </w:r>
      <w:r w:rsidR="007A0E35">
        <w:rPr>
          <w:rFonts w:ascii="仿宋" w:eastAsia="仿宋" w:hAnsi="仿宋" w:hint="eastAsia"/>
          <w:sz w:val="28"/>
          <w:szCs w:val="28"/>
        </w:rPr>
        <w:t>各单位</w:t>
      </w:r>
      <w:r>
        <w:rPr>
          <w:rFonts w:ascii="仿宋" w:eastAsia="仿宋" w:hAnsi="仿宋" w:hint="eastAsia"/>
          <w:sz w:val="28"/>
          <w:szCs w:val="28"/>
        </w:rPr>
        <w:t>主页更新维护，</w:t>
      </w:r>
      <w:r w:rsidR="007A0E35">
        <w:rPr>
          <w:rFonts w:ascii="仿宋" w:eastAsia="仿宋" w:hAnsi="仿宋" w:hint="eastAsia"/>
          <w:sz w:val="28"/>
          <w:szCs w:val="28"/>
        </w:rPr>
        <w:t>畅通信息公开渠道</w:t>
      </w:r>
      <w:r>
        <w:rPr>
          <w:rFonts w:ascii="仿宋" w:eastAsia="仿宋" w:hAnsi="仿宋" w:hint="eastAsia"/>
          <w:sz w:val="28"/>
          <w:szCs w:val="28"/>
        </w:rPr>
        <w:t>，</w:t>
      </w:r>
      <w:r w:rsidR="007A0E35">
        <w:rPr>
          <w:rFonts w:ascii="仿宋" w:eastAsia="仿宋" w:hAnsi="仿宋" w:hint="eastAsia"/>
          <w:sz w:val="28"/>
          <w:szCs w:val="28"/>
        </w:rPr>
        <w:t>例如：</w:t>
      </w:r>
      <w:r w:rsidR="00041805" w:rsidRPr="00745A30">
        <w:rPr>
          <w:rFonts w:ascii="仿宋" w:eastAsia="仿宋" w:hAnsi="仿宋" w:hint="eastAsia"/>
          <w:sz w:val="28"/>
          <w:szCs w:val="28"/>
        </w:rPr>
        <w:t>国际合作与交流</w:t>
      </w:r>
      <w:proofErr w:type="gramStart"/>
      <w:r w:rsidR="00041805" w:rsidRPr="00745A30">
        <w:rPr>
          <w:rFonts w:ascii="仿宋" w:eastAsia="仿宋" w:hAnsi="仿宋" w:hint="eastAsia"/>
          <w:sz w:val="28"/>
          <w:szCs w:val="28"/>
        </w:rPr>
        <w:t>处学生</w:t>
      </w:r>
      <w:proofErr w:type="gramEnd"/>
      <w:r w:rsidR="00041805" w:rsidRPr="00745A30">
        <w:rPr>
          <w:rFonts w:ascii="仿宋" w:eastAsia="仿宋" w:hAnsi="仿宋" w:hint="eastAsia"/>
          <w:sz w:val="28"/>
          <w:szCs w:val="28"/>
        </w:rPr>
        <w:t>交流科，建立了专用</w:t>
      </w:r>
      <w:r w:rsidR="00D63E60">
        <w:rPr>
          <w:rFonts w:ascii="仿宋" w:eastAsia="仿宋" w:hAnsi="仿宋" w:hint="eastAsia"/>
          <w:sz w:val="28"/>
          <w:szCs w:val="28"/>
        </w:rPr>
        <w:t>的</w:t>
      </w:r>
      <w:r w:rsidR="00893932">
        <w:rPr>
          <w:rFonts w:ascii="仿宋" w:eastAsia="仿宋" w:hAnsi="仿宋" w:hint="eastAsia"/>
          <w:sz w:val="28"/>
          <w:szCs w:val="28"/>
        </w:rPr>
        <w:t>中</w:t>
      </w:r>
      <w:r w:rsidR="00D63E60">
        <w:rPr>
          <w:rFonts w:ascii="仿宋" w:eastAsia="仿宋" w:hAnsi="仿宋" w:hint="eastAsia"/>
          <w:sz w:val="28"/>
          <w:szCs w:val="28"/>
        </w:rPr>
        <w:t>文</w:t>
      </w:r>
      <w:r w:rsidR="00745A30" w:rsidRPr="00745A30">
        <w:rPr>
          <w:rFonts w:ascii="仿宋" w:eastAsia="仿宋" w:hAnsi="仿宋" w:hint="eastAsia"/>
          <w:sz w:val="28"/>
          <w:szCs w:val="28"/>
        </w:rPr>
        <w:t>网页</w:t>
      </w:r>
      <w:r w:rsidR="00893932">
        <w:rPr>
          <w:rFonts w:ascii="仿宋" w:eastAsia="仿宋" w:hAnsi="仿宋" w:hint="eastAsia"/>
          <w:sz w:val="28"/>
          <w:szCs w:val="28"/>
        </w:rPr>
        <w:t>（</w:t>
      </w:r>
      <w:r w:rsidR="00893932" w:rsidRPr="00893932">
        <w:rPr>
          <w:rFonts w:ascii="仿宋" w:eastAsia="仿宋" w:hAnsi="仿宋"/>
          <w:sz w:val="28"/>
          <w:szCs w:val="28"/>
        </w:rPr>
        <w:t>http://stuex.nju.edu.cn/</w:t>
      </w:r>
      <w:r w:rsidR="00893932">
        <w:rPr>
          <w:rFonts w:ascii="仿宋" w:eastAsia="仿宋" w:hAnsi="仿宋" w:hint="eastAsia"/>
          <w:sz w:val="28"/>
          <w:szCs w:val="28"/>
        </w:rPr>
        <w:t>）与英文网</w:t>
      </w:r>
      <w:r w:rsidR="0044398B">
        <w:rPr>
          <w:rFonts w:ascii="仿宋" w:eastAsia="仿宋" w:hAnsi="仿宋" w:hint="eastAsia"/>
          <w:sz w:val="28"/>
          <w:szCs w:val="28"/>
        </w:rPr>
        <w:t>页</w:t>
      </w:r>
      <w:r w:rsidR="00893932">
        <w:rPr>
          <w:rFonts w:ascii="仿宋" w:eastAsia="仿宋" w:hAnsi="仿宋" w:hint="eastAsia"/>
          <w:sz w:val="28"/>
          <w:szCs w:val="28"/>
        </w:rPr>
        <w:t>（</w:t>
      </w:r>
      <w:r w:rsidR="00893932" w:rsidRPr="00893932">
        <w:rPr>
          <w:rFonts w:ascii="仿宋" w:eastAsia="仿宋" w:hAnsi="仿宋"/>
          <w:sz w:val="28"/>
          <w:szCs w:val="28"/>
        </w:rPr>
        <w:t>http://stuex.nju.edu.cn/en/</w:t>
      </w:r>
      <w:r w:rsidR="00893932">
        <w:rPr>
          <w:rFonts w:ascii="仿宋" w:eastAsia="仿宋" w:hAnsi="仿宋" w:hint="eastAsia"/>
          <w:sz w:val="28"/>
          <w:szCs w:val="28"/>
        </w:rPr>
        <w:t>）</w:t>
      </w:r>
      <w:r w:rsidR="00745A30" w:rsidRPr="00745A30">
        <w:rPr>
          <w:rFonts w:ascii="仿宋" w:eastAsia="仿宋" w:hAnsi="仿宋" w:hint="eastAsia"/>
          <w:sz w:val="28"/>
          <w:szCs w:val="28"/>
        </w:rPr>
        <w:t>，</w:t>
      </w:r>
      <w:r w:rsidR="00893932" w:rsidRPr="00893932">
        <w:rPr>
          <w:rFonts w:ascii="仿宋" w:eastAsia="仿宋" w:hAnsi="仿宋" w:hint="eastAsia"/>
          <w:sz w:val="28"/>
          <w:szCs w:val="28"/>
        </w:rPr>
        <w:t>中文版网</w:t>
      </w:r>
      <w:r w:rsidR="00893932">
        <w:rPr>
          <w:rFonts w:ascii="仿宋" w:eastAsia="仿宋" w:hAnsi="仿宋" w:hint="eastAsia"/>
          <w:sz w:val="28"/>
          <w:szCs w:val="28"/>
        </w:rPr>
        <w:t>页为有意参加国外大学交流项目的本科生、研究生提供出国交换的注意事项、各项手续流程</w:t>
      </w:r>
      <w:r w:rsidR="003D53E9">
        <w:rPr>
          <w:rFonts w:ascii="仿宋" w:eastAsia="仿宋" w:hAnsi="仿宋" w:hint="eastAsia"/>
          <w:sz w:val="28"/>
          <w:szCs w:val="28"/>
        </w:rPr>
        <w:t>、</w:t>
      </w:r>
      <w:r w:rsidR="003D53E9">
        <w:rPr>
          <w:rFonts w:ascii="仿宋" w:eastAsia="仿宋" w:hAnsi="仿宋" w:hint="eastAsia"/>
          <w:sz w:val="28"/>
          <w:szCs w:val="28"/>
        </w:rPr>
        <w:lastRenderedPageBreak/>
        <w:t>疑难解答等各类信息和服务</w:t>
      </w:r>
      <w:r w:rsidR="00893932">
        <w:rPr>
          <w:rFonts w:ascii="仿宋" w:eastAsia="仿宋" w:hAnsi="仿宋" w:hint="eastAsia"/>
          <w:sz w:val="28"/>
          <w:szCs w:val="28"/>
        </w:rPr>
        <w:t>，甚至包括了</w:t>
      </w:r>
      <w:r w:rsidR="00893932" w:rsidRPr="00893932">
        <w:rPr>
          <w:rFonts w:ascii="仿宋" w:eastAsia="仿宋" w:hAnsi="仿宋" w:hint="eastAsia"/>
          <w:sz w:val="28"/>
          <w:szCs w:val="28"/>
        </w:rPr>
        <w:t>曾经参加过交流项目的学生撰写的</w:t>
      </w:r>
      <w:proofErr w:type="gramStart"/>
      <w:r w:rsidR="00893932" w:rsidRPr="00893932">
        <w:rPr>
          <w:rFonts w:ascii="仿宋" w:eastAsia="仿宋" w:hAnsi="仿宋" w:hint="eastAsia"/>
          <w:sz w:val="28"/>
          <w:szCs w:val="28"/>
        </w:rPr>
        <w:t>赴各国</w:t>
      </w:r>
      <w:proofErr w:type="gramEnd"/>
      <w:r w:rsidR="00893932" w:rsidRPr="00893932">
        <w:rPr>
          <w:rFonts w:ascii="仿宋" w:eastAsia="仿宋" w:hAnsi="仿宋" w:hint="eastAsia"/>
          <w:sz w:val="28"/>
          <w:szCs w:val="28"/>
        </w:rPr>
        <w:t>的签证与生活攻略</w:t>
      </w:r>
      <w:r w:rsidR="00893932">
        <w:rPr>
          <w:rFonts w:ascii="仿宋" w:eastAsia="仿宋" w:hAnsi="仿宋" w:hint="eastAsia"/>
          <w:sz w:val="28"/>
          <w:szCs w:val="28"/>
        </w:rPr>
        <w:t>等</w:t>
      </w:r>
      <w:r w:rsidR="00893932" w:rsidRPr="00893932">
        <w:rPr>
          <w:rFonts w:ascii="仿宋" w:eastAsia="仿宋" w:hAnsi="仿宋" w:hint="eastAsia"/>
          <w:sz w:val="28"/>
          <w:szCs w:val="28"/>
        </w:rPr>
        <w:t>，使同学们可以提前了解</w:t>
      </w:r>
      <w:r w:rsidR="007A0E35">
        <w:rPr>
          <w:rFonts w:ascii="仿宋" w:eastAsia="仿宋" w:hAnsi="仿宋" w:hint="eastAsia"/>
          <w:sz w:val="28"/>
          <w:szCs w:val="28"/>
        </w:rPr>
        <w:t>办理出国手续和海外生活的相关情况</w:t>
      </w:r>
      <w:r w:rsidR="00893932">
        <w:rPr>
          <w:rFonts w:ascii="仿宋" w:eastAsia="仿宋" w:hAnsi="仿宋" w:hint="eastAsia"/>
          <w:sz w:val="28"/>
          <w:szCs w:val="28"/>
        </w:rPr>
        <w:t>；</w:t>
      </w:r>
      <w:r w:rsidR="00893932" w:rsidRPr="00893932">
        <w:rPr>
          <w:rFonts w:ascii="仿宋" w:eastAsia="仿宋" w:hAnsi="仿宋" w:hint="eastAsia"/>
          <w:sz w:val="28"/>
          <w:szCs w:val="28"/>
        </w:rPr>
        <w:t>英文版网页旨在</w:t>
      </w:r>
      <w:r w:rsidR="007A0E35">
        <w:rPr>
          <w:rFonts w:ascii="仿宋" w:eastAsia="仿宋" w:hAnsi="仿宋" w:hint="eastAsia"/>
          <w:sz w:val="28"/>
          <w:szCs w:val="28"/>
        </w:rPr>
        <w:t>服务外国留学生并</w:t>
      </w:r>
      <w:r w:rsidR="00893932" w:rsidRPr="00893932">
        <w:rPr>
          <w:rFonts w:ascii="仿宋" w:eastAsia="仿宋" w:hAnsi="仿宋" w:hint="eastAsia"/>
          <w:sz w:val="28"/>
          <w:szCs w:val="28"/>
        </w:rPr>
        <w:t>对外宣传南京大学</w:t>
      </w:r>
      <w:r w:rsidR="003D53E9">
        <w:rPr>
          <w:rFonts w:ascii="仿宋" w:eastAsia="仿宋" w:hAnsi="仿宋" w:hint="eastAsia"/>
          <w:sz w:val="28"/>
          <w:szCs w:val="28"/>
        </w:rPr>
        <w:t>，</w:t>
      </w:r>
      <w:r w:rsidR="007A0E35">
        <w:rPr>
          <w:rFonts w:ascii="仿宋" w:eastAsia="仿宋" w:hAnsi="仿宋" w:hint="eastAsia"/>
          <w:sz w:val="28"/>
          <w:szCs w:val="28"/>
        </w:rPr>
        <w:t>极大</w:t>
      </w:r>
      <w:r w:rsidR="003D53E9">
        <w:rPr>
          <w:rFonts w:ascii="仿宋" w:eastAsia="仿宋" w:hAnsi="仿宋" w:hint="eastAsia"/>
          <w:sz w:val="28"/>
          <w:szCs w:val="28"/>
        </w:rPr>
        <w:t>方便</w:t>
      </w:r>
      <w:r w:rsidR="007A0E35">
        <w:rPr>
          <w:rFonts w:ascii="仿宋" w:eastAsia="仿宋" w:hAnsi="仿宋" w:hint="eastAsia"/>
          <w:sz w:val="28"/>
          <w:szCs w:val="28"/>
        </w:rPr>
        <w:t>了</w:t>
      </w:r>
      <w:r w:rsidR="003D53E9">
        <w:rPr>
          <w:rFonts w:ascii="仿宋" w:eastAsia="仿宋" w:hAnsi="仿宋" w:hint="eastAsia"/>
          <w:sz w:val="28"/>
          <w:szCs w:val="28"/>
        </w:rPr>
        <w:t>学生查询</w:t>
      </w:r>
      <w:r w:rsidR="00080907">
        <w:rPr>
          <w:rFonts w:ascii="仿宋" w:eastAsia="仿宋" w:hAnsi="仿宋" w:hint="eastAsia"/>
          <w:sz w:val="28"/>
          <w:szCs w:val="28"/>
        </w:rPr>
        <w:t>国际交流</w:t>
      </w:r>
      <w:r w:rsidR="003D53E9">
        <w:rPr>
          <w:rFonts w:ascii="仿宋" w:eastAsia="仿宋" w:hAnsi="仿宋" w:hint="eastAsia"/>
          <w:sz w:val="28"/>
          <w:szCs w:val="28"/>
        </w:rPr>
        <w:t>相关信息，</w:t>
      </w:r>
      <w:r w:rsidR="00745A30" w:rsidRPr="00745A30">
        <w:rPr>
          <w:rFonts w:ascii="仿宋" w:eastAsia="仿宋" w:hAnsi="仿宋" w:hint="eastAsia"/>
          <w:sz w:val="28"/>
          <w:szCs w:val="28"/>
        </w:rPr>
        <w:t>提高了工作效率。</w:t>
      </w:r>
    </w:p>
    <w:p w:rsidR="00FD757C" w:rsidRDefault="00FD757C" w:rsidP="00FD757C">
      <w:pPr>
        <w:jc w:val="center"/>
        <w:rPr>
          <w:noProof/>
        </w:rPr>
      </w:pPr>
      <w:r>
        <w:rPr>
          <w:noProof/>
        </w:rPr>
        <w:drawing>
          <wp:inline distT="0" distB="0" distL="0" distR="0" wp14:anchorId="557D8599" wp14:editId="4B7B107A">
            <wp:extent cx="2484120" cy="2327975"/>
            <wp:effectExtent l="19050" t="19050" r="1143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17318" cy="2359086"/>
                    </a:xfrm>
                    <a:prstGeom prst="rect">
                      <a:avLst/>
                    </a:prstGeom>
                    <a:ln>
                      <a:solidFill>
                        <a:schemeClr val="tx1"/>
                      </a:solidFill>
                    </a:ln>
                  </pic:spPr>
                </pic:pic>
              </a:graphicData>
            </a:graphic>
          </wp:inline>
        </w:drawing>
      </w:r>
      <w:r w:rsidR="000F0647">
        <w:rPr>
          <w:rFonts w:hint="eastAsia"/>
          <w:noProof/>
        </w:rPr>
        <w:t xml:space="preserve">  </w:t>
      </w:r>
      <w:r>
        <w:rPr>
          <w:noProof/>
        </w:rPr>
        <w:drawing>
          <wp:inline distT="0" distB="0" distL="0" distR="0" wp14:anchorId="4DBAE048" wp14:editId="153AF84F">
            <wp:extent cx="2484000" cy="2329200"/>
            <wp:effectExtent l="19050" t="19050" r="12065" b="1397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2"/>
                    <a:stretch>
                      <a:fillRect/>
                    </a:stretch>
                  </pic:blipFill>
                  <pic:spPr>
                    <a:xfrm>
                      <a:off x="0" y="0"/>
                      <a:ext cx="2484000" cy="2329200"/>
                    </a:xfrm>
                    <a:prstGeom prst="rect">
                      <a:avLst/>
                    </a:prstGeom>
                    <a:ln>
                      <a:solidFill>
                        <a:schemeClr val="tx1"/>
                      </a:solidFill>
                    </a:ln>
                  </pic:spPr>
                </pic:pic>
              </a:graphicData>
            </a:graphic>
          </wp:inline>
        </w:drawing>
      </w:r>
    </w:p>
    <w:p w:rsidR="00FD757C" w:rsidRPr="00430C5E" w:rsidRDefault="00FD757C" w:rsidP="00D137A6">
      <w:pPr>
        <w:spacing w:line="500" w:lineRule="exact"/>
        <w:rPr>
          <w:rFonts w:ascii="仿宋" w:eastAsia="仿宋" w:hAnsi="仿宋"/>
          <w:sz w:val="28"/>
          <w:szCs w:val="28"/>
        </w:rPr>
      </w:pPr>
      <w:r w:rsidRPr="00430C5E">
        <w:rPr>
          <w:rFonts w:ascii="仿宋" w:eastAsia="仿宋" w:hAnsi="仿宋" w:hint="eastAsia"/>
          <w:sz w:val="28"/>
          <w:szCs w:val="28"/>
        </w:rPr>
        <w:t>（</w:t>
      </w:r>
      <w:r w:rsidR="006834C1">
        <w:rPr>
          <w:rFonts w:ascii="仿宋" w:eastAsia="仿宋" w:hAnsi="仿宋" w:hint="eastAsia"/>
          <w:sz w:val="28"/>
          <w:szCs w:val="28"/>
        </w:rPr>
        <w:t>四</w:t>
      </w:r>
      <w:r w:rsidRPr="00430C5E">
        <w:rPr>
          <w:rFonts w:ascii="仿宋" w:eastAsia="仿宋" w:hAnsi="仿宋" w:hint="eastAsia"/>
          <w:sz w:val="28"/>
          <w:szCs w:val="28"/>
        </w:rPr>
        <w:t>）</w:t>
      </w:r>
      <w:r w:rsidR="006834C1">
        <w:rPr>
          <w:rFonts w:ascii="仿宋" w:eastAsia="仿宋" w:hAnsi="仿宋" w:hint="eastAsia"/>
          <w:sz w:val="28"/>
          <w:szCs w:val="28"/>
        </w:rPr>
        <w:t>强</w:t>
      </w:r>
      <w:r w:rsidR="007A0E35">
        <w:rPr>
          <w:rFonts w:ascii="仿宋" w:eastAsia="仿宋" w:hAnsi="仿宋" w:hint="eastAsia"/>
          <w:sz w:val="28"/>
          <w:szCs w:val="28"/>
        </w:rPr>
        <w:t>化监督考评体系</w:t>
      </w:r>
      <w:r w:rsidR="00161CAB">
        <w:rPr>
          <w:rFonts w:ascii="仿宋" w:eastAsia="仿宋" w:hAnsi="仿宋" w:hint="eastAsia"/>
          <w:sz w:val="28"/>
          <w:szCs w:val="28"/>
        </w:rPr>
        <w:t>，</w:t>
      </w:r>
      <w:r w:rsidR="006834C1">
        <w:rPr>
          <w:rFonts w:ascii="仿宋" w:eastAsia="仿宋" w:hAnsi="仿宋" w:hint="eastAsia"/>
          <w:sz w:val="28"/>
          <w:szCs w:val="28"/>
        </w:rPr>
        <w:t>构建</w:t>
      </w:r>
      <w:r w:rsidR="00161CAB">
        <w:rPr>
          <w:rFonts w:ascii="仿宋" w:eastAsia="仿宋" w:hAnsi="仿宋" w:hint="eastAsia"/>
          <w:sz w:val="28"/>
          <w:szCs w:val="28"/>
        </w:rPr>
        <w:t>长效机制</w:t>
      </w:r>
    </w:p>
    <w:p w:rsidR="00FD757C" w:rsidRDefault="007A0E35" w:rsidP="00FD757C">
      <w:pPr>
        <w:spacing w:line="500" w:lineRule="exact"/>
        <w:ind w:firstLineChars="200" w:firstLine="560"/>
        <w:rPr>
          <w:rFonts w:ascii="仿宋" w:eastAsia="仿宋" w:hAnsi="仿宋"/>
          <w:sz w:val="28"/>
          <w:szCs w:val="28"/>
        </w:rPr>
      </w:pPr>
      <w:r>
        <w:rPr>
          <w:rFonts w:ascii="仿宋" w:eastAsia="仿宋" w:hAnsi="仿宋" w:hint="eastAsia"/>
          <w:sz w:val="28"/>
          <w:szCs w:val="28"/>
        </w:rPr>
        <w:t>我校将</w:t>
      </w:r>
      <w:r w:rsidR="00624AAA" w:rsidRPr="00430C5E">
        <w:rPr>
          <w:rFonts w:ascii="仿宋" w:eastAsia="仿宋" w:hAnsi="仿宋" w:hint="eastAsia"/>
          <w:sz w:val="28"/>
          <w:szCs w:val="28"/>
        </w:rPr>
        <w:t>信息工作</w:t>
      </w:r>
      <w:r>
        <w:rPr>
          <w:rFonts w:ascii="仿宋" w:eastAsia="仿宋" w:hAnsi="仿宋" w:hint="eastAsia"/>
          <w:sz w:val="28"/>
          <w:szCs w:val="28"/>
        </w:rPr>
        <w:t>视为</w:t>
      </w:r>
      <w:r w:rsidR="00624AAA" w:rsidRPr="00430C5E">
        <w:rPr>
          <w:rFonts w:ascii="仿宋" w:eastAsia="仿宋" w:hAnsi="仿宋" w:hint="eastAsia"/>
          <w:sz w:val="28"/>
          <w:szCs w:val="28"/>
        </w:rPr>
        <w:t>依法治校与推进</w:t>
      </w:r>
      <w:r>
        <w:rPr>
          <w:rFonts w:ascii="仿宋" w:eastAsia="仿宋" w:hAnsi="仿宋" w:hint="eastAsia"/>
          <w:sz w:val="28"/>
          <w:szCs w:val="28"/>
        </w:rPr>
        <w:t>综合</w:t>
      </w:r>
      <w:r w:rsidR="00624AAA" w:rsidRPr="00430C5E">
        <w:rPr>
          <w:rFonts w:ascii="仿宋" w:eastAsia="仿宋" w:hAnsi="仿宋" w:hint="eastAsia"/>
          <w:sz w:val="28"/>
          <w:szCs w:val="28"/>
        </w:rPr>
        <w:t>改革的基础性工作，</w:t>
      </w:r>
      <w:r>
        <w:rPr>
          <w:rFonts w:ascii="仿宋" w:eastAsia="仿宋" w:hAnsi="仿宋" w:hint="eastAsia"/>
          <w:sz w:val="28"/>
          <w:szCs w:val="28"/>
        </w:rPr>
        <w:t>予以</w:t>
      </w:r>
      <w:r w:rsidR="00624AAA" w:rsidRPr="00430C5E">
        <w:rPr>
          <w:rFonts w:ascii="仿宋" w:eastAsia="仿宋" w:hAnsi="仿宋" w:hint="eastAsia"/>
          <w:sz w:val="28"/>
          <w:szCs w:val="28"/>
        </w:rPr>
        <w:t>高度重视，定期</w:t>
      </w:r>
      <w:r>
        <w:rPr>
          <w:rFonts w:ascii="仿宋" w:eastAsia="仿宋" w:hAnsi="仿宋" w:hint="eastAsia"/>
          <w:sz w:val="28"/>
          <w:szCs w:val="28"/>
        </w:rPr>
        <w:t>检查</w:t>
      </w:r>
      <w:r w:rsidR="00624AAA" w:rsidRPr="00430C5E">
        <w:rPr>
          <w:rFonts w:ascii="仿宋" w:eastAsia="仿宋" w:hAnsi="仿宋" w:hint="eastAsia"/>
          <w:sz w:val="28"/>
          <w:szCs w:val="28"/>
        </w:rPr>
        <w:t>《细则》、《南京大学信息公开指南》等校内信息公开规章制度的执行情况，对不按要求公开、不及时更新、发布虚假信息的情况予以及时处理，</w:t>
      </w:r>
      <w:r w:rsidRPr="00430C5E">
        <w:rPr>
          <w:rFonts w:ascii="仿宋" w:eastAsia="仿宋" w:hAnsi="仿宋" w:hint="eastAsia"/>
          <w:sz w:val="28"/>
          <w:szCs w:val="28"/>
        </w:rPr>
        <w:t>有效监督</w:t>
      </w:r>
      <w:r w:rsidR="00624AAA" w:rsidRPr="00430C5E">
        <w:rPr>
          <w:rFonts w:ascii="仿宋" w:eastAsia="仿宋" w:hAnsi="仿宋" w:hint="eastAsia"/>
          <w:sz w:val="28"/>
          <w:szCs w:val="28"/>
        </w:rPr>
        <w:t>信息公开工作的</w:t>
      </w:r>
      <w:r>
        <w:rPr>
          <w:rFonts w:ascii="仿宋" w:eastAsia="仿宋" w:hAnsi="仿宋" w:hint="eastAsia"/>
          <w:sz w:val="28"/>
          <w:szCs w:val="28"/>
        </w:rPr>
        <w:t>开展情况</w:t>
      </w:r>
      <w:r w:rsidR="00624AAA" w:rsidRPr="00430C5E">
        <w:rPr>
          <w:rFonts w:ascii="仿宋" w:eastAsia="仿宋" w:hAnsi="仿宋" w:hint="eastAsia"/>
          <w:sz w:val="28"/>
          <w:szCs w:val="28"/>
        </w:rPr>
        <w:t>。同时，加强对</w:t>
      </w:r>
      <w:r w:rsidR="00745A30">
        <w:rPr>
          <w:rFonts w:ascii="仿宋" w:eastAsia="仿宋" w:hAnsi="仿宋" w:hint="eastAsia"/>
          <w:sz w:val="28"/>
          <w:szCs w:val="28"/>
        </w:rPr>
        <w:t>各院系与各单位</w:t>
      </w:r>
      <w:r w:rsidR="00624AAA" w:rsidRPr="00430C5E">
        <w:rPr>
          <w:rFonts w:ascii="仿宋" w:eastAsia="仿宋" w:hAnsi="仿宋" w:hint="eastAsia"/>
          <w:sz w:val="28"/>
          <w:szCs w:val="28"/>
        </w:rPr>
        <w:t>信息工作的考核评价，</w:t>
      </w:r>
      <w:r>
        <w:rPr>
          <w:rFonts w:ascii="仿宋" w:eastAsia="仿宋" w:hAnsi="仿宋" w:hint="eastAsia"/>
          <w:sz w:val="28"/>
          <w:szCs w:val="28"/>
        </w:rPr>
        <w:t>我校</w:t>
      </w:r>
      <w:r w:rsidR="00161CAB">
        <w:rPr>
          <w:rFonts w:ascii="仿宋" w:eastAsia="仿宋" w:hAnsi="仿宋" w:hint="eastAsia"/>
          <w:sz w:val="28"/>
          <w:szCs w:val="28"/>
        </w:rPr>
        <w:t>2015年6月发布</w:t>
      </w:r>
      <w:r>
        <w:rPr>
          <w:rFonts w:ascii="仿宋" w:eastAsia="仿宋" w:hAnsi="仿宋" w:hint="eastAsia"/>
          <w:sz w:val="28"/>
          <w:szCs w:val="28"/>
        </w:rPr>
        <w:t>的</w:t>
      </w:r>
      <w:r w:rsidR="00624AAA" w:rsidRPr="00430C5E">
        <w:rPr>
          <w:rFonts w:ascii="仿宋" w:eastAsia="仿宋" w:hAnsi="仿宋" w:hint="eastAsia"/>
          <w:sz w:val="28"/>
          <w:szCs w:val="28"/>
        </w:rPr>
        <w:t>《关于进一步加强和改进信息工作的决定》（南委发[2015]33号）中规定“每年召开信息工作交流会，加强工作培训与工作总结，评选信</w:t>
      </w:r>
      <w:r w:rsidR="00745A30">
        <w:rPr>
          <w:rFonts w:ascii="仿宋" w:eastAsia="仿宋" w:hAnsi="仿宋" w:hint="eastAsia"/>
          <w:sz w:val="28"/>
          <w:szCs w:val="28"/>
        </w:rPr>
        <w:t>息工作先进单位和优秀个人”，把信息工作纳入学校的年度考核。</w:t>
      </w:r>
    </w:p>
    <w:p w:rsidR="006834C1" w:rsidRDefault="006834C1" w:rsidP="006834C1">
      <w:pPr>
        <w:spacing w:line="500" w:lineRule="exact"/>
        <w:rPr>
          <w:rFonts w:ascii="仿宋" w:eastAsia="仿宋" w:hAnsi="仿宋"/>
          <w:sz w:val="28"/>
          <w:szCs w:val="28"/>
        </w:rPr>
      </w:pPr>
      <w:r>
        <w:rPr>
          <w:rFonts w:ascii="仿宋" w:eastAsia="仿宋" w:hAnsi="仿宋" w:hint="eastAsia"/>
          <w:sz w:val="28"/>
          <w:szCs w:val="28"/>
        </w:rPr>
        <w:t>（五）</w:t>
      </w:r>
      <w:r w:rsidR="00B9554E">
        <w:rPr>
          <w:rFonts w:ascii="仿宋" w:eastAsia="仿宋" w:hAnsi="仿宋" w:hint="eastAsia"/>
          <w:sz w:val="28"/>
          <w:szCs w:val="28"/>
        </w:rPr>
        <w:t>转变</w:t>
      </w:r>
      <w:r w:rsidR="005F63C4">
        <w:rPr>
          <w:rFonts w:ascii="仿宋" w:eastAsia="仿宋" w:hAnsi="仿宋" w:hint="eastAsia"/>
          <w:sz w:val="28"/>
          <w:szCs w:val="28"/>
        </w:rPr>
        <w:t>信息公开</w:t>
      </w:r>
      <w:r w:rsidR="00B9554E">
        <w:rPr>
          <w:rFonts w:ascii="仿宋" w:eastAsia="仿宋" w:hAnsi="仿宋" w:hint="eastAsia"/>
          <w:sz w:val="28"/>
          <w:szCs w:val="28"/>
        </w:rPr>
        <w:t>模式</w:t>
      </w:r>
      <w:r w:rsidR="005F63C4">
        <w:rPr>
          <w:rFonts w:ascii="仿宋" w:eastAsia="仿宋" w:hAnsi="仿宋" w:hint="eastAsia"/>
          <w:sz w:val="28"/>
          <w:szCs w:val="28"/>
        </w:rPr>
        <w:t>，加强宣传培训</w:t>
      </w:r>
    </w:p>
    <w:p w:rsidR="005F63C4" w:rsidRPr="005F63C4" w:rsidRDefault="002D12B3" w:rsidP="00B9554E">
      <w:pPr>
        <w:spacing w:line="500" w:lineRule="exact"/>
        <w:ind w:firstLineChars="200" w:firstLine="560"/>
        <w:rPr>
          <w:rFonts w:ascii="仿宋" w:eastAsia="仿宋" w:hAnsi="仿宋"/>
          <w:sz w:val="28"/>
          <w:szCs w:val="28"/>
        </w:rPr>
      </w:pPr>
      <w:r>
        <w:rPr>
          <w:rFonts w:ascii="仿宋" w:eastAsia="仿宋" w:hAnsi="仿宋" w:hint="eastAsia"/>
          <w:sz w:val="28"/>
          <w:szCs w:val="28"/>
        </w:rPr>
        <w:t>2015年</w:t>
      </w:r>
      <w:r w:rsidR="00F161F8">
        <w:rPr>
          <w:rFonts w:ascii="仿宋" w:eastAsia="仿宋" w:hAnsi="仿宋" w:hint="eastAsia"/>
          <w:sz w:val="28"/>
          <w:szCs w:val="28"/>
        </w:rPr>
        <w:t>6月</w:t>
      </w:r>
      <w:r w:rsidR="005F63C4">
        <w:rPr>
          <w:rFonts w:ascii="仿宋" w:eastAsia="仿宋" w:hAnsi="仿宋" w:hint="eastAsia"/>
          <w:sz w:val="28"/>
          <w:szCs w:val="28"/>
        </w:rPr>
        <w:t>，我校在原有的联络员基础上，</w:t>
      </w:r>
      <w:r w:rsidR="00562F63">
        <w:rPr>
          <w:rFonts w:ascii="仿宋" w:eastAsia="仿宋" w:hAnsi="仿宋" w:hint="eastAsia"/>
          <w:sz w:val="28"/>
          <w:szCs w:val="28"/>
        </w:rPr>
        <w:t>组建了各院系、各单位的信息员队伍，为</w:t>
      </w:r>
      <w:r w:rsidR="00B9554E">
        <w:rPr>
          <w:rFonts w:ascii="仿宋" w:eastAsia="仿宋" w:hAnsi="仿宋" w:hint="eastAsia"/>
          <w:sz w:val="28"/>
          <w:szCs w:val="28"/>
        </w:rPr>
        <w:t>提高</w:t>
      </w:r>
      <w:r w:rsidR="00562F63">
        <w:rPr>
          <w:rFonts w:ascii="仿宋" w:eastAsia="仿宋" w:hAnsi="仿宋" w:hint="eastAsia"/>
          <w:sz w:val="28"/>
          <w:szCs w:val="28"/>
        </w:rPr>
        <w:t>信息</w:t>
      </w:r>
      <w:r w:rsidR="00B9554E">
        <w:rPr>
          <w:rFonts w:ascii="仿宋" w:eastAsia="仿宋" w:hAnsi="仿宋" w:hint="eastAsia"/>
          <w:sz w:val="28"/>
          <w:szCs w:val="28"/>
        </w:rPr>
        <w:t>公开的时效性</w:t>
      </w:r>
      <w:r w:rsidR="00562F63">
        <w:rPr>
          <w:rFonts w:ascii="仿宋" w:eastAsia="仿宋" w:hAnsi="仿宋" w:hint="eastAsia"/>
          <w:sz w:val="28"/>
          <w:szCs w:val="28"/>
        </w:rPr>
        <w:t>、丰富信息公开内容奠定了良好的基础。信息员由各院系、各单位根据学校要求进行选拔和</w:t>
      </w:r>
      <w:r w:rsidR="00562F63">
        <w:rPr>
          <w:rFonts w:ascii="仿宋" w:eastAsia="仿宋" w:hAnsi="仿宋" w:hint="eastAsia"/>
          <w:sz w:val="28"/>
          <w:szCs w:val="28"/>
        </w:rPr>
        <w:lastRenderedPageBreak/>
        <w:t>配备，学校根据实际的需要进行培训。</w:t>
      </w:r>
      <w:r w:rsidR="00B9554E">
        <w:rPr>
          <w:rFonts w:ascii="仿宋" w:eastAsia="仿宋" w:hAnsi="仿宋" w:hint="eastAsia"/>
          <w:sz w:val="28"/>
          <w:szCs w:val="28"/>
        </w:rPr>
        <w:t>信息员的工作模式与原来的联络员不尽相同，将原来的信息报送任务转变为直接进行信息发布，各院系、各单位的分管领导直接对本单位的信息公开内容负责，学校负责监督和考评。</w:t>
      </w:r>
      <w:r w:rsidR="00562F63">
        <w:rPr>
          <w:rFonts w:ascii="仿宋" w:eastAsia="仿宋" w:hAnsi="仿宋" w:hint="eastAsia"/>
          <w:sz w:val="28"/>
          <w:szCs w:val="28"/>
        </w:rPr>
        <w:t>6月</w:t>
      </w:r>
      <w:r w:rsidR="00F161F8">
        <w:rPr>
          <w:rFonts w:ascii="仿宋" w:eastAsia="仿宋" w:hAnsi="仿宋" w:hint="eastAsia"/>
          <w:sz w:val="28"/>
          <w:szCs w:val="28"/>
        </w:rPr>
        <w:t>25日，学校对信息员进行了基本业务培训，内容涉及</w:t>
      </w:r>
      <w:r w:rsidR="001E3D6F">
        <w:rPr>
          <w:rFonts w:ascii="仿宋" w:eastAsia="仿宋" w:hAnsi="仿宋" w:hint="eastAsia"/>
          <w:sz w:val="28"/>
          <w:szCs w:val="28"/>
        </w:rPr>
        <w:t>信息员素质要求、工作任务、基本职责等理论环节，同时对信息员进行信息发布的实际操作</w:t>
      </w:r>
      <w:r w:rsidR="00B9554E">
        <w:rPr>
          <w:rFonts w:ascii="仿宋" w:eastAsia="仿宋" w:hAnsi="仿宋" w:hint="eastAsia"/>
          <w:sz w:val="28"/>
          <w:szCs w:val="28"/>
        </w:rPr>
        <w:t>进行了全流程指导和培训，并在随后的工作中对各单位的信息公开进行不定期的检查和监督。</w:t>
      </w:r>
    </w:p>
    <w:p w:rsidR="00A43A46" w:rsidRPr="00670D0F" w:rsidRDefault="00A43A46" w:rsidP="00A43A46">
      <w:pPr>
        <w:spacing w:line="500" w:lineRule="exact"/>
        <w:rPr>
          <w:rFonts w:ascii="黑体" w:eastAsia="黑体" w:hAnsi="黑体"/>
          <w:sz w:val="28"/>
          <w:szCs w:val="28"/>
        </w:rPr>
      </w:pPr>
      <w:r w:rsidRPr="00670D0F">
        <w:rPr>
          <w:rFonts w:ascii="黑体" w:eastAsia="黑体" w:hAnsi="黑体" w:hint="eastAsia"/>
          <w:sz w:val="28"/>
          <w:szCs w:val="28"/>
        </w:rPr>
        <w:t>二、主动公开情况</w:t>
      </w:r>
    </w:p>
    <w:p w:rsidR="000B5A78" w:rsidRPr="00670D0F" w:rsidRDefault="000B5A78" w:rsidP="00D137A6">
      <w:pPr>
        <w:spacing w:line="500" w:lineRule="exact"/>
        <w:outlineLvl w:val="0"/>
        <w:rPr>
          <w:rFonts w:ascii="仿宋" w:eastAsia="仿宋" w:hAnsi="仿宋"/>
          <w:sz w:val="28"/>
          <w:szCs w:val="28"/>
        </w:rPr>
      </w:pPr>
      <w:r w:rsidRPr="00670D0F">
        <w:rPr>
          <w:rFonts w:ascii="仿宋" w:eastAsia="仿宋" w:hAnsi="仿宋" w:hint="eastAsia"/>
          <w:sz w:val="28"/>
          <w:szCs w:val="28"/>
        </w:rPr>
        <w:t>（一）主动公开方式</w:t>
      </w:r>
    </w:p>
    <w:p w:rsidR="000B5A78" w:rsidRPr="00670D0F" w:rsidRDefault="000B5A78" w:rsidP="000B5A78">
      <w:pPr>
        <w:spacing w:line="500" w:lineRule="exact"/>
        <w:ind w:firstLineChars="200" w:firstLine="560"/>
        <w:rPr>
          <w:rFonts w:ascii="仿宋" w:eastAsia="仿宋" w:hAnsi="仿宋"/>
          <w:sz w:val="28"/>
          <w:szCs w:val="28"/>
        </w:rPr>
      </w:pPr>
      <w:r w:rsidRPr="00670D0F">
        <w:rPr>
          <w:rFonts w:ascii="仿宋" w:eastAsia="仿宋" w:hAnsi="仿宋" w:hint="eastAsia"/>
          <w:sz w:val="28"/>
          <w:szCs w:val="28"/>
        </w:rPr>
        <w:t>1、南京大学主页、南京大学新闻网、南京大学小百合BBS、OA</w:t>
      </w:r>
      <w:r w:rsidR="00D76AA0" w:rsidRPr="00670D0F">
        <w:rPr>
          <w:rFonts w:ascii="仿宋" w:eastAsia="仿宋" w:hAnsi="仿宋" w:hint="eastAsia"/>
          <w:sz w:val="28"/>
          <w:szCs w:val="28"/>
        </w:rPr>
        <w:t>办公</w:t>
      </w:r>
      <w:r w:rsidRPr="00670D0F">
        <w:rPr>
          <w:rFonts w:ascii="仿宋" w:eastAsia="仿宋" w:hAnsi="仿宋" w:hint="eastAsia"/>
          <w:sz w:val="28"/>
          <w:szCs w:val="28"/>
        </w:rPr>
        <w:t>系统以及</w:t>
      </w:r>
      <w:r w:rsidR="00D76AA0" w:rsidRPr="00670D0F">
        <w:rPr>
          <w:rFonts w:ascii="仿宋" w:eastAsia="仿宋" w:hAnsi="仿宋" w:hint="eastAsia"/>
          <w:sz w:val="28"/>
          <w:szCs w:val="28"/>
        </w:rPr>
        <w:t>学校</w:t>
      </w:r>
      <w:r w:rsidRPr="00670D0F">
        <w:rPr>
          <w:rFonts w:ascii="仿宋" w:eastAsia="仿宋" w:hAnsi="仿宋" w:hint="eastAsia"/>
          <w:sz w:val="28"/>
          <w:szCs w:val="28"/>
        </w:rPr>
        <w:t>各部门、各院系网站等</w:t>
      </w:r>
      <w:r w:rsidR="005851A0">
        <w:rPr>
          <w:rFonts w:ascii="仿宋" w:eastAsia="仿宋" w:hAnsi="仿宋" w:hint="eastAsia"/>
          <w:sz w:val="28"/>
          <w:szCs w:val="28"/>
        </w:rPr>
        <w:t>；</w:t>
      </w:r>
    </w:p>
    <w:p w:rsidR="000B5A78" w:rsidRPr="00670D0F" w:rsidRDefault="000B5A78" w:rsidP="000B5A78">
      <w:pPr>
        <w:spacing w:line="500" w:lineRule="exact"/>
        <w:ind w:firstLineChars="200" w:firstLine="560"/>
        <w:rPr>
          <w:rFonts w:ascii="仿宋" w:eastAsia="仿宋" w:hAnsi="仿宋"/>
          <w:sz w:val="28"/>
          <w:szCs w:val="28"/>
        </w:rPr>
      </w:pPr>
      <w:r w:rsidRPr="00670D0F">
        <w:rPr>
          <w:rFonts w:ascii="仿宋" w:eastAsia="仿宋" w:hAnsi="仿宋" w:hint="eastAsia"/>
          <w:sz w:val="28"/>
          <w:szCs w:val="28"/>
        </w:rPr>
        <w:t>2、南京大学年鉴、校报、统计公报、学生手册等书面资料；</w:t>
      </w:r>
    </w:p>
    <w:p w:rsidR="000B5A78" w:rsidRPr="00670D0F" w:rsidRDefault="000B5A78" w:rsidP="000B5A78">
      <w:pPr>
        <w:spacing w:line="500" w:lineRule="exact"/>
        <w:ind w:firstLineChars="200" w:firstLine="560"/>
        <w:rPr>
          <w:rFonts w:ascii="仿宋" w:eastAsia="仿宋" w:hAnsi="仿宋"/>
          <w:sz w:val="28"/>
          <w:szCs w:val="28"/>
        </w:rPr>
      </w:pPr>
      <w:r w:rsidRPr="00670D0F">
        <w:rPr>
          <w:rFonts w:ascii="仿宋" w:eastAsia="仿宋" w:hAnsi="仿宋" w:hint="eastAsia"/>
          <w:sz w:val="28"/>
          <w:szCs w:val="28"/>
        </w:rPr>
        <w:t>3、校内外广播、电视等；</w:t>
      </w:r>
    </w:p>
    <w:p w:rsidR="000B5A78" w:rsidRPr="00670D0F" w:rsidRDefault="000B5A78" w:rsidP="000B5A78">
      <w:pPr>
        <w:spacing w:line="500" w:lineRule="exact"/>
        <w:ind w:firstLineChars="200" w:firstLine="560"/>
        <w:rPr>
          <w:rFonts w:ascii="仿宋" w:eastAsia="仿宋" w:hAnsi="仿宋"/>
          <w:sz w:val="28"/>
          <w:szCs w:val="28"/>
        </w:rPr>
      </w:pPr>
      <w:r w:rsidRPr="00670D0F">
        <w:rPr>
          <w:rFonts w:ascii="仿宋" w:eastAsia="仿宋" w:hAnsi="仿宋" w:hint="eastAsia"/>
          <w:sz w:val="28"/>
          <w:szCs w:val="28"/>
        </w:rPr>
        <w:t>4、学校电子显示屏、信息公告栏等；</w:t>
      </w:r>
    </w:p>
    <w:p w:rsidR="000B5A78" w:rsidRPr="00670D0F" w:rsidRDefault="000B5A78" w:rsidP="000B5A78">
      <w:pPr>
        <w:spacing w:line="500" w:lineRule="exact"/>
        <w:ind w:firstLineChars="200" w:firstLine="560"/>
        <w:rPr>
          <w:rFonts w:ascii="仿宋" w:eastAsia="仿宋" w:hAnsi="仿宋"/>
          <w:sz w:val="28"/>
          <w:szCs w:val="28"/>
        </w:rPr>
      </w:pPr>
      <w:r w:rsidRPr="00670D0F">
        <w:rPr>
          <w:rFonts w:ascii="仿宋" w:eastAsia="仿宋" w:hAnsi="仿宋" w:hint="eastAsia"/>
          <w:sz w:val="28"/>
          <w:szCs w:val="28"/>
        </w:rPr>
        <w:t>5、新闻发布会、教代会、工代会、中层干部工作会、重大事项通报会等会议形式；</w:t>
      </w:r>
      <w:bookmarkStart w:id="0" w:name="_GoBack"/>
      <w:bookmarkEnd w:id="0"/>
    </w:p>
    <w:p w:rsidR="000B5A78" w:rsidRDefault="009914F8" w:rsidP="000B5A78">
      <w:pPr>
        <w:spacing w:line="500" w:lineRule="exact"/>
        <w:ind w:firstLineChars="200" w:firstLine="560"/>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658240" behindDoc="0" locked="0" layoutInCell="1" allowOverlap="1" wp14:anchorId="4A4A35B6" wp14:editId="1BFB6D79">
            <wp:simplePos x="0" y="0"/>
            <wp:positionH relativeFrom="column">
              <wp:posOffset>2905125</wp:posOffset>
            </wp:positionH>
            <wp:positionV relativeFrom="paragraph">
              <wp:posOffset>92075</wp:posOffset>
            </wp:positionV>
            <wp:extent cx="2428875" cy="3363595"/>
            <wp:effectExtent l="19050" t="19050" r="28575" b="2730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102316595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8875" cy="33635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B5A78" w:rsidRPr="00670D0F">
        <w:rPr>
          <w:rFonts w:ascii="仿宋" w:eastAsia="仿宋" w:hAnsi="仿宋" w:hint="eastAsia"/>
          <w:sz w:val="28"/>
          <w:szCs w:val="28"/>
        </w:rPr>
        <w:t>6、其他形式。</w:t>
      </w:r>
    </w:p>
    <w:p w:rsidR="008149B8" w:rsidRPr="00670D0F" w:rsidRDefault="008149B8" w:rsidP="00D137A6">
      <w:pPr>
        <w:spacing w:line="500" w:lineRule="exact"/>
        <w:outlineLvl w:val="0"/>
        <w:rPr>
          <w:rFonts w:ascii="仿宋" w:eastAsia="仿宋" w:hAnsi="仿宋"/>
          <w:sz w:val="28"/>
          <w:szCs w:val="28"/>
        </w:rPr>
      </w:pPr>
      <w:r w:rsidRPr="00670D0F">
        <w:rPr>
          <w:rFonts w:ascii="仿宋" w:eastAsia="仿宋" w:hAnsi="仿宋" w:hint="eastAsia"/>
          <w:sz w:val="28"/>
          <w:szCs w:val="28"/>
        </w:rPr>
        <w:t>（二）本年度落实《清单》的情况</w:t>
      </w:r>
    </w:p>
    <w:p w:rsidR="008149B8" w:rsidRDefault="008149B8" w:rsidP="00670D0F">
      <w:pPr>
        <w:spacing w:line="500" w:lineRule="exact"/>
        <w:ind w:firstLineChars="218" w:firstLine="610"/>
        <w:rPr>
          <w:rFonts w:ascii="仿宋" w:eastAsia="仿宋" w:hAnsi="仿宋"/>
          <w:sz w:val="28"/>
          <w:szCs w:val="28"/>
        </w:rPr>
      </w:pPr>
      <w:r w:rsidRPr="00670D0F">
        <w:rPr>
          <w:rFonts w:ascii="仿宋" w:eastAsia="仿宋" w:hAnsi="仿宋" w:hint="eastAsia"/>
          <w:sz w:val="28"/>
          <w:szCs w:val="28"/>
        </w:rPr>
        <w:t>1</w:t>
      </w:r>
      <w:r w:rsidR="00670D0F" w:rsidRPr="00670D0F">
        <w:rPr>
          <w:rFonts w:ascii="仿宋" w:eastAsia="仿宋" w:hAnsi="仿宋" w:hint="eastAsia"/>
          <w:sz w:val="28"/>
          <w:szCs w:val="28"/>
        </w:rPr>
        <w:t>、</w:t>
      </w:r>
      <w:r w:rsidRPr="00670D0F">
        <w:rPr>
          <w:rFonts w:ascii="仿宋" w:eastAsia="仿宋" w:hAnsi="仿宋" w:hint="eastAsia"/>
          <w:sz w:val="28"/>
          <w:szCs w:val="28"/>
        </w:rPr>
        <w:t>基本信息公开。学校的基本信息通过南京大学主页对外公开，学校定期对学校简介、办学规模、校</w:t>
      </w:r>
      <w:r w:rsidR="00670D0F" w:rsidRPr="00670D0F">
        <w:rPr>
          <w:rFonts w:ascii="仿宋" w:eastAsia="仿宋" w:hAnsi="仿宋" w:hint="eastAsia"/>
          <w:sz w:val="28"/>
          <w:szCs w:val="28"/>
        </w:rPr>
        <w:t>领导简介、学校机构设置等信息进行更新，保证数据的及时性和完整性；</w:t>
      </w:r>
      <w:r w:rsidRPr="00670D0F">
        <w:rPr>
          <w:rFonts w:ascii="仿宋" w:eastAsia="仿宋" w:hAnsi="仿宋" w:hint="eastAsia"/>
          <w:sz w:val="28"/>
          <w:szCs w:val="28"/>
        </w:rPr>
        <w:t>学校各项规章制度、教代会相关制度、年度工作计划及重点工作安排等通过信息公开网进行公布</w:t>
      </w:r>
      <w:r w:rsidR="00670D0F" w:rsidRPr="00670D0F">
        <w:rPr>
          <w:rFonts w:ascii="仿宋" w:eastAsia="仿宋" w:hAnsi="仿宋" w:hint="eastAsia"/>
          <w:sz w:val="28"/>
          <w:szCs w:val="28"/>
        </w:rPr>
        <w:t>；</w:t>
      </w:r>
      <w:r w:rsidRPr="00670D0F">
        <w:rPr>
          <w:rFonts w:ascii="仿宋" w:eastAsia="仿宋" w:hAnsi="仿宋" w:hint="eastAsia"/>
          <w:sz w:val="28"/>
          <w:szCs w:val="28"/>
        </w:rPr>
        <w:t>学校发展规划在</w:t>
      </w:r>
      <w:r w:rsidR="00670D0F" w:rsidRPr="00670D0F">
        <w:rPr>
          <w:rFonts w:ascii="仿宋" w:eastAsia="仿宋" w:hAnsi="仿宋" w:hint="eastAsia"/>
          <w:sz w:val="28"/>
          <w:szCs w:val="28"/>
        </w:rPr>
        <w:t>学科建设与发展规划办公室</w:t>
      </w:r>
      <w:r w:rsidRPr="00670D0F">
        <w:rPr>
          <w:rFonts w:ascii="仿宋" w:eastAsia="仿宋" w:hAnsi="仿宋" w:hint="eastAsia"/>
          <w:sz w:val="28"/>
          <w:szCs w:val="28"/>
        </w:rPr>
        <w:t>网</w:t>
      </w:r>
      <w:r w:rsidRPr="00670D0F">
        <w:rPr>
          <w:rFonts w:ascii="仿宋" w:eastAsia="仿宋" w:hAnsi="仿宋" w:hint="eastAsia"/>
          <w:sz w:val="28"/>
          <w:szCs w:val="28"/>
        </w:rPr>
        <w:lastRenderedPageBreak/>
        <w:t>站上进行公开</w:t>
      </w:r>
      <w:r w:rsidR="00670D0F" w:rsidRPr="00670D0F">
        <w:rPr>
          <w:rFonts w:ascii="仿宋" w:eastAsia="仿宋" w:hAnsi="仿宋" w:hint="eastAsia"/>
          <w:sz w:val="28"/>
          <w:szCs w:val="28"/>
        </w:rPr>
        <w:t>；</w:t>
      </w:r>
      <w:r w:rsidRPr="00670D0F">
        <w:rPr>
          <w:rFonts w:ascii="仿宋" w:eastAsia="仿宋" w:hAnsi="仿宋" w:hint="eastAsia"/>
          <w:sz w:val="28"/>
          <w:szCs w:val="28"/>
        </w:rPr>
        <w:t>学校</w:t>
      </w:r>
      <w:r w:rsidR="00C47137">
        <w:rPr>
          <w:rFonts w:ascii="仿宋" w:eastAsia="仿宋" w:hAnsi="仿宋" w:hint="eastAsia"/>
          <w:sz w:val="28"/>
          <w:szCs w:val="28"/>
        </w:rPr>
        <w:t>在广泛征求教职工意见的基础上，</w:t>
      </w:r>
      <w:r w:rsidR="00161CAB">
        <w:rPr>
          <w:rFonts w:ascii="仿宋" w:eastAsia="仿宋" w:hAnsi="仿宋" w:hint="eastAsia"/>
          <w:sz w:val="28"/>
          <w:szCs w:val="28"/>
        </w:rPr>
        <w:t>于2015年5月印发</w:t>
      </w:r>
      <w:r w:rsidR="00670D0F" w:rsidRPr="00670D0F">
        <w:rPr>
          <w:rFonts w:ascii="仿宋" w:eastAsia="仿宋" w:hAnsi="仿宋" w:hint="eastAsia"/>
          <w:sz w:val="28"/>
          <w:szCs w:val="28"/>
        </w:rPr>
        <w:t>了《南京大学学术委员会章程》、《南京大学教学委员会章程》、《南京大学学位评定委员会章程》、《南京大学科学技术分委员会工作规程》、《南京大学学术委员会人文社会科学分委员会工作规程》等一系列规程制度</w:t>
      </w:r>
      <w:r w:rsidR="00B443A4">
        <w:rPr>
          <w:rFonts w:ascii="仿宋" w:eastAsia="仿宋" w:hAnsi="仿宋" w:hint="eastAsia"/>
          <w:sz w:val="28"/>
          <w:szCs w:val="28"/>
        </w:rPr>
        <w:t>，进一步</w:t>
      </w:r>
      <w:r w:rsidR="00C47137">
        <w:rPr>
          <w:rFonts w:ascii="仿宋" w:eastAsia="仿宋" w:hAnsi="仿宋" w:hint="eastAsia"/>
          <w:sz w:val="28"/>
          <w:szCs w:val="28"/>
        </w:rPr>
        <w:t>完善了</w:t>
      </w:r>
      <w:r w:rsidR="00B443A4">
        <w:rPr>
          <w:rFonts w:ascii="仿宋" w:eastAsia="仿宋" w:hAnsi="仿宋" w:hint="eastAsia"/>
          <w:sz w:val="28"/>
          <w:szCs w:val="28"/>
        </w:rPr>
        <w:t>学校管理规章制度</w:t>
      </w:r>
      <w:r w:rsidRPr="00670D0F">
        <w:rPr>
          <w:rFonts w:ascii="仿宋" w:eastAsia="仿宋" w:hAnsi="仿宋" w:hint="eastAsia"/>
          <w:sz w:val="28"/>
          <w:szCs w:val="28"/>
        </w:rPr>
        <w:t>。</w:t>
      </w:r>
    </w:p>
    <w:p w:rsidR="008149B8" w:rsidRPr="00064528" w:rsidRDefault="008149B8" w:rsidP="008149B8">
      <w:pPr>
        <w:spacing w:line="500" w:lineRule="exact"/>
        <w:ind w:firstLineChars="218" w:firstLine="610"/>
        <w:rPr>
          <w:rFonts w:ascii="仿宋" w:eastAsia="仿宋" w:hAnsi="仿宋"/>
          <w:sz w:val="28"/>
          <w:szCs w:val="28"/>
        </w:rPr>
      </w:pPr>
      <w:r w:rsidRPr="00C93FDC">
        <w:rPr>
          <w:rFonts w:ascii="仿宋" w:eastAsia="仿宋" w:hAnsi="仿宋" w:hint="eastAsia"/>
          <w:sz w:val="28"/>
          <w:szCs w:val="28"/>
        </w:rPr>
        <w:t>2</w:t>
      </w:r>
      <w:r w:rsidR="00064528">
        <w:rPr>
          <w:rFonts w:ascii="仿宋" w:eastAsia="仿宋" w:hAnsi="仿宋" w:hint="eastAsia"/>
          <w:sz w:val="28"/>
          <w:szCs w:val="28"/>
        </w:rPr>
        <w:t>、</w:t>
      </w:r>
      <w:r w:rsidRPr="00C93FDC">
        <w:rPr>
          <w:rFonts w:ascii="仿宋" w:eastAsia="仿宋" w:hAnsi="仿宋" w:hint="eastAsia"/>
          <w:sz w:val="28"/>
          <w:szCs w:val="28"/>
        </w:rPr>
        <w:t>招生考试信息公开。按照教育部《关于进一步推进高校招生信息公开工作的通知》（教学函</w:t>
      </w:r>
      <w:r w:rsidRPr="00C93FDC">
        <w:rPr>
          <w:rFonts w:ascii="仿宋" w:eastAsia="仿宋" w:hAnsi="仿宋" w:cs="宋体" w:hint="eastAsia"/>
          <w:sz w:val="28"/>
          <w:szCs w:val="28"/>
        </w:rPr>
        <w:t>﹝</w:t>
      </w:r>
      <w:r w:rsidRPr="00C93FDC">
        <w:rPr>
          <w:rFonts w:ascii="仿宋" w:eastAsia="仿宋" w:hAnsi="仿宋" w:hint="eastAsia"/>
          <w:sz w:val="28"/>
          <w:szCs w:val="28"/>
        </w:rPr>
        <w:t>2013</w:t>
      </w:r>
      <w:r w:rsidRPr="00C93FDC">
        <w:rPr>
          <w:rFonts w:ascii="仿宋" w:eastAsia="仿宋" w:hAnsi="仿宋" w:cs="宋体" w:hint="eastAsia"/>
          <w:sz w:val="28"/>
          <w:szCs w:val="28"/>
        </w:rPr>
        <w:t>﹞</w:t>
      </w:r>
      <w:r w:rsidRPr="00C93FDC">
        <w:rPr>
          <w:rFonts w:ascii="仿宋" w:eastAsia="仿宋" w:hAnsi="仿宋" w:cs="仿宋" w:hint="eastAsia"/>
          <w:sz w:val="28"/>
          <w:szCs w:val="28"/>
        </w:rPr>
        <w:t xml:space="preserve">9 </w:t>
      </w:r>
      <w:r w:rsidRPr="00C93FDC">
        <w:rPr>
          <w:rFonts w:ascii="仿宋" w:eastAsia="仿宋" w:hAnsi="仿宋" w:hint="eastAsia"/>
          <w:sz w:val="28"/>
          <w:szCs w:val="28"/>
        </w:rPr>
        <w:t>号）要求，切实做到“十公开”，即招生政策、招生资格、招生章程、招生计划、考生资格、录取程序、录取结果、咨询及申诉渠道、重大违规事件及处理结果、录取新生复查结果均在</w:t>
      </w:r>
      <w:proofErr w:type="gramStart"/>
      <w:r w:rsidRPr="00C93FDC">
        <w:rPr>
          <w:rFonts w:ascii="仿宋" w:eastAsia="仿宋" w:hAnsi="仿宋" w:hint="eastAsia"/>
          <w:sz w:val="28"/>
          <w:szCs w:val="28"/>
        </w:rPr>
        <w:t>招生网</w:t>
      </w:r>
      <w:proofErr w:type="gramEnd"/>
      <w:r w:rsidRPr="00C93FDC">
        <w:rPr>
          <w:rFonts w:ascii="仿宋" w:eastAsia="仿宋" w:hAnsi="仿宋" w:hint="eastAsia"/>
          <w:sz w:val="28"/>
          <w:szCs w:val="28"/>
        </w:rPr>
        <w:t>公开。特殊类型招生办法，分批次、分科类招生计划，保送、自主选拔录取、高水平运动员和艺术特长生招生等特殊类型招生入选考生资格及测试结果、考生个人录取信息查询、分批次、分科类录取人数和录取最低分等在</w:t>
      </w:r>
      <w:proofErr w:type="gramStart"/>
      <w:r w:rsidRPr="00C93FDC">
        <w:rPr>
          <w:rFonts w:ascii="仿宋" w:eastAsia="仿宋" w:hAnsi="仿宋" w:hint="eastAsia"/>
          <w:sz w:val="28"/>
          <w:szCs w:val="28"/>
        </w:rPr>
        <w:t>招生网</w:t>
      </w:r>
      <w:proofErr w:type="gramEnd"/>
      <w:r w:rsidRPr="00C93FDC">
        <w:rPr>
          <w:rFonts w:ascii="仿宋" w:eastAsia="仿宋" w:hAnsi="仿宋" w:hint="eastAsia"/>
          <w:sz w:val="28"/>
          <w:szCs w:val="28"/>
        </w:rPr>
        <w:t>公开。招生咨询渠道除本科招生网</w:t>
      </w:r>
      <w:r w:rsidR="00064528">
        <w:rPr>
          <w:rFonts w:ascii="仿宋" w:eastAsia="仿宋" w:hAnsi="仿宋" w:hint="eastAsia"/>
          <w:sz w:val="28"/>
          <w:szCs w:val="28"/>
        </w:rPr>
        <w:t>（</w:t>
      </w:r>
      <w:r w:rsidR="00064528" w:rsidRPr="00064528">
        <w:rPr>
          <w:rFonts w:ascii="仿宋" w:eastAsia="仿宋" w:hAnsi="仿宋" w:hint="eastAsia"/>
          <w:sz w:val="28"/>
          <w:szCs w:val="28"/>
        </w:rPr>
        <w:t>http://bkzs.nju.edu.cn</w:t>
      </w:r>
      <w:r w:rsidR="00064528">
        <w:rPr>
          <w:rFonts w:ascii="仿宋" w:eastAsia="仿宋" w:hAnsi="仿宋" w:hint="eastAsia"/>
          <w:sz w:val="28"/>
          <w:szCs w:val="28"/>
        </w:rPr>
        <w:t>）</w:t>
      </w:r>
      <w:r w:rsidRPr="00C93FDC">
        <w:rPr>
          <w:rFonts w:ascii="仿宋" w:eastAsia="仿宋" w:hAnsi="仿宋" w:hint="eastAsia"/>
          <w:sz w:val="28"/>
          <w:szCs w:val="28"/>
        </w:rPr>
        <w:t>外还开通了招生微博</w:t>
      </w:r>
      <w:r w:rsidR="00C93FDC" w:rsidRPr="00C93FDC">
        <w:rPr>
          <w:rFonts w:ascii="仿宋" w:eastAsia="仿宋" w:hAnsi="仿宋" w:hint="eastAsia"/>
          <w:sz w:val="28"/>
          <w:szCs w:val="28"/>
        </w:rPr>
        <w:t>（@南京大学本科招生（新浪））</w:t>
      </w:r>
      <w:r w:rsidRPr="00C93FDC">
        <w:rPr>
          <w:rFonts w:ascii="仿宋" w:eastAsia="仿宋" w:hAnsi="仿宋" w:hint="eastAsia"/>
          <w:sz w:val="28"/>
          <w:szCs w:val="28"/>
        </w:rPr>
        <w:t>、</w:t>
      </w:r>
      <w:proofErr w:type="gramStart"/>
      <w:r w:rsidRPr="00C93FDC">
        <w:rPr>
          <w:rFonts w:ascii="仿宋" w:eastAsia="仿宋" w:hAnsi="仿宋" w:hint="eastAsia"/>
          <w:sz w:val="28"/>
          <w:szCs w:val="28"/>
        </w:rPr>
        <w:t>微信公众号</w:t>
      </w:r>
      <w:proofErr w:type="gramEnd"/>
      <w:r w:rsidR="00C93FDC" w:rsidRPr="00C93FDC">
        <w:rPr>
          <w:rFonts w:ascii="仿宋" w:eastAsia="仿宋" w:hAnsi="仿宋" w:hint="eastAsia"/>
          <w:sz w:val="28"/>
          <w:szCs w:val="28"/>
        </w:rPr>
        <w:t>（南京大学招生办）</w:t>
      </w:r>
      <w:r w:rsidRPr="00C93FDC">
        <w:rPr>
          <w:rFonts w:ascii="仿宋" w:eastAsia="仿宋" w:hAnsi="仿宋" w:hint="eastAsia"/>
          <w:sz w:val="28"/>
          <w:szCs w:val="28"/>
        </w:rPr>
        <w:t>、咨询电话</w:t>
      </w:r>
      <w:r w:rsidR="00C93FDC" w:rsidRPr="00F632F9">
        <w:rPr>
          <w:rFonts w:ascii="仿宋" w:eastAsia="仿宋" w:hAnsi="仿宋" w:hint="eastAsia"/>
          <w:sz w:val="28"/>
          <w:szCs w:val="28"/>
        </w:rPr>
        <w:t>（400-1859680）</w:t>
      </w:r>
      <w:r w:rsidRPr="00F632F9">
        <w:rPr>
          <w:rFonts w:ascii="仿宋" w:eastAsia="仿宋" w:hAnsi="仿宋" w:hint="eastAsia"/>
          <w:sz w:val="28"/>
          <w:szCs w:val="28"/>
        </w:rPr>
        <w:t>、电子邮箱</w:t>
      </w:r>
      <w:r w:rsidR="00C93FDC" w:rsidRPr="00F632F9">
        <w:rPr>
          <w:rFonts w:ascii="仿宋" w:eastAsia="仿宋" w:hAnsi="仿宋" w:hint="eastAsia"/>
          <w:sz w:val="28"/>
          <w:szCs w:val="28"/>
        </w:rPr>
        <w:t>（aonju@nju.edu.cn）</w:t>
      </w:r>
      <w:r w:rsidR="00C47AA7">
        <w:rPr>
          <w:rFonts w:ascii="仿宋" w:eastAsia="仿宋" w:hAnsi="仿宋" w:hint="eastAsia"/>
          <w:sz w:val="28"/>
          <w:szCs w:val="28"/>
        </w:rPr>
        <w:t>等信息</w:t>
      </w:r>
      <w:r w:rsidRPr="00F632F9">
        <w:rPr>
          <w:rFonts w:ascii="仿宋" w:eastAsia="仿宋" w:hAnsi="仿宋" w:hint="eastAsia"/>
          <w:sz w:val="28"/>
          <w:szCs w:val="28"/>
        </w:rPr>
        <w:t>，个人还可通过电话和信访的形式进行申诉</w:t>
      </w:r>
      <w:r w:rsidR="00C93FDC" w:rsidRPr="00F632F9">
        <w:rPr>
          <w:rFonts w:ascii="仿宋" w:eastAsia="仿宋" w:hAnsi="仿宋" w:hint="eastAsia"/>
          <w:sz w:val="28"/>
          <w:szCs w:val="28"/>
        </w:rPr>
        <w:t>，考生申诉电话</w:t>
      </w:r>
      <w:r w:rsidR="00064528" w:rsidRPr="00F632F9">
        <w:rPr>
          <w:rFonts w:ascii="仿宋" w:eastAsia="仿宋" w:hAnsi="仿宋" w:hint="eastAsia"/>
          <w:sz w:val="28"/>
          <w:szCs w:val="28"/>
        </w:rPr>
        <w:t>为025</w:t>
      </w:r>
      <w:r w:rsidR="00C93FDC" w:rsidRPr="00F632F9">
        <w:rPr>
          <w:rFonts w:ascii="仿宋" w:eastAsia="仿宋" w:hAnsi="仿宋" w:hint="eastAsia"/>
          <w:sz w:val="28"/>
          <w:szCs w:val="28"/>
        </w:rPr>
        <w:t>83592586</w:t>
      </w:r>
      <w:r w:rsidRPr="00F632F9">
        <w:rPr>
          <w:rFonts w:ascii="仿宋" w:eastAsia="仿宋" w:hAnsi="仿宋" w:hint="eastAsia"/>
          <w:sz w:val="28"/>
          <w:szCs w:val="28"/>
        </w:rPr>
        <w:t>。</w:t>
      </w:r>
      <w:r w:rsidR="005C628B" w:rsidRPr="00F632F9">
        <w:rPr>
          <w:rFonts w:ascii="仿宋" w:eastAsia="仿宋" w:hAnsi="仿宋" w:hint="eastAsia"/>
          <w:sz w:val="28"/>
          <w:szCs w:val="28"/>
        </w:rPr>
        <w:t>2014年9月1日至2015年8月31日</w:t>
      </w:r>
      <w:r w:rsidR="00F632F9">
        <w:rPr>
          <w:rFonts w:ascii="仿宋" w:eastAsia="仿宋" w:hAnsi="仿宋" w:hint="eastAsia"/>
          <w:sz w:val="28"/>
          <w:szCs w:val="28"/>
        </w:rPr>
        <w:t>共</w:t>
      </w:r>
      <w:r w:rsidR="005C628B" w:rsidRPr="00F632F9">
        <w:rPr>
          <w:rFonts w:ascii="仿宋" w:eastAsia="仿宋" w:hAnsi="仿宋" w:hint="eastAsia"/>
          <w:sz w:val="28"/>
          <w:szCs w:val="28"/>
        </w:rPr>
        <w:t>受</w:t>
      </w:r>
      <w:r w:rsidR="005C628B">
        <w:rPr>
          <w:rFonts w:ascii="仿宋" w:eastAsia="仿宋" w:hAnsi="仿宋" w:hint="eastAsia"/>
          <w:sz w:val="28"/>
          <w:szCs w:val="28"/>
        </w:rPr>
        <w:t>理2起申诉，申诉当事人对处理结果无异议。</w:t>
      </w:r>
    </w:p>
    <w:p w:rsidR="0027356B" w:rsidRPr="00064528" w:rsidRDefault="008149B8" w:rsidP="0027356B">
      <w:pPr>
        <w:spacing w:line="500" w:lineRule="exact"/>
        <w:ind w:firstLineChars="218" w:firstLine="610"/>
        <w:rPr>
          <w:rFonts w:ascii="仿宋" w:eastAsia="仿宋" w:hAnsi="仿宋"/>
          <w:sz w:val="28"/>
          <w:szCs w:val="28"/>
        </w:rPr>
      </w:pPr>
      <w:r w:rsidRPr="00064528">
        <w:rPr>
          <w:rFonts w:ascii="仿宋" w:eastAsia="仿宋" w:hAnsi="仿宋" w:hint="eastAsia"/>
          <w:sz w:val="28"/>
          <w:szCs w:val="28"/>
        </w:rPr>
        <w:t>研究生院网站主动公开了研究生招生简章</w:t>
      </w:r>
      <w:r w:rsidR="00064528" w:rsidRPr="00064528">
        <w:rPr>
          <w:rFonts w:ascii="仿宋" w:eastAsia="仿宋" w:hAnsi="仿宋" w:hint="eastAsia"/>
          <w:sz w:val="28"/>
          <w:szCs w:val="28"/>
        </w:rPr>
        <w:t>（包括博士研究生招生简章、硕士研究生招生简章、港澳台研究生招生简章、在职专业学位招生简章）</w:t>
      </w:r>
      <w:r w:rsidRPr="00064528">
        <w:rPr>
          <w:rFonts w:ascii="仿宋" w:eastAsia="仿宋" w:hAnsi="仿宋" w:hint="eastAsia"/>
          <w:sz w:val="28"/>
          <w:szCs w:val="28"/>
        </w:rPr>
        <w:t>、招生专业目录、复试录取办法，研究生复试成绩、拟录取研究生名单等信息，研究生招生咨询和申诉主要通过电话、邮件、校内BBS等方式进行。</w:t>
      </w:r>
      <w:r w:rsidR="0027356B" w:rsidRPr="00F632F9">
        <w:rPr>
          <w:rFonts w:ascii="仿宋" w:eastAsia="仿宋" w:hAnsi="仿宋" w:hint="eastAsia"/>
          <w:sz w:val="28"/>
          <w:szCs w:val="28"/>
        </w:rPr>
        <w:t>2014年9月1日至2015年8月31日</w:t>
      </w:r>
      <w:r w:rsidR="0027356B">
        <w:rPr>
          <w:rFonts w:ascii="仿宋" w:eastAsia="仿宋" w:hAnsi="仿宋" w:hint="eastAsia"/>
          <w:sz w:val="28"/>
          <w:szCs w:val="28"/>
        </w:rPr>
        <w:t>共</w:t>
      </w:r>
      <w:r w:rsidR="0027356B" w:rsidRPr="00F632F9">
        <w:rPr>
          <w:rFonts w:ascii="仿宋" w:eastAsia="仿宋" w:hAnsi="仿宋" w:hint="eastAsia"/>
          <w:sz w:val="28"/>
          <w:szCs w:val="28"/>
        </w:rPr>
        <w:t>受</w:t>
      </w:r>
      <w:r w:rsidR="0027356B">
        <w:rPr>
          <w:rFonts w:ascii="仿宋" w:eastAsia="仿宋" w:hAnsi="仿宋" w:hint="eastAsia"/>
          <w:sz w:val="28"/>
          <w:szCs w:val="28"/>
        </w:rPr>
        <w:t>理2起申诉，申诉当事人对处理结果无异议。</w:t>
      </w:r>
    </w:p>
    <w:p w:rsidR="008149B8" w:rsidRPr="000500A8" w:rsidRDefault="008149B8" w:rsidP="008149B8">
      <w:pPr>
        <w:spacing w:line="500" w:lineRule="exact"/>
        <w:ind w:firstLineChars="218" w:firstLine="610"/>
        <w:rPr>
          <w:rFonts w:ascii="仿宋" w:eastAsia="仿宋" w:hAnsi="仿宋"/>
          <w:sz w:val="28"/>
          <w:szCs w:val="28"/>
        </w:rPr>
      </w:pPr>
      <w:r w:rsidRPr="00991222">
        <w:rPr>
          <w:rFonts w:ascii="仿宋" w:eastAsia="仿宋" w:hAnsi="仿宋" w:hint="eastAsia"/>
          <w:sz w:val="28"/>
          <w:szCs w:val="28"/>
        </w:rPr>
        <w:t>3</w:t>
      </w:r>
      <w:r w:rsidR="003B53DD">
        <w:rPr>
          <w:rFonts w:ascii="仿宋" w:eastAsia="仿宋" w:hAnsi="仿宋" w:hint="eastAsia"/>
          <w:sz w:val="28"/>
          <w:szCs w:val="28"/>
        </w:rPr>
        <w:t>、</w:t>
      </w:r>
      <w:r w:rsidRPr="00991222">
        <w:rPr>
          <w:rFonts w:ascii="仿宋" w:eastAsia="仿宋" w:hAnsi="仿宋" w:hint="eastAsia"/>
          <w:sz w:val="28"/>
          <w:szCs w:val="28"/>
        </w:rPr>
        <w:t>财务、资产及收费信息公开。根据教育部《关于进一步做好高等学校财务信息公开工作的通知》（</w:t>
      </w:r>
      <w:proofErr w:type="gramStart"/>
      <w:r w:rsidRPr="00991222">
        <w:rPr>
          <w:rFonts w:ascii="仿宋" w:eastAsia="仿宋" w:hAnsi="仿宋" w:hint="eastAsia"/>
          <w:sz w:val="28"/>
          <w:szCs w:val="28"/>
        </w:rPr>
        <w:t>教财函</w:t>
      </w:r>
      <w:proofErr w:type="gramEnd"/>
      <w:r w:rsidRPr="00991222">
        <w:rPr>
          <w:rFonts w:ascii="仿宋" w:eastAsia="仿宋" w:hAnsi="仿宋" w:hint="eastAsia"/>
          <w:sz w:val="28"/>
          <w:szCs w:val="28"/>
        </w:rPr>
        <w:t>﹝2013﹞96号）等文件</w:t>
      </w:r>
      <w:r w:rsidRPr="00991222">
        <w:rPr>
          <w:rFonts w:ascii="仿宋" w:eastAsia="仿宋" w:hAnsi="仿宋" w:hint="eastAsia"/>
          <w:sz w:val="28"/>
          <w:szCs w:val="28"/>
        </w:rPr>
        <w:lastRenderedPageBreak/>
        <w:t>要求，学校信息公开</w:t>
      </w:r>
      <w:proofErr w:type="gramStart"/>
      <w:r w:rsidRPr="00991222">
        <w:rPr>
          <w:rFonts w:ascii="仿宋" w:eastAsia="仿宋" w:hAnsi="仿宋" w:hint="eastAsia"/>
          <w:sz w:val="28"/>
          <w:szCs w:val="28"/>
        </w:rPr>
        <w:t>网主动</w:t>
      </w:r>
      <w:proofErr w:type="gramEnd"/>
      <w:r w:rsidRPr="00991222">
        <w:rPr>
          <w:rFonts w:ascii="仿宋" w:eastAsia="仿宋" w:hAnsi="仿宋" w:hint="eastAsia"/>
          <w:sz w:val="28"/>
          <w:szCs w:val="28"/>
        </w:rPr>
        <w:t>向社会公开</w:t>
      </w:r>
      <w:r w:rsidR="00BE00BF">
        <w:rPr>
          <w:rFonts w:ascii="仿宋" w:eastAsia="仿宋" w:hAnsi="仿宋" w:hint="eastAsia"/>
          <w:sz w:val="28"/>
          <w:szCs w:val="28"/>
        </w:rPr>
        <w:t>南京大学2015年部门预算（包括部门收支</w:t>
      </w:r>
      <w:r w:rsidRPr="00991222">
        <w:rPr>
          <w:rFonts w:ascii="仿宋" w:eastAsia="仿宋" w:hAnsi="仿宋" w:hint="eastAsia"/>
          <w:sz w:val="28"/>
          <w:szCs w:val="28"/>
        </w:rPr>
        <w:t>总表、</w:t>
      </w:r>
      <w:r w:rsidR="00BE00BF">
        <w:rPr>
          <w:rFonts w:ascii="仿宋" w:eastAsia="仿宋" w:hAnsi="仿宋" w:hint="eastAsia"/>
          <w:sz w:val="28"/>
          <w:szCs w:val="28"/>
        </w:rPr>
        <w:t>部门</w:t>
      </w:r>
      <w:r w:rsidRPr="00991222">
        <w:rPr>
          <w:rFonts w:ascii="仿宋" w:eastAsia="仿宋" w:hAnsi="仿宋" w:hint="eastAsia"/>
          <w:sz w:val="28"/>
          <w:szCs w:val="28"/>
        </w:rPr>
        <w:t>收入</w:t>
      </w:r>
      <w:r w:rsidR="00BE00BF">
        <w:rPr>
          <w:rFonts w:ascii="仿宋" w:eastAsia="仿宋" w:hAnsi="仿宋" w:hint="eastAsia"/>
          <w:sz w:val="28"/>
          <w:szCs w:val="28"/>
        </w:rPr>
        <w:t>总</w:t>
      </w:r>
      <w:r w:rsidRPr="00991222">
        <w:rPr>
          <w:rFonts w:ascii="仿宋" w:eastAsia="仿宋" w:hAnsi="仿宋" w:hint="eastAsia"/>
          <w:sz w:val="28"/>
          <w:szCs w:val="28"/>
        </w:rPr>
        <w:t>表、</w:t>
      </w:r>
      <w:r w:rsidR="00BE00BF">
        <w:rPr>
          <w:rFonts w:ascii="仿宋" w:eastAsia="仿宋" w:hAnsi="仿宋" w:hint="eastAsia"/>
          <w:sz w:val="28"/>
          <w:szCs w:val="28"/>
        </w:rPr>
        <w:t>部门</w:t>
      </w:r>
      <w:r w:rsidRPr="00991222">
        <w:rPr>
          <w:rFonts w:ascii="仿宋" w:eastAsia="仿宋" w:hAnsi="仿宋" w:hint="eastAsia"/>
          <w:sz w:val="28"/>
          <w:szCs w:val="28"/>
        </w:rPr>
        <w:t>支出</w:t>
      </w:r>
      <w:r w:rsidR="00BE00BF">
        <w:rPr>
          <w:rFonts w:ascii="仿宋" w:eastAsia="仿宋" w:hAnsi="仿宋" w:hint="eastAsia"/>
          <w:sz w:val="28"/>
          <w:szCs w:val="28"/>
        </w:rPr>
        <w:t>总</w:t>
      </w:r>
      <w:r w:rsidRPr="00991222">
        <w:rPr>
          <w:rFonts w:ascii="仿宋" w:eastAsia="仿宋" w:hAnsi="仿宋" w:hint="eastAsia"/>
          <w:sz w:val="28"/>
          <w:szCs w:val="28"/>
        </w:rPr>
        <w:t>表</w:t>
      </w:r>
      <w:r w:rsidR="00BE00BF">
        <w:rPr>
          <w:rFonts w:ascii="仿宋" w:eastAsia="仿宋" w:hAnsi="仿宋" w:hint="eastAsia"/>
          <w:sz w:val="28"/>
          <w:szCs w:val="28"/>
        </w:rPr>
        <w:t>一般公共预算支出表等）、南京大学2014年</w:t>
      </w:r>
      <w:proofErr w:type="gramStart"/>
      <w:r w:rsidR="00BE00BF">
        <w:rPr>
          <w:rFonts w:ascii="仿宋" w:eastAsia="仿宋" w:hAnsi="仿宋" w:hint="eastAsia"/>
          <w:sz w:val="28"/>
          <w:szCs w:val="28"/>
        </w:rPr>
        <w:t>决部门</w:t>
      </w:r>
      <w:proofErr w:type="gramEnd"/>
      <w:r w:rsidR="00BE00BF">
        <w:rPr>
          <w:rFonts w:ascii="仿宋" w:eastAsia="仿宋" w:hAnsi="仿宋" w:hint="eastAsia"/>
          <w:sz w:val="28"/>
          <w:szCs w:val="28"/>
        </w:rPr>
        <w:t>算（包括</w:t>
      </w:r>
      <w:r w:rsidR="005C628B">
        <w:rPr>
          <w:rFonts w:ascii="仿宋" w:eastAsia="仿宋" w:hAnsi="仿宋" w:hint="eastAsia"/>
          <w:sz w:val="28"/>
          <w:szCs w:val="28"/>
        </w:rPr>
        <w:t>高等学校收支决算总表、高等学校收入决算表、高等学校支出决算表、高等学校财政拨款支出决算表等</w:t>
      </w:r>
      <w:r w:rsidR="00BE00BF">
        <w:rPr>
          <w:rFonts w:ascii="仿宋" w:eastAsia="仿宋" w:hAnsi="仿宋" w:hint="eastAsia"/>
          <w:sz w:val="28"/>
          <w:szCs w:val="28"/>
        </w:rPr>
        <w:t>）</w:t>
      </w:r>
      <w:r w:rsidRPr="00991222">
        <w:rPr>
          <w:rFonts w:ascii="仿宋" w:eastAsia="仿宋" w:hAnsi="仿宋" w:hint="eastAsia"/>
          <w:sz w:val="28"/>
          <w:szCs w:val="28"/>
        </w:rPr>
        <w:t>，财务网站还公开了</w:t>
      </w:r>
      <w:r w:rsidR="005C628B">
        <w:rPr>
          <w:rFonts w:ascii="仿宋" w:eastAsia="仿宋" w:hAnsi="仿宋" w:hint="eastAsia"/>
          <w:sz w:val="28"/>
          <w:szCs w:val="28"/>
        </w:rPr>
        <w:t>学费、</w:t>
      </w:r>
      <w:proofErr w:type="gramStart"/>
      <w:r w:rsidR="005C628B">
        <w:rPr>
          <w:rFonts w:ascii="仿宋" w:eastAsia="仿宋" w:hAnsi="仿宋" w:hint="eastAsia"/>
          <w:sz w:val="28"/>
          <w:szCs w:val="28"/>
        </w:rPr>
        <w:t>副修费</w:t>
      </w:r>
      <w:proofErr w:type="gramEnd"/>
      <w:r w:rsidR="005C628B">
        <w:rPr>
          <w:rFonts w:ascii="仿宋" w:eastAsia="仿宋" w:hAnsi="仿宋" w:hint="eastAsia"/>
          <w:sz w:val="28"/>
          <w:szCs w:val="28"/>
        </w:rPr>
        <w:t>等</w:t>
      </w:r>
      <w:r w:rsidRPr="00991222">
        <w:rPr>
          <w:rFonts w:ascii="仿宋" w:eastAsia="仿宋" w:hAnsi="仿宋" w:hint="eastAsia"/>
          <w:sz w:val="28"/>
          <w:szCs w:val="28"/>
        </w:rPr>
        <w:t>各项收费项目、收费依据、收费标准</w:t>
      </w:r>
      <w:r w:rsidR="005C628B">
        <w:rPr>
          <w:rFonts w:ascii="仿宋" w:eastAsia="仿宋" w:hAnsi="仿宋" w:hint="eastAsia"/>
          <w:sz w:val="28"/>
          <w:szCs w:val="28"/>
        </w:rPr>
        <w:t>，并提供投诉电话</w:t>
      </w:r>
      <w:r w:rsidR="00A755EF">
        <w:rPr>
          <w:rFonts w:ascii="仿宋" w:eastAsia="仿宋" w:hAnsi="仿宋" w:hint="eastAsia"/>
          <w:sz w:val="28"/>
          <w:szCs w:val="28"/>
        </w:rPr>
        <w:t>（12358、02583327650、02583594117）</w:t>
      </w:r>
      <w:r w:rsidRPr="00991222">
        <w:rPr>
          <w:rFonts w:ascii="仿宋" w:eastAsia="仿宋" w:hAnsi="仿宋" w:hint="eastAsia"/>
          <w:sz w:val="28"/>
          <w:szCs w:val="28"/>
        </w:rPr>
        <w:t>。各类财务、资产管理制度均在财务处、国资处等部门网站上公开。基金会网站详细公开了受捐赠财产的使用与管理情况。仪器设备、图书、药品等物资的采购、重大基建工程</w:t>
      </w:r>
      <w:r w:rsidRPr="000500A8">
        <w:rPr>
          <w:rFonts w:ascii="仿宋" w:eastAsia="仿宋" w:hAnsi="仿宋" w:hint="eastAsia"/>
          <w:sz w:val="28"/>
          <w:szCs w:val="28"/>
        </w:rPr>
        <w:t>的招投标等在招标办网站上予以公开。</w:t>
      </w:r>
    </w:p>
    <w:p w:rsidR="008149B8" w:rsidRPr="000500A8" w:rsidRDefault="008149B8" w:rsidP="008149B8">
      <w:pPr>
        <w:spacing w:line="500" w:lineRule="exact"/>
        <w:ind w:firstLineChars="250" w:firstLine="700"/>
        <w:rPr>
          <w:rFonts w:ascii="仿宋" w:eastAsia="仿宋" w:hAnsi="仿宋" w:cs="Times New Roman"/>
          <w:sz w:val="28"/>
          <w:szCs w:val="28"/>
        </w:rPr>
      </w:pPr>
      <w:r w:rsidRPr="000500A8">
        <w:rPr>
          <w:rFonts w:ascii="仿宋" w:eastAsia="仿宋" w:hAnsi="仿宋" w:hint="eastAsia"/>
          <w:sz w:val="28"/>
          <w:szCs w:val="28"/>
        </w:rPr>
        <w:t>4</w:t>
      </w:r>
      <w:r w:rsidR="003B53DD">
        <w:rPr>
          <w:rFonts w:ascii="仿宋" w:eastAsia="仿宋" w:hAnsi="仿宋" w:hint="eastAsia"/>
          <w:sz w:val="28"/>
          <w:szCs w:val="28"/>
        </w:rPr>
        <w:t>、</w:t>
      </w:r>
      <w:r w:rsidRPr="000500A8">
        <w:rPr>
          <w:rFonts w:ascii="仿宋" w:eastAsia="仿宋" w:hAnsi="仿宋" w:hint="eastAsia"/>
          <w:sz w:val="28"/>
          <w:szCs w:val="28"/>
        </w:rPr>
        <w:t>人事师资信息公开。校领导按规定报告个人兼职情况，严格履行出国（境）审批手续并进行校内公示。201</w:t>
      </w:r>
      <w:r w:rsidR="00E605F5" w:rsidRPr="000500A8">
        <w:rPr>
          <w:rFonts w:ascii="仿宋" w:eastAsia="仿宋" w:hAnsi="仿宋" w:hint="eastAsia"/>
          <w:sz w:val="28"/>
          <w:szCs w:val="28"/>
        </w:rPr>
        <w:t>4</w:t>
      </w:r>
      <w:r w:rsidR="002D12B3">
        <w:rPr>
          <w:rFonts w:ascii="仿宋" w:eastAsia="仿宋" w:hAnsi="仿宋" w:hint="eastAsia"/>
          <w:sz w:val="28"/>
          <w:szCs w:val="28"/>
        </w:rPr>
        <w:t>年9月1日</w:t>
      </w:r>
      <w:r w:rsidRPr="000500A8">
        <w:rPr>
          <w:rFonts w:ascii="仿宋" w:eastAsia="仿宋" w:hAnsi="仿宋" w:hint="eastAsia"/>
          <w:sz w:val="28"/>
          <w:szCs w:val="28"/>
        </w:rPr>
        <w:t>-201</w:t>
      </w:r>
      <w:r w:rsidR="00E605F5" w:rsidRPr="000500A8">
        <w:rPr>
          <w:rFonts w:ascii="仿宋" w:eastAsia="仿宋" w:hAnsi="仿宋" w:hint="eastAsia"/>
          <w:sz w:val="28"/>
          <w:szCs w:val="28"/>
        </w:rPr>
        <w:t>5</w:t>
      </w:r>
      <w:r w:rsidRPr="000500A8">
        <w:rPr>
          <w:rFonts w:ascii="仿宋" w:eastAsia="仿宋" w:hAnsi="仿宋" w:hint="eastAsia"/>
          <w:sz w:val="28"/>
          <w:szCs w:val="28"/>
        </w:rPr>
        <w:t>年</w:t>
      </w:r>
      <w:r w:rsidR="002D12B3">
        <w:rPr>
          <w:rFonts w:ascii="仿宋" w:eastAsia="仿宋" w:hAnsi="仿宋" w:hint="eastAsia"/>
          <w:sz w:val="28"/>
          <w:szCs w:val="28"/>
        </w:rPr>
        <w:t>8月31日</w:t>
      </w:r>
      <w:r w:rsidRPr="000500A8">
        <w:rPr>
          <w:rFonts w:ascii="仿宋" w:eastAsia="仿宋" w:hAnsi="仿宋" w:hint="eastAsia"/>
          <w:sz w:val="28"/>
          <w:szCs w:val="28"/>
        </w:rPr>
        <w:t>，我校</w:t>
      </w:r>
      <w:r w:rsidRPr="000500A8">
        <w:rPr>
          <w:rFonts w:ascii="仿宋" w:eastAsia="仿宋" w:hAnsi="仿宋" w:cs="Times New Roman" w:hint="eastAsia"/>
          <w:sz w:val="28"/>
          <w:szCs w:val="28"/>
        </w:rPr>
        <w:t>校级领导</w:t>
      </w:r>
      <w:r w:rsidRPr="000500A8">
        <w:rPr>
          <w:rFonts w:ascii="仿宋" w:eastAsia="仿宋" w:hAnsi="仿宋" w:hint="eastAsia"/>
          <w:sz w:val="28"/>
          <w:szCs w:val="28"/>
        </w:rPr>
        <w:t>干部因公出国</w:t>
      </w:r>
      <w:r w:rsidRPr="000500A8">
        <w:rPr>
          <w:rFonts w:ascii="仿宋" w:eastAsia="仿宋" w:hAnsi="仿宋" w:cs="Times New Roman" w:hint="eastAsia"/>
          <w:sz w:val="28"/>
          <w:szCs w:val="28"/>
        </w:rPr>
        <w:t>共</w:t>
      </w:r>
      <w:r w:rsidR="005851A0">
        <w:rPr>
          <w:rFonts w:ascii="仿宋" w:eastAsia="仿宋" w:hAnsi="仿宋" w:hint="eastAsia"/>
          <w:sz w:val="28"/>
          <w:szCs w:val="28"/>
        </w:rPr>
        <w:t>42</w:t>
      </w:r>
      <w:r w:rsidRPr="000500A8">
        <w:rPr>
          <w:rFonts w:ascii="仿宋" w:eastAsia="仿宋" w:hAnsi="仿宋" w:hint="eastAsia"/>
          <w:sz w:val="28"/>
          <w:szCs w:val="28"/>
        </w:rPr>
        <w:t>批次</w:t>
      </w:r>
      <w:r w:rsidRPr="000500A8">
        <w:rPr>
          <w:rFonts w:ascii="仿宋" w:eastAsia="仿宋" w:hAnsi="仿宋" w:cs="Times New Roman" w:hint="eastAsia"/>
          <w:sz w:val="28"/>
          <w:szCs w:val="28"/>
        </w:rPr>
        <w:t>。</w:t>
      </w:r>
      <w:r w:rsidRPr="000500A8">
        <w:rPr>
          <w:rFonts w:ascii="仿宋" w:eastAsia="仿宋" w:hAnsi="仿宋" w:hint="eastAsia"/>
          <w:sz w:val="28"/>
          <w:szCs w:val="28"/>
        </w:rPr>
        <w:t>我校</w:t>
      </w:r>
      <w:r w:rsidRPr="000500A8">
        <w:rPr>
          <w:rFonts w:ascii="仿宋" w:eastAsia="仿宋" w:hAnsi="仿宋" w:cs="Times New Roman" w:hint="eastAsia"/>
          <w:sz w:val="28"/>
          <w:szCs w:val="28"/>
        </w:rPr>
        <w:t>所有中层干部的任免</w:t>
      </w:r>
      <w:r w:rsidRPr="000500A8">
        <w:rPr>
          <w:rFonts w:ascii="仿宋" w:eastAsia="仿宋" w:hAnsi="仿宋" w:hint="eastAsia"/>
          <w:sz w:val="28"/>
          <w:szCs w:val="28"/>
        </w:rPr>
        <w:t>信息</w:t>
      </w:r>
      <w:r w:rsidRPr="000500A8">
        <w:rPr>
          <w:rFonts w:ascii="仿宋" w:eastAsia="仿宋" w:hAnsi="仿宋" w:cs="Times New Roman" w:hint="eastAsia"/>
          <w:sz w:val="28"/>
          <w:szCs w:val="28"/>
        </w:rPr>
        <w:t>主要通过</w:t>
      </w:r>
      <w:r w:rsidRPr="000500A8">
        <w:rPr>
          <w:rFonts w:ascii="仿宋" w:eastAsia="仿宋" w:hAnsi="仿宋" w:hint="eastAsia"/>
          <w:sz w:val="28"/>
          <w:szCs w:val="28"/>
        </w:rPr>
        <w:t>组织部网页与校内海报栏进行公示</w:t>
      </w:r>
      <w:r w:rsidR="00E605F5" w:rsidRPr="000500A8">
        <w:rPr>
          <w:rFonts w:ascii="仿宋" w:eastAsia="仿宋" w:hAnsi="仿宋" w:hint="eastAsia"/>
          <w:sz w:val="28"/>
          <w:szCs w:val="28"/>
        </w:rPr>
        <w:t>并</w:t>
      </w:r>
      <w:r w:rsidR="00E605F5" w:rsidRPr="000500A8">
        <w:rPr>
          <w:rFonts w:ascii="仿宋" w:eastAsia="仿宋" w:hAnsi="仿宋" w:cs="Times New Roman" w:hint="eastAsia"/>
          <w:sz w:val="28"/>
          <w:szCs w:val="28"/>
        </w:rPr>
        <w:t>在OA系统</w:t>
      </w:r>
      <w:r w:rsidR="00E605F5" w:rsidRPr="000500A8">
        <w:rPr>
          <w:rFonts w:ascii="仿宋" w:eastAsia="仿宋" w:hAnsi="仿宋" w:hint="eastAsia"/>
          <w:sz w:val="28"/>
          <w:szCs w:val="28"/>
        </w:rPr>
        <w:t>发布</w:t>
      </w:r>
      <w:r w:rsidRPr="000500A8">
        <w:rPr>
          <w:rFonts w:ascii="仿宋" w:eastAsia="仿宋" w:hAnsi="仿宋" w:hint="eastAsia"/>
          <w:sz w:val="28"/>
          <w:szCs w:val="28"/>
        </w:rPr>
        <w:t>，</w:t>
      </w:r>
      <w:r w:rsidR="002D12B3" w:rsidRPr="000500A8">
        <w:rPr>
          <w:rFonts w:ascii="仿宋" w:eastAsia="仿宋" w:hAnsi="仿宋" w:hint="eastAsia"/>
          <w:sz w:val="28"/>
          <w:szCs w:val="28"/>
        </w:rPr>
        <w:t>2014</w:t>
      </w:r>
      <w:r w:rsidR="002D12B3">
        <w:rPr>
          <w:rFonts w:ascii="仿宋" w:eastAsia="仿宋" w:hAnsi="仿宋" w:hint="eastAsia"/>
          <w:sz w:val="28"/>
          <w:szCs w:val="28"/>
        </w:rPr>
        <w:t>年9月1日</w:t>
      </w:r>
      <w:r w:rsidR="002D12B3" w:rsidRPr="000500A8">
        <w:rPr>
          <w:rFonts w:ascii="仿宋" w:eastAsia="仿宋" w:hAnsi="仿宋" w:hint="eastAsia"/>
          <w:sz w:val="28"/>
          <w:szCs w:val="28"/>
        </w:rPr>
        <w:t>-2015年</w:t>
      </w:r>
      <w:r w:rsidR="002D12B3">
        <w:rPr>
          <w:rFonts w:ascii="仿宋" w:eastAsia="仿宋" w:hAnsi="仿宋" w:hint="eastAsia"/>
          <w:sz w:val="28"/>
          <w:szCs w:val="28"/>
        </w:rPr>
        <w:t>8月31日</w:t>
      </w:r>
      <w:r w:rsidRPr="000500A8">
        <w:rPr>
          <w:rFonts w:ascii="仿宋" w:eastAsia="仿宋" w:hAnsi="仿宋" w:cs="Times New Roman" w:hint="eastAsia"/>
          <w:sz w:val="28"/>
          <w:szCs w:val="28"/>
        </w:rPr>
        <w:t>我校共任免</w:t>
      </w:r>
      <w:r w:rsidRPr="00A14D12">
        <w:rPr>
          <w:rFonts w:ascii="仿宋" w:eastAsia="仿宋" w:hAnsi="仿宋" w:cs="Times New Roman" w:hint="eastAsia"/>
          <w:sz w:val="28"/>
          <w:szCs w:val="28"/>
        </w:rPr>
        <w:t>中层干部</w:t>
      </w:r>
      <w:r w:rsidR="00A14D12" w:rsidRPr="00A14D12">
        <w:rPr>
          <w:rFonts w:ascii="仿宋" w:eastAsia="仿宋" w:hAnsi="仿宋" w:hint="eastAsia"/>
          <w:sz w:val="28"/>
          <w:szCs w:val="28"/>
        </w:rPr>
        <w:t>161</w:t>
      </w:r>
      <w:r w:rsidRPr="00A14D12">
        <w:rPr>
          <w:rFonts w:ascii="仿宋" w:eastAsia="仿宋" w:hAnsi="仿宋" w:cs="Times New Roman" w:hint="eastAsia"/>
          <w:sz w:val="28"/>
          <w:szCs w:val="28"/>
        </w:rPr>
        <w:t>人次。</w:t>
      </w:r>
      <w:r w:rsidRPr="00A14D12">
        <w:rPr>
          <w:rFonts w:ascii="仿宋" w:eastAsia="仿宋" w:hAnsi="仿宋" w:hint="eastAsia"/>
          <w:sz w:val="28"/>
          <w:szCs w:val="28"/>
        </w:rPr>
        <w:t>根据</w:t>
      </w:r>
      <w:r w:rsidRPr="000500A8">
        <w:rPr>
          <w:rFonts w:ascii="仿宋" w:eastAsia="仿宋" w:hAnsi="仿宋" w:hint="eastAsia"/>
          <w:sz w:val="28"/>
          <w:szCs w:val="28"/>
        </w:rPr>
        <w:t>《事业单位公开招聘人员暂行规定》（人事部令第6号），在人资处网站公布</w:t>
      </w:r>
      <w:r w:rsidR="00F5576C" w:rsidRPr="000500A8">
        <w:rPr>
          <w:rFonts w:ascii="仿宋" w:eastAsia="仿宋" w:hAnsi="仿宋" w:hint="eastAsia"/>
          <w:sz w:val="28"/>
          <w:szCs w:val="28"/>
        </w:rPr>
        <w:t>《</w:t>
      </w:r>
      <w:r w:rsidR="000500A8" w:rsidRPr="000500A8">
        <w:rPr>
          <w:rFonts w:ascii="仿宋" w:eastAsia="仿宋" w:hAnsi="仿宋" w:hint="eastAsia"/>
          <w:sz w:val="28"/>
          <w:szCs w:val="28"/>
        </w:rPr>
        <w:t>南京大学岗位设置管理实施暂行办法</w:t>
      </w:r>
      <w:r w:rsidR="00F5576C" w:rsidRPr="000500A8">
        <w:rPr>
          <w:rFonts w:ascii="仿宋" w:eastAsia="仿宋" w:hAnsi="仿宋" w:hint="eastAsia"/>
          <w:sz w:val="28"/>
          <w:szCs w:val="28"/>
        </w:rPr>
        <w:t>》</w:t>
      </w:r>
      <w:r w:rsidR="000500A8" w:rsidRPr="000500A8">
        <w:rPr>
          <w:rFonts w:ascii="仿宋" w:eastAsia="仿宋" w:hAnsi="仿宋" w:hint="eastAsia"/>
          <w:sz w:val="28"/>
          <w:szCs w:val="28"/>
        </w:rPr>
        <w:t>、《南京大学专业技术岗位设置及人员聘任暂行办法》等</w:t>
      </w:r>
      <w:r w:rsidRPr="000500A8">
        <w:rPr>
          <w:rFonts w:ascii="仿宋" w:eastAsia="仿宋" w:hAnsi="仿宋" w:hint="eastAsia"/>
          <w:sz w:val="28"/>
          <w:szCs w:val="28"/>
        </w:rPr>
        <w:t>岗位设置管理与聘用办法</w:t>
      </w:r>
      <w:r w:rsidR="000500A8" w:rsidRPr="000500A8">
        <w:rPr>
          <w:rFonts w:ascii="仿宋" w:eastAsia="仿宋" w:hAnsi="仿宋" w:hint="eastAsia"/>
          <w:sz w:val="28"/>
          <w:szCs w:val="28"/>
        </w:rPr>
        <w:t>。2014年11月学校新出台了《南京大学关于“预任职员”管理办法的补充说明》，进一步完善了南京大学岗位设置管理与聘用管理</w:t>
      </w:r>
      <w:r w:rsidR="000500A8" w:rsidRPr="00EE57F9">
        <w:rPr>
          <w:rFonts w:ascii="仿宋" w:eastAsia="仿宋" w:hAnsi="仿宋" w:hint="eastAsia"/>
          <w:sz w:val="28"/>
          <w:szCs w:val="28"/>
        </w:rPr>
        <w:t>规章制度</w:t>
      </w:r>
      <w:r w:rsidRPr="00EE57F9">
        <w:rPr>
          <w:rFonts w:ascii="仿宋" w:eastAsia="仿宋" w:hAnsi="仿宋" w:hint="eastAsia"/>
          <w:sz w:val="28"/>
          <w:szCs w:val="28"/>
        </w:rPr>
        <w:t>。针对教职工争议，拟制定《</w:t>
      </w:r>
      <w:r w:rsidRPr="00EE57F9">
        <w:rPr>
          <w:rFonts w:ascii="Times New Roman" w:eastAsia="仿宋" w:hAnsi="Times New Roman" w:cs="Times New Roman" w:hint="eastAsia"/>
          <w:sz w:val="28"/>
          <w:szCs w:val="28"/>
        </w:rPr>
        <w:t>南京大学教职工争议解决办法</w:t>
      </w:r>
      <w:r w:rsidRPr="00EE57F9">
        <w:rPr>
          <w:rFonts w:ascii="仿宋" w:eastAsia="仿宋" w:hAnsi="仿宋" w:hint="eastAsia"/>
          <w:sz w:val="28"/>
          <w:szCs w:val="28"/>
        </w:rPr>
        <w:t>》并依规处理。</w:t>
      </w:r>
    </w:p>
    <w:p w:rsidR="008149B8" w:rsidRPr="00A81BBF" w:rsidRDefault="008149B8" w:rsidP="008149B8">
      <w:pPr>
        <w:spacing w:line="500" w:lineRule="exact"/>
        <w:ind w:firstLineChars="250" w:firstLine="700"/>
        <w:rPr>
          <w:rFonts w:ascii="仿宋" w:eastAsia="仿宋" w:hAnsi="仿宋"/>
          <w:sz w:val="28"/>
          <w:szCs w:val="28"/>
        </w:rPr>
      </w:pPr>
      <w:r w:rsidRPr="00A81BBF">
        <w:rPr>
          <w:rFonts w:ascii="仿宋" w:eastAsia="仿宋" w:hAnsi="仿宋" w:hint="eastAsia"/>
          <w:sz w:val="28"/>
          <w:szCs w:val="28"/>
        </w:rPr>
        <w:t>5</w:t>
      </w:r>
      <w:r w:rsidR="003B53DD">
        <w:rPr>
          <w:rFonts w:ascii="仿宋" w:eastAsia="仿宋" w:hAnsi="仿宋" w:hint="eastAsia"/>
          <w:sz w:val="28"/>
          <w:szCs w:val="28"/>
        </w:rPr>
        <w:t>、</w:t>
      </w:r>
      <w:r w:rsidRPr="00A81BBF">
        <w:rPr>
          <w:rFonts w:ascii="仿宋" w:eastAsia="仿宋" w:hAnsi="仿宋" w:hint="eastAsia"/>
          <w:sz w:val="28"/>
          <w:szCs w:val="28"/>
        </w:rPr>
        <w:t>教学质量信息公开。我校每年编制并发布在教务处网站的《本科教学质量报告》包括了本科生及教师的数量和结构、专业和课程等信息。学校就业中心网站公布了《南京大学2014</w:t>
      </w:r>
      <w:r w:rsidR="00A81BBF" w:rsidRPr="00A81BBF">
        <w:rPr>
          <w:rFonts w:ascii="仿宋" w:eastAsia="仿宋" w:hAnsi="仿宋" w:hint="eastAsia"/>
          <w:sz w:val="28"/>
          <w:szCs w:val="28"/>
        </w:rPr>
        <w:t>年毕业生就业质量年度报告</w:t>
      </w:r>
      <w:r w:rsidRPr="00A81BBF">
        <w:rPr>
          <w:rFonts w:ascii="仿宋" w:eastAsia="仿宋" w:hAnsi="仿宋" w:hint="eastAsia"/>
          <w:sz w:val="28"/>
          <w:szCs w:val="28"/>
        </w:rPr>
        <w:t>》、</w:t>
      </w:r>
      <w:r w:rsidRPr="005851A0">
        <w:rPr>
          <w:rFonts w:ascii="仿宋" w:eastAsia="仿宋" w:hAnsi="仿宋" w:hint="eastAsia"/>
          <w:sz w:val="28"/>
          <w:szCs w:val="28"/>
        </w:rPr>
        <w:t>《</w:t>
      </w:r>
      <w:r w:rsidR="00A81BBF" w:rsidRPr="005851A0">
        <w:rPr>
          <w:rFonts w:ascii="仿宋" w:eastAsia="仿宋" w:hAnsi="仿宋" w:hint="eastAsia"/>
          <w:sz w:val="28"/>
          <w:szCs w:val="28"/>
        </w:rPr>
        <w:t>2014</w:t>
      </w:r>
      <w:r w:rsidRPr="005851A0">
        <w:rPr>
          <w:rFonts w:ascii="仿宋" w:eastAsia="仿宋" w:hAnsi="仿宋" w:hint="eastAsia"/>
          <w:sz w:val="28"/>
          <w:szCs w:val="28"/>
        </w:rPr>
        <w:t>年南京大学</w:t>
      </w:r>
      <w:r w:rsidR="00A81BBF" w:rsidRPr="00A81BBF">
        <w:rPr>
          <w:rFonts w:ascii="仿宋" w:eastAsia="仿宋" w:hAnsi="仿宋" w:hint="eastAsia"/>
          <w:sz w:val="28"/>
          <w:szCs w:val="28"/>
        </w:rPr>
        <w:t>毕业生就业白皮书-</w:t>
      </w:r>
      <w:r w:rsidRPr="00A81BBF">
        <w:rPr>
          <w:rFonts w:ascii="仿宋" w:eastAsia="仿宋" w:hAnsi="仿宋" w:hint="eastAsia"/>
          <w:sz w:val="28"/>
          <w:szCs w:val="28"/>
        </w:rPr>
        <w:t>就业质量报告》等报告，包括促进毕业生就业的政策措施和指导服务、毕业生规模、结</w:t>
      </w:r>
      <w:r w:rsidRPr="00A81BBF">
        <w:rPr>
          <w:rFonts w:ascii="仿宋" w:eastAsia="仿宋" w:hAnsi="仿宋" w:hint="eastAsia"/>
          <w:sz w:val="28"/>
          <w:szCs w:val="28"/>
        </w:rPr>
        <w:lastRenderedPageBreak/>
        <w:t>构、就业率、就业流向等信息。</w:t>
      </w:r>
    </w:p>
    <w:p w:rsidR="008149B8" w:rsidRPr="005D4808" w:rsidRDefault="008149B8" w:rsidP="008149B8">
      <w:pPr>
        <w:spacing w:line="500" w:lineRule="exact"/>
        <w:ind w:firstLineChars="250" w:firstLine="700"/>
        <w:rPr>
          <w:rFonts w:ascii="仿宋" w:eastAsia="仿宋" w:hAnsi="仿宋"/>
          <w:sz w:val="28"/>
          <w:szCs w:val="28"/>
        </w:rPr>
      </w:pPr>
      <w:r w:rsidRPr="00092AD3">
        <w:rPr>
          <w:rFonts w:ascii="仿宋" w:eastAsia="仿宋" w:hAnsi="仿宋" w:hint="eastAsia"/>
          <w:sz w:val="28"/>
          <w:szCs w:val="28"/>
        </w:rPr>
        <w:t>6</w:t>
      </w:r>
      <w:r w:rsidR="003B53DD">
        <w:rPr>
          <w:rFonts w:ascii="仿宋" w:eastAsia="仿宋" w:hAnsi="仿宋" w:hint="eastAsia"/>
          <w:sz w:val="28"/>
          <w:szCs w:val="28"/>
        </w:rPr>
        <w:t>、</w:t>
      </w:r>
      <w:r w:rsidRPr="00092AD3">
        <w:rPr>
          <w:rFonts w:ascii="仿宋" w:eastAsia="仿宋" w:hAnsi="仿宋" w:hint="eastAsia"/>
          <w:sz w:val="28"/>
          <w:szCs w:val="28"/>
        </w:rPr>
        <w:t>学生管理服务信息公开。重视管理制度公开，通过部门网站与发放《学生手册》等方式公开学籍管理办法、学生奖学金、助学金、学费减免、助学贷款、勤工俭学申请与管理规定、学生奖励处罚办法、学生申诉办法等规章制度。学生可通过电话、邮件、校园BBS等方式与学生管理部门进行咨询与互动交流</w:t>
      </w:r>
      <w:r w:rsidR="00D23901">
        <w:rPr>
          <w:rFonts w:ascii="仿宋" w:eastAsia="仿宋" w:hAnsi="仿宋" w:hint="eastAsia"/>
          <w:sz w:val="28"/>
          <w:szCs w:val="28"/>
        </w:rPr>
        <w:t>。</w:t>
      </w:r>
    </w:p>
    <w:p w:rsidR="008149B8" w:rsidRPr="005D4808" w:rsidRDefault="008149B8" w:rsidP="008149B8">
      <w:pPr>
        <w:spacing w:line="500" w:lineRule="exact"/>
        <w:ind w:firstLineChars="250" w:firstLine="700"/>
        <w:rPr>
          <w:rFonts w:ascii="仿宋" w:eastAsia="仿宋" w:hAnsi="仿宋"/>
          <w:sz w:val="28"/>
          <w:szCs w:val="28"/>
        </w:rPr>
      </w:pPr>
      <w:r w:rsidRPr="005D4808">
        <w:rPr>
          <w:rFonts w:ascii="仿宋" w:eastAsia="仿宋" w:hAnsi="仿宋" w:hint="eastAsia"/>
          <w:sz w:val="28"/>
          <w:szCs w:val="28"/>
        </w:rPr>
        <w:t>7</w:t>
      </w:r>
      <w:r w:rsidR="003B53DD">
        <w:rPr>
          <w:rFonts w:ascii="仿宋" w:eastAsia="仿宋" w:hAnsi="仿宋" w:hint="eastAsia"/>
          <w:sz w:val="28"/>
          <w:szCs w:val="28"/>
        </w:rPr>
        <w:t>、</w:t>
      </w:r>
      <w:r w:rsidRPr="005D4808">
        <w:rPr>
          <w:rFonts w:ascii="仿宋" w:eastAsia="仿宋" w:hAnsi="仿宋" w:hint="eastAsia"/>
          <w:sz w:val="28"/>
          <w:szCs w:val="28"/>
        </w:rPr>
        <w:t>学风建设信息公开。学风建设工作由科技处、社科处负责，制定《南京大学关于切实加强和改进师德学风建设的若干意见（试行）》、《南京大学科学研究行为规范与学风</w:t>
      </w:r>
      <w:r w:rsidRPr="00210D1A">
        <w:rPr>
          <w:rFonts w:ascii="仿宋" w:eastAsia="仿宋" w:hAnsi="仿宋" w:hint="eastAsia"/>
          <w:sz w:val="28"/>
          <w:szCs w:val="28"/>
        </w:rPr>
        <w:t>建设管理办法（试行）》等学术规范制度并在相关部门网站公开，切实加强学术道德建设与学风教育，积极组织对学术不端行为的调查与处理。</w:t>
      </w:r>
    </w:p>
    <w:p w:rsidR="008149B8" w:rsidRPr="000D2513" w:rsidRDefault="008149B8" w:rsidP="008149B8">
      <w:pPr>
        <w:spacing w:line="500" w:lineRule="exact"/>
        <w:ind w:firstLineChars="250" w:firstLine="700"/>
        <w:rPr>
          <w:rFonts w:ascii="仿宋" w:eastAsia="仿宋" w:hAnsi="仿宋"/>
          <w:sz w:val="28"/>
          <w:szCs w:val="28"/>
        </w:rPr>
      </w:pPr>
      <w:r w:rsidRPr="000D2513">
        <w:rPr>
          <w:rFonts w:ascii="仿宋" w:eastAsia="仿宋" w:hAnsi="仿宋" w:hint="eastAsia"/>
          <w:sz w:val="28"/>
          <w:szCs w:val="28"/>
        </w:rPr>
        <w:t>8</w:t>
      </w:r>
      <w:r w:rsidR="003B53DD" w:rsidRPr="000D2513">
        <w:rPr>
          <w:rFonts w:ascii="仿宋" w:eastAsia="仿宋" w:hAnsi="仿宋" w:hint="eastAsia"/>
          <w:sz w:val="28"/>
          <w:szCs w:val="28"/>
        </w:rPr>
        <w:t>、</w:t>
      </w:r>
      <w:r w:rsidRPr="000D2513">
        <w:rPr>
          <w:rFonts w:ascii="仿宋" w:eastAsia="仿宋" w:hAnsi="仿宋" w:hint="eastAsia"/>
          <w:sz w:val="28"/>
          <w:szCs w:val="28"/>
        </w:rPr>
        <w:t>学位、学科信息公开。学位相关信息在研究生院网站上予以公布，包括授予博士、硕士、学士学位的基本要求、拟授予硕士、博士学位同等学力人员资格审查和学力水平认定的办法、专业学位授权点审核办法、拟新增专业学位授权点的申报及论证材料。</w:t>
      </w:r>
      <w:r w:rsidR="000D2513" w:rsidRPr="000D2513">
        <w:rPr>
          <w:rFonts w:ascii="仿宋" w:eastAsia="仿宋" w:hAnsi="仿宋" w:hint="eastAsia"/>
          <w:sz w:val="28"/>
          <w:szCs w:val="28"/>
        </w:rPr>
        <w:t>学科建设与发展规划办公室</w:t>
      </w:r>
      <w:r w:rsidRPr="000D2513">
        <w:rPr>
          <w:rFonts w:ascii="仿宋" w:eastAsia="仿宋" w:hAnsi="仿宋" w:hint="eastAsia"/>
          <w:sz w:val="28"/>
          <w:szCs w:val="28"/>
        </w:rPr>
        <w:t>定期在网上更新学校新增硕士、博士授权学科审核办法，及时公布拟新增授权学科信息和申报材料，并组织各院系积极申报。</w:t>
      </w:r>
    </w:p>
    <w:p w:rsidR="008149B8" w:rsidRPr="00F934D1" w:rsidRDefault="008149B8" w:rsidP="008149B8">
      <w:pPr>
        <w:spacing w:line="500" w:lineRule="exact"/>
        <w:ind w:firstLineChars="230" w:firstLine="644"/>
        <w:rPr>
          <w:rFonts w:ascii="仿宋" w:eastAsia="仿宋" w:hAnsi="仿宋"/>
          <w:sz w:val="28"/>
          <w:szCs w:val="28"/>
        </w:rPr>
      </w:pPr>
      <w:r w:rsidRPr="00F934D1">
        <w:rPr>
          <w:rFonts w:ascii="仿宋" w:eastAsia="仿宋" w:hAnsi="仿宋" w:hint="eastAsia"/>
          <w:sz w:val="28"/>
          <w:szCs w:val="28"/>
        </w:rPr>
        <w:t>9</w:t>
      </w:r>
      <w:r w:rsidR="003B53DD" w:rsidRPr="00F934D1">
        <w:rPr>
          <w:rFonts w:ascii="仿宋" w:eastAsia="仿宋" w:hAnsi="仿宋" w:hint="eastAsia"/>
          <w:sz w:val="28"/>
          <w:szCs w:val="28"/>
        </w:rPr>
        <w:t>、</w:t>
      </w:r>
      <w:r w:rsidRPr="00F934D1">
        <w:rPr>
          <w:rFonts w:ascii="仿宋" w:eastAsia="仿宋" w:hAnsi="仿宋" w:hint="eastAsia"/>
          <w:sz w:val="28"/>
          <w:szCs w:val="28"/>
        </w:rPr>
        <w:t>对外交流与合作信息公开。根据《中华人民共和国中外合作办学条例》（国务院令第372号）规定，</w:t>
      </w:r>
      <w:r w:rsidRPr="00E968E6">
        <w:rPr>
          <w:rFonts w:ascii="仿宋" w:eastAsia="仿宋" w:hAnsi="仿宋" w:hint="eastAsia"/>
          <w:sz w:val="28"/>
          <w:szCs w:val="28"/>
        </w:rPr>
        <w:t>我校现有中外合作办学机构1个，即南京大学—约翰霍普金斯大学中美文化研究中心；中外合作办学项目3个：南京大学—约翰霍普金斯大学中美文化研究中心证书班项目、南京大学与荷兰马斯特里赫特管理学院联合举办的国际工商管理硕士项目、南京大学与滑铁卢大学资源管理与城乡规划本科联合培养项目。来华留学生管理的相关规定在</w:t>
      </w:r>
      <w:r w:rsidRPr="00F934D1">
        <w:rPr>
          <w:rFonts w:ascii="仿宋" w:eastAsia="仿宋" w:hAnsi="仿宋" w:hint="eastAsia"/>
          <w:sz w:val="28"/>
          <w:szCs w:val="28"/>
        </w:rPr>
        <w:t>海外教育学院网站予以公开</w:t>
      </w:r>
      <w:r w:rsidR="00F934D1" w:rsidRPr="00F934D1">
        <w:rPr>
          <w:rFonts w:ascii="仿宋" w:eastAsia="仿宋" w:hAnsi="仿宋" w:hint="eastAsia"/>
          <w:sz w:val="28"/>
          <w:szCs w:val="28"/>
        </w:rPr>
        <w:t>，包括《来华留学研究生培养规定》、《留学生（本科）学籍细则》、《留学生公寓住房管理规定》、《外国留学生守则》、《来华留学研究生学籍</w:t>
      </w:r>
      <w:r w:rsidR="00F934D1" w:rsidRPr="00F934D1">
        <w:rPr>
          <w:rFonts w:ascii="仿宋" w:eastAsia="仿宋" w:hAnsi="仿宋" w:hint="eastAsia"/>
          <w:sz w:val="28"/>
          <w:szCs w:val="28"/>
        </w:rPr>
        <w:lastRenderedPageBreak/>
        <w:t>管理的有关规定》等规章制度</w:t>
      </w:r>
      <w:r w:rsidRPr="00F934D1">
        <w:rPr>
          <w:rFonts w:ascii="仿宋" w:eastAsia="仿宋" w:hAnsi="仿宋" w:hint="eastAsia"/>
          <w:sz w:val="28"/>
          <w:szCs w:val="28"/>
        </w:rPr>
        <w:t>。</w:t>
      </w:r>
    </w:p>
    <w:p w:rsidR="00410D35" w:rsidRPr="00C033C7" w:rsidRDefault="00A43A46" w:rsidP="00A43A46">
      <w:pPr>
        <w:spacing w:line="500" w:lineRule="exact"/>
        <w:rPr>
          <w:rFonts w:ascii="黑体" w:eastAsia="黑体" w:hAnsi="黑体"/>
          <w:sz w:val="28"/>
          <w:szCs w:val="28"/>
        </w:rPr>
      </w:pPr>
      <w:r w:rsidRPr="00C033C7">
        <w:rPr>
          <w:rFonts w:ascii="黑体" w:eastAsia="黑体" w:hAnsi="黑体" w:hint="eastAsia"/>
          <w:sz w:val="28"/>
          <w:szCs w:val="28"/>
        </w:rPr>
        <w:t>三、依申请公开和不予公开情况</w:t>
      </w:r>
    </w:p>
    <w:p w:rsidR="006830DF" w:rsidRPr="006830DF" w:rsidRDefault="00C25841" w:rsidP="00C25841">
      <w:pPr>
        <w:spacing w:line="500" w:lineRule="exact"/>
        <w:ind w:firstLineChars="200" w:firstLine="560"/>
        <w:rPr>
          <w:rFonts w:ascii="仿宋" w:eastAsia="仿宋" w:hAnsi="仿宋"/>
          <w:sz w:val="28"/>
          <w:szCs w:val="28"/>
        </w:rPr>
      </w:pPr>
      <w:r w:rsidRPr="006830DF">
        <w:rPr>
          <w:rFonts w:ascii="仿宋" w:eastAsia="仿宋" w:hAnsi="仿宋" w:hint="eastAsia"/>
          <w:sz w:val="28"/>
          <w:szCs w:val="28"/>
        </w:rPr>
        <w:t>201</w:t>
      </w:r>
      <w:r w:rsidR="006830DF" w:rsidRPr="006830DF">
        <w:rPr>
          <w:rFonts w:ascii="仿宋" w:eastAsia="仿宋" w:hAnsi="仿宋" w:hint="eastAsia"/>
          <w:sz w:val="28"/>
          <w:szCs w:val="28"/>
        </w:rPr>
        <w:t>4</w:t>
      </w:r>
      <w:r w:rsidRPr="006830DF">
        <w:rPr>
          <w:rFonts w:ascii="仿宋" w:eastAsia="仿宋" w:hAnsi="仿宋" w:hint="eastAsia"/>
          <w:sz w:val="28"/>
          <w:szCs w:val="28"/>
        </w:rPr>
        <w:t>-201</w:t>
      </w:r>
      <w:r w:rsidR="006830DF" w:rsidRPr="006830DF">
        <w:rPr>
          <w:rFonts w:ascii="仿宋" w:eastAsia="仿宋" w:hAnsi="仿宋" w:hint="eastAsia"/>
          <w:sz w:val="28"/>
          <w:szCs w:val="28"/>
        </w:rPr>
        <w:t>5</w:t>
      </w:r>
      <w:r w:rsidRPr="006830DF">
        <w:rPr>
          <w:rFonts w:ascii="仿宋" w:eastAsia="仿宋" w:hAnsi="仿宋" w:hint="eastAsia"/>
          <w:sz w:val="28"/>
          <w:szCs w:val="28"/>
        </w:rPr>
        <w:t>学年，我校共</w:t>
      </w:r>
      <w:r w:rsidR="007A0E35">
        <w:rPr>
          <w:rFonts w:ascii="仿宋" w:eastAsia="仿宋" w:hAnsi="仿宋" w:hint="eastAsia"/>
          <w:sz w:val="28"/>
          <w:szCs w:val="28"/>
        </w:rPr>
        <w:t>接受</w:t>
      </w:r>
      <w:r w:rsidRPr="006830DF">
        <w:rPr>
          <w:rFonts w:ascii="仿宋" w:eastAsia="仿宋" w:hAnsi="仿宋" w:hint="eastAsia"/>
          <w:sz w:val="28"/>
          <w:szCs w:val="28"/>
        </w:rPr>
        <w:t>各种形式提出的信息公开申请</w:t>
      </w:r>
      <w:r w:rsidR="005851A0">
        <w:rPr>
          <w:rFonts w:ascii="仿宋" w:eastAsia="仿宋" w:hAnsi="仿宋" w:hint="eastAsia"/>
          <w:sz w:val="28"/>
          <w:szCs w:val="28"/>
        </w:rPr>
        <w:t>700余起</w:t>
      </w:r>
      <w:r w:rsidRPr="006830DF">
        <w:rPr>
          <w:rFonts w:ascii="仿宋" w:eastAsia="仿宋" w:hAnsi="仿宋" w:hint="eastAsia"/>
          <w:sz w:val="28"/>
          <w:szCs w:val="28"/>
        </w:rPr>
        <w:t>，均由有关职能部门予以回复。</w:t>
      </w:r>
    </w:p>
    <w:p w:rsidR="00C25841" w:rsidRPr="006830DF" w:rsidRDefault="00C25841" w:rsidP="00C25841">
      <w:pPr>
        <w:spacing w:line="500" w:lineRule="exact"/>
        <w:ind w:firstLineChars="200" w:firstLine="560"/>
        <w:rPr>
          <w:rFonts w:ascii="仿宋" w:eastAsia="仿宋" w:hAnsi="仿宋"/>
          <w:sz w:val="28"/>
          <w:szCs w:val="28"/>
        </w:rPr>
      </w:pPr>
      <w:r w:rsidRPr="006830DF">
        <w:rPr>
          <w:rFonts w:ascii="仿宋" w:eastAsia="仿宋" w:hAnsi="仿宋" w:hint="eastAsia"/>
          <w:sz w:val="28"/>
          <w:szCs w:val="28"/>
        </w:rPr>
        <w:t>学校对涉及国家秘密、商业秘密和个人隐私的信息依法不予公开。</w:t>
      </w:r>
    </w:p>
    <w:p w:rsidR="00A43A46" w:rsidRPr="00C033C7" w:rsidRDefault="00A43A46" w:rsidP="00A43A46">
      <w:pPr>
        <w:spacing w:line="500" w:lineRule="exact"/>
        <w:rPr>
          <w:rFonts w:ascii="黑体" w:eastAsia="黑体" w:hAnsi="黑体"/>
          <w:sz w:val="28"/>
          <w:szCs w:val="28"/>
        </w:rPr>
      </w:pPr>
      <w:r w:rsidRPr="00C033C7">
        <w:rPr>
          <w:rFonts w:ascii="黑体" w:eastAsia="黑体" w:hAnsi="黑体" w:hint="eastAsia"/>
          <w:sz w:val="28"/>
          <w:szCs w:val="28"/>
        </w:rPr>
        <w:t>四、对信息公开的评议情况</w:t>
      </w:r>
    </w:p>
    <w:p w:rsidR="00503D7C" w:rsidRDefault="00503D7C" w:rsidP="00503D7C">
      <w:pPr>
        <w:spacing w:line="500" w:lineRule="exact"/>
        <w:ind w:firstLineChars="200" w:firstLine="560"/>
        <w:rPr>
          <w:rFonts w:ascii="仿宋" w:eastAsia="仿宋" w:hAnsi="仿宋"/>
          <w:sz w:val="28"/>
          <w:szCs w:val="28"/>
        </w:rPr>
      </w:pPr>
      <w:r w:rsidRPr="00EE2B7B">
        <w:rPr>
          <w:rFonts w:ascii="仿宋" w:eastAsia="仿宋" w:hAnsi="仿宋" w:hint="eastAsia"/>
          <w:sz w:val="28"/>
          <w:szCs w:val="28"/>
        </w:rPr>
        <w:t>近年来，</w:t>
      </w:r>
      <w:r w:rsidR="00EE2B7B" w:rsidRPr="00EE2B7B">
        <w:rPr>
          <w:rFonts w:ascii="仿宋" w:eastAsia="仿宋" w:hAnsi="仿宋" w:hint="eastAsia"/>
          <w:sz w:val="28"/>
          <w:szCs w:val="28"/>
        </w:rPr>
        <w:t>我校高度重视信息公开工作，不断</w:t>
      </w:r>
      <w:r w:rsidR="007A0E35">
        <w:rPr>
          <w:rFonts w:ascii="仿宋" w:eastAsia="仿宋" w:hAnsi="仿宋" w:hint="eastAsia"/>
          <w:sz w:val="28"/>
          <w:szCs w:val="28"/>
        </w:rPr>
        <w:t>拓展</w:t>
      </w:r>
      <w:r w:rsidR="00EE2B7B" w:rsidRPr="00EE2B7B">
        <w:rPr>
          <w:rFonts w:ascii="仿宋" w:eastAsia="仿宋" w:hAnsi="仿宋" w:hint="eastAsia"/>
          <w:sz w:val="28"/>
          <w:szCs w:val="28"/>
        </w:rPr>
        <w:t>信息公开渠道、完善信息公开内容、提升信息公开质量，切实保证学校各项工作信息公开、透明，</w:t>
      </w:r>
      <w:r w:rsidR="007A0E35">
        <w:rPr>
          <w:rFonts w:ascii="仿宋" w:eastAsia="仿宋" w:hAnsi="仿宋" w:hint="eastAsia"/>
          <w:sz w:val="28"/>
          <w:szCs w:val="28"/>
        </w:rPr>
        <w:t>并</w:t>
      </w:r>
      <w:r w:rsidRPr="00EE2B7B">
        <w:rPr>
          <w:rFonts w:ascii="仿宋" w:eastAsia="仿宋" w:hAnsi="仿宋" w:hint="eastAsia"/>
          <w:sz w:val="28"/>
          <w:szCs w:val="28"/>
        </w:rPr>
        <w:t>增强与社会公众和校内师生的互动与交流，得到了广大师生和社会</w:t>
      </w:r>
      <w:r w:rsidR="007A0E35">
        <w:rPr>
          <w:rFonts w:ascii="仿宋" w:eastAsia="仿宋" w:hAnsi="仿宋" w:hint="eastAsia"/>
          <w:sz w:val="28"/>
          <w:szCs w:val="28"/>
        </w:rPr>
        <w:t>各界</w:t>
      </w:r>
      <w:r w:rsidRPr="00EE2B7B">
        <w:rPr>
          <w:rFonts w:ascii="仿宋" w:eastAsia="仿宋" w:hAnsi="仿宋" w:hint="eastAsia"/>
          <w:sz w:val="28"/>
          <w:szCs w:val="28"/>
        </w:rPr>
        <w:t>的一致好评。</w:t>
      </w:r>
    </w:p>
    <w:p w:rsidR="00A43A46" w:rsidRPr="00C033C7" w:rsidRDefault="00A43A46" w:rsidP="00A43A46">
      <w:pPr>
        <w:spacing w:line="500" w:lineRule="exact"/>
        <w:rPr>
          <w:rFonts w:ascii="黑体" w:eastAsia="黑体" w:hAnsi="黑体"/>
          <w:sz w:val="28"/>
          <w:szCs w:val="28"/>
        </w:rPr>
      </w:pPr>
      <w:r w:rsidRPr="00C033C7">
        <w:rPr>
          <w:rFonts w:ascii="黑体" w:eastAsia="黑体" w:hAnsi="黑体" w:hint="eastAsia"/>
          <w:sz w:val="28"/>
          <w:szCs w:val="28"/>
        </w:rPr>
        <w:t>五、因学校信息公开工作受到举报的情况</w:t>
      </w:r>
    </w:p>
    <w:p w:rsidR="00503D7C" w:rsidRPr="00503D7C" w:rsidRDefault="007A0E35" w:rsidP="00503D7C">
      <w:pPr>
        <w:spacing w:line="500" w:lineRule="exact"/>
        <w:ind w:firstLineChars="200" w:firstLine="560"/>
        <w:outlineLvl w:val="0"/>
        <w:rPr>
          <w:rFonts w:ascii="仿宋" w:eastAsia="仿宋" w:hAnsi="仿宋"/>
          <w:sz w:val="28"/>
          <w:szCs w:val="28"/>
        </w:rPr>
      </w:pPr>
      <w:r>
        <w:rPr>
          <w:rFonts w:ascii="仿宋" w:eastAsia="仿宋" w:hAnsi="仿宋" w:hint="eastAsia"/>
          <w:sz w:val="28"/>
          <w:szCs w:val="28"/>
        </w:rPr>
        <w:t>学校在“信息公开”专栏上开设了信息公开受理部门及联系方式</w:t>
      </w:r>
      <w:r w:rsidR="00503D7C" w:rsidRPr="00503D7C">
        <w:rPr>
          <w:rFonts w:ascii="仿宋" w:eastAsia="仿宋" w:hAnsi="仿宋" w:hint="eastAsia"/>
          <w:sz w:val="28"/>
          <w:szCs w:val="28"/>
        </w:rPr>
        <w:t>，在“南京大学纪委监察处”网站设置了网络投诉信箱，</w:t>
      </w:r>
      <w:r w:rsidR="009507C3" w:rsidRPr="009507C3">
        <w:rPr>
          <w:rFonts w:ascii="仿宋" w:eastAsia="仿宋" w:hAnsi="仿宋" w:hint="eastAsia"/>
          <w:sz w:val="28"/>
          <w:szCs w:val="28"/>
        </w:rPr>
        <w:t>向社会</w:t>
      </w:r>
      <w:r w:rsidR="009507C3" w:rsidRPr="00503D7C">
        <w:rPr>
          <w:rFonts w:ascii="仿宋" w:eastAsia="仿宋" w:hAnsi="仿宋" w:hint="eastAsia"/>
          <w:sz w:val="28"/>
          <w:szCs w:val="28"/>
        </w:rPr>
        <w:t>公众及全校师生提供多种</w:t>
      </w:r>
      <w:r>
        <w:rPr>
          <w:rFonts w:ascii="仿宋" w:eastAsia="仿宋" w:hAnsi="仿宋" w:hint="eastAsia"/>
          <w:sz w:val="28"/>
          <w:szCs w:val="28"/>
        </w:rPr>
        <w:t>反映</w:t>
      </w:r>
      <w:r w:rsidR="009507C3" w:rsidRPr="00503D7C">
        <w:rPr>
          <w:rFonts w:ascii="仿宋" w:eastAsia="仿宋" w:hAnsi="仿宋" w:hint="eastAsia"/>
          <w:sz w:val="28"/>
          <w:szCs w:val="28"/>
        </w:rPr>
        <w:t>问题的渠道，广泛听取社会公众和师生员工的评议意见</w:t>
      </w:r>
      <w:r>
        <w:rPr>
          <w:rFonts w:ascii="仿宋" w:eastAsia="仿宋" w:hAnsi="仿宋" w:hint="eastAsia"/>
          <w:sz w:val="28"/>
          <w:szCs w:val="28"/>
        </w:rPr>
        <w:t>与建议</w:t>
      </w:r>
      <w:r w:rsidR="009507C3" w:rsidRPr="00503D7C">
        <w:rPr>
          <w:rFonts w:ascii="仿宋" w:eastAsia="仿宋" w:hAnsi="仿宋" w:hint="eastAsia"/>
          <w:sz w:val="28"/>
          <w:szCs w:val="28"/>
        </w:rPr>
        <w:t>。</w:t>
      </w:r>
      <w:r w:rsidR="009507C3" w:rsidRPr="009507C3">
        <w:rPr>
          <w:rFonts w:ascii="仿宋" w:eastAsia="仿宋" w:hAnsi="仿宋" w:hint="eastAsia"/>
          <w:sz w:val="28"/>
          <w:szCs w:val="28"/>
        </w:rPr>
        <w:t>2014年9月1日至2015年8月31日</w:t>
      </w:r>
      <w:r w:rsidR="009507C3" w:rsidRPr="00503D7C">
        <w:rPr>
          <w:rFonts w:ascii="仿宋" w:eastAsia="仿宋" w:hAnsi="仿宋" w:hint="eastAsia"/>
          <w:sz w:val="28"/>
          <w:szCs w:val="28"/>
        </w:rPr>
        <w:t>学校小百合</w:t>
      </w:r>
      <w:r>
        <w:rPr>
          <w:rFonts w:ascii="仿宋" w:eastAsia="仿宋" w:hAnsi="仿宋" w:hint="eastAsia"/>
          <w:sz w:val="28"/>
          <w:szCs w:val="28"/>
        </w:rPr>
        <w:t>BBS</w:t>
      </w:r>
      <w:r w:rsidR="009507C3" w:rsidRPr="00503D7C">
        <w:rPr>
          <w:rFonts w:ascii="仿宋" w:eastAsia="仿宋" w:hAnsi="仿宋" w:hint="eastAsia"/>
          <w:sz w:val="28"/>
          <w:szCs w:val="28"/>
        </w:rPr>
        <w:t>设置</w:t>
      </w:r>
      <w:r>
        <w:rPr>
          <w:rFonts w:ascii="仿宋" w:eastAsia="仿宋" w:hAnsi="仿宋" w:hint="eastAsia"/>
          <w:sz w:val="28"/>
          <w:szCs w:val="28"/>
        </w:rPr>
        <w:t>的</w:t>
      </w:r>
      <w:r w:rsidR="009507C3" w:rsidRPr="00503D7C">
        <w:rPr>
          <w:rFonts w:ascii="仿宋" w:eastAsia="仿宋" w:hAnsi="仿宋" w:hint="eastAsia"/>
          <w:sz w:val="28"/>
          <w:szCs w:val="28"/>
        </w:rPr>
        <w:t>校</w:t>
      </w:r>
      <w:r w:rsidR="009507C3" w:rsidRPr="009507C3">
        <w:rPr>
          <w:rFonts w:ascii="仿宋" w:eastAsia="仿宋" w:hAnsi="仿宋" w:hint="eastAsia"/>
          <w:sz w:val="28"/>
          <w:szCs w:val="28"/>
        </w:rPr>
        <w:t>长信箱回复</w:t>
      </w:r>
      <w:r w:rsidR="00870AD3">
        <w:rPr>
          <w:rFonts w:ascii="仿宋" w:eastAsia="仿宋" w:hAnsi="仿宋" w:hint="eastAsia"/>
          <w:sz w:val="28"/>
          <w:szCs w:val="28"/>
        </w:rPr>
        <w:t>各类</w:t>
      </w:r>
      <w:r>
        <w:rPr>
          <w:rFonts w:ascii="仿宋" w:eastAsia="仿宋" w:hAnsi="仿宋" w:hint="eastAsia"/>
          <w:sz w:val="28"/>
          <w:szCs w:val="28"/>
        </w:rPr>
        <w:t>信息共计</w:t>
      </w:r>
      <w:r w:rsidR="009507C3" w:rsidRPr="009507C3">
        <w:rPr>
          <w:rFonts w:ascii="仿宋" w:eastAsia="仿宋" w:hAnsi="仿宋" w:hint="eastAsia"/>
          <w:sz w:val="28"/>
          <w:szCs w:val="28"/>
        </w:rPr>
        <w:t>338条</w:t>
      </w:r>
      <w:r w:rsidR="009507C3">
        <w:rPr>
          <w:rFonts w:ascii="仿宋" w:eastAsia="仿宋" w:hAnsi="仿宋" w:hint="eastAsia"/>
          <w:sz w:val="28"/>
          <w:szCs w:val="28"/>
        </w:rPr>
        <w:t>。</w:t>
      </w:r>
      <w:r w:rsidR="00503D7C" w:rsidRPr="00503D7C">
        <w:rPr>
          <w:rFonts w:ascii="仿宋" w:eastAsia="仿宋" w:hAnsi="仿宋"/>
          <w:sz w:val="28"/>
          <w:szCs w:val="28"/>
        </w:rPr>
        <w:t>201</w:t>
      </w:r>
      <w:r w:rsidR="00503D7C" w:rsidRPr="00503D7C">
        <w:rPr>
          <w:rFonts w:ascii="仿宋" w:eastAsia="仿宋" w:hAnsi="仿宋" w:hint="eastAsia"/>
          <w:sz w:val="28"/>
          <w:szCs w:val="28"/>
        </w:rPr>
        <w:t>4</w:t>
      </w:r>
      <w:r w:rsidR="00503D7C" w:rsidRPr="00503D7C">
        <w:rPr>
          <w:rFonts w:ascii="仿宋" w:eastAsia="仿宋" w:hAnsi="仿宋"/>
          <w:sz w:val="28"/>
          <w:szCs w:val="28"/>
        </w:rPr>
        <w:t>-201</w:t>
      </w:r>
      <w:r w:rsidR="00503D7C" w:rsidRPr="00503D7C">
        <w:rPr>
          <w:rFonts w:ascii="仿宋" w:eastAsia="仿宋" w:hAnsi="仿宋" w:hint="eastAsia"/>
          <w:sz w:val="28"/>
          <w:szCs w:val="28"/>
        </w:rPr>
        <w:t>5</w:t>
      </w:r>
      <w:r>
        <w:rPr>
          <w:rFonts w:ascii="仿宋" w:eastAsia="仿宋" w:hAnsi="仿宋" w:hint="eastAsia"/>
          <w:sz w:val="28"/>
          <w:szCs w:val="28"/>
        </w:rPr>
        <w:t>学年</w:t>
      </w:r>
      <w:r w:rsidR="00503D7C" w:rsidRPr="00503D7C">
        <w:rPr>
          <w:rFonts w:ascii="仿宋" w:eastAsia="仿宋" w:hAnsi="仿宋" w:hint="eastAsia"/>
          <w:sz w:val="28"/>
          <w:szCs w:val="28"/>
        </w:rPr>
        <w:t>，学校</w:t>
      </w:r>
      <w:r>
        <w:rPr>
          <w:rFonts w:ascii="仿宋" w:eastAsia="仿宋" w:hAnsi="仿宋" w:hint="eastAsia"/>
          <w:sz w:val="28"/>
          <w:szCs w:val="28"/>
        </w:rPr>
        <w:t>未</w:t>
      </w:r>
      <w:r w:rsidR="00503D7C" w:rsidRPr="00503D7C">
        <w:rPr>
          <w:rFonts w:ascii="仿宋" w:eastAsia="仿宋" w:hAnsi="仿宋" w:hint="eastAsia"/>
          <w:sz w:val="28"/>
          <w:szCs w:val="28"/>
        </w:rPr>
        <w:t>收到有关信息公开的举报</w:t>
      </w:r>
      <w:r>
        <w:rPr>
          <w:rFonts w:ascii="仿宋" w:eastAsia="仿宋" w:hAnsi="仿宋" w:hint="eastAsia"/>
          <w:sz w:val="28"/>
          <w:szCs w:val="28"/>
        </w:rPr>
        <w:t>或</w:t>
      </w:r>
      <w:r w:rsidR="00503D7C" w:rsidRPr="00503D7C">
        <w:rPr>
          <w:rFonts w:ascii="仿宋" w:eastAsia="仿宋" w:hAnsi="仿宋" w:hint="eastAsia"/>
          <w:sz w:val="28"/>
          <w:szCs w:val="28"/>
        </w:rPr>
        <w:t>投诉。</w:t>
      </w:r>
    </w:p>
    <w:p w:rsidR="00A43A46" w:rsidRPr="00C033C7" w:rsidRDefault="00A43A46" w:rsidP="00A43A46">
      <w:pPr>
        <w:spacing w:line="500" w:lineRule="exact"/>
        <w:rPr>
          <w:rFonts w:ascii="黑体" w:eastAsia="黑体" w:hAnsi="黑体"/>
          <w:sz w:val="28"/>
          <w:szCs w:val="28"/>
        </w:rPr>
      </w:pPr>
      <w:r w:rsidRPr="00C033C7">
        <w:rPr>
          <w:rFonts w:ascii="黑体" w:eastAsia="黑体" w:hAnsi="黑体" w:hint="eastAsia"/>
          <w:sz w:val="28"/>
          <w:szCs w:val="28"/>
        </w:rPr>
        <w:t>六、信息公开工作的主要经验、问题和改进措施</w:t>
      </w:r>
    </w:p>
    <w:p w:rsidR="009A02FD" w:rsidRDefault="00410D35" w:rsidP="00C25D79">
      <w:pPr>
        <w:spacing w:line="500" w:lineRule="exact"/>
        <w:ind w:firstLineChars="200" w:firstLine="560"/>
        <w:rPr>
          <w:rFonts w:ascii="仿宋" w:eastAsia="仿宋" w:hAnsi="仿宋"/>
          <w:sz w:val="28"/>
          <w:szCs w:val="28"/>
        </w:rPr>
      </w:pPr>
      <w:r w:rsidRPr="001542E2">
        <w:rPr>
          <w:rFonts w:ascii="仿宋" w:eastAsia="仿宋" w:hAnsi="仿宋" w:hint="eastAsia"/>
          <w:sz w:val="28"/>
          <w:szCs w:val="28"/>
        </w:rPr>
        <w:t>随着信息公开工作的深入开展，</w:t>
      </w:r>
      <w:r w:rsidR="007A0E35">
        <w:rPr>
          <w:rFonts w:ascii="仿宋" w:eastAsia="仿宋" w:hAnsi="仿宋" w:hint="eastAsia"/>
          <w:sz w:val="28"/>
          <w:szCs w:val="28"/>
        </w:rPr>
        <w:t>学校信息公开工作</w:t>
      </w:r>
      <w:r w:rsidR="00C25D79">
        <w:rPr>
          <w:rFonts w:ascii="仿宋" w:eastAsia="仿宋" w:hAnsi="仿宋" w:hint="eastAsia"/>
          <w:sz w:val="28"/>
          <w:szCs w:val="28"/>
        </w:rPr>
        <w:t>在转变信息公开模式、拓宽信息公开渠道、丰富信息公开内容、强化信息监督机制等方面做了有益的探索，</w:t>
      </w:r>
      <w:r w:rsidR="003C1CE8">
        <w:rPr>
          <w:rFonts w:ascii="仿宋" w:eastAsia="仿宋" w:hAnsi="仿宋" w:hint="eastAsia"/>
          <w:sz w:val="28"/>
          <w:szCs w:val="28"/>
        </w:rPr>
        <w:t>也收到良好的效果，</w:t>
      </w:r>
      <w:r w:rsidR="00C25D79">
        <w:rPr>
          <w:rFonts w:ascii="仿宋" w:eastAsia="仿宋" w:hAnsi="仿宋" w:hint="eastAsia"/>
          <w:sz w:val="28"/>
          <w:szCs w:val="28"/>
        </w:rPr>
        <w:t>但</w:t>
      </w:r>
      <w:r w:rsidRPr="001542E2">
        <w:rPr>
          <w:rFonts w:ascii="仿宋" w:eastAsia="仿宋" w:hAnsi="仿宋" w:hint="eastAsia"/>
          <w:sz w:val="28"/>
          <w:szCs w:val="28"/>
        </w:rPr>
        <w:t>仍</w:t>
      </w:r>
      <w:r w:rsidR="001542E2" w:rsidRPr="001542E2">
        <w:rPr>
          <w:rFonts w:ascii="仿宋" w:eastAsia="仿宋" w:hAnsi="仿宋" w:hint="eastAsia"/>
          <w:sz w:val="28"/>
          <w:szCs w:val="28"/>
        </w:rPr>
        <w:t>然</w:t>
      </w:r>
      <w:r w:rsidR="007A0E35">
        <w:rPr>
          <w:rFonts w:ascii="仿宋" w:eastAsia="仿宋" w:hAnsi="仿宋" w:hint="eastAsia"/>
          <w:sz w:val="28"/>
          <w:szCs w:val="28"/>
        </w:rPr>
        <w:t>存在</w:t>
      </w:r>
      <w:r w:rsidR="001542E2" w:rsidRPr="001542E2">
        <w:rPr>
          <w:rFonts w:ascii="仿宋" w:eastAsia="仿宋" w:hAnsi="仿宋" w:hint="eastAsia"/>
          <w:sz w:val="28"/>
          <w:szCs w:val="28"/>
        </w:rPr>
        <w:t>一些</w:t>
      </w:r>
      <w:r w:rsidRPr="001542E2">
        <w:rPr>
          <w:rFonts w:ascii="仿宋" w:eastAsia="仿宋" w:hAnsi="仿宋" w:hint="eastAsia"/>
          <w:sz w:val="28"/>
          <w:szCs w:val="28"/>
        </w:rPr>
        <w:t>不足</w:t>
      </w:r>
      <w:r w:rsidR="00C25D79">
        <w:rPr>
          <w:rFonts w:ascii="仿宋" w:eastAsia="仿宋" w:hAnsi="仿宋" w:hint="eastAsia"/>
          <w:sz w:val="28"/>
          <w:szCs w:val="28"/>
        </w:rPr>
        <w:t>，如</w:t>
      </w:r>
      <w:r w:rsidR="001542E2" w:rsidRPr="001542E2">
        <w:rPr>
          <w:rFonts w:ascii="仿宋" w:eastAsia="仿宋" w:hAnsi="仿宋" w:hint="eastAsia"/>
          <w:sz w:val="28"/>
          <w:szCs w:val="28"/>
        </w:rPr>
        <w:t>各院系、各单位对信息公开工作的重视程度</w:t>
      </w:r>
      <w:r w:rsidR="00CA0469">
        <w:rPr>
          <w:rFonts w:ascii="仿宋" w:eastAsia="仿宋" w:hAnsi="仿宋" w:hint="eastAsia"/>
          <w:sz w:val="28"/>
          <w:szCs w:val="28"/>
        </w:rPr>
        <w:t>不平衡</w:t>
      </w:r>
      <w:r w:rsidR="001542E2" w:rsidRPr="001542E2">
        <w:rPr>
          <w:rFonts w:ascii="仿宋" w:eastAsia="仿宋" w:hAnsi="仿宋" w:hint="eastAsia"/>
          <w:sz w:val="28"/>
          <w:szCs w:val="28"/>
        </w:rPr>
        <w:t>，</w:t>
      </w:r>
      <w:r w:rsidR="00CA0469">
        <w:rPr>
          <w:rFonts w:ascii="仿宋" w:eastAsia="仿宋" w:hAnsi="仿宋" w:hint="eastAsia"/>
          <w:sz w:val="28"/>
          <w:szCs w:val="28"/>
        </w:rPr>
        <w:t>部分</w:t>
      </w:r>
      <w:r w:rsidRPr="001542E2">
        <w:rPr>
          <w:rFonts w:ascii="仿宋" w:eastAsia="仿宋" w:hAnsi="仿宋" w:hint="eastAsia"/>
          <w:sz w:val="28"/>
          <w:szCs w:val="28"/>
        </w:rPr>
        <w:t>信息公开平台的信息</w:t>
      </w:r>
      <w:r w:rsidR="0075255A">
        <w:rPr>
          <w:rFonts w:ascii="仿宋" w:eastAsia="仿宋" w:hAnsi="仿宋" w:hint="eastAsia"/>
          <w:sz w:val="28"/>
          <w:szCs w:val="28"/>
        </w:rPr>
        <w:t>准确性</w:t>
      </w:r>
      <w:r w:rsidR="001542E2" w:rsidRPr="001542E2">
        <w:rPr>
          <w:rFonts w:ascii="仿宋" w:eastAsia="仿宋" w:hAnsi="仿宋" w:hint="eastAsia"/>
          <w:sz w:val="28"/>
          <w:szCs w:val="28"/>
        </w:rPr>
        <w:t>、</w:t>
      </w:r>
      <w:r w:rsidRPr="001542E2">
        <w:rPr>
          <w:rFonts w:ascii="仿宋" w:eastAsia="仿宋" w:hAnsi="仿宋" w:hint="eastAsia"/>
          <w:sz w:val="28"/>
          <w:szCs w:val="28"/>
        </w:rPr>
        <w:t>时</w:t>
      </w:r>
      <w:r w:rsidR="00CA0469">
        <w:rPr>
          <w:rFonts w:ascii="仿宋" w:eastAsia="仿宋" w:hAnsi="仿宋" w:hint="eastAsia"/>
          <w:sz w:val="28"/>
          <w:szCs w:val="28"/>
        </w:rPr>
        <w:t>效性和完整性尚</w:t>
      </w:r>
      <w:r w:rsidR="007A0E35">
        <w:rPr>
          <w:rFonts w:ascii="仿宋" w:eastAsia="仿宋" w:hAnsi="仿宋" w:hint="eastAsia"/>
          <w:sz w:val="28"/>
          <w:szCs w:val="28"/>
        </w:rPr>
        <w:t>待提高</w:t>
      </w:r>
      <w:r w:rsidR="00CA0469">
        <w:rPr>
          <w:rFonts w:ascii="仿宋" w:eastAsia="仿宋" w:hAnsi="仿宋" w:hint="eastAsia"/>
          <w:sz w:val="28"/>
          <w:szCs w:val="28"/>
        </w:rPr>
        <w:t>等</w:t>
      </w:r>
      <w:r w:rsidR="007A0E35">
        <w:rPr>
          <w:rFonts w:ascii="仿宋" w:eastAsia="仿宋" w:hAnsi="仿宋" w:hint="eastAsia"/>
          <w:sz w:val="28"/>
          <w:szCs w:val="28"/>
        </w:rPr>
        <w:t>。</w:t>
      </w:r>
      <w:r w:rsidRPr="001542E2">
        <w:rPr>
          <w:rFonts w:ascii="仿宋" w:eastAsia="仿宋" w:hAnsi="仿宋" w:hint="eastAsia"/>
          <w:sz w:val="28"/>
          <w:szCs w:val="28"/>
        </w:rPr>
        <w:t>学校</w:t>
      </w:r>
      <w:r w:rsidR="009A02FD">
        <w:rPr>
          <w:rFonts w:ascii="仿宋" w:eastAsia="仿宋" w:hAnsi="仿宋" w:hint="eastAsia"/>
          <w:sz w:val="28"/>
          <w:szCs w:val="28"/>
        </w:rPr>
        <w:t>边探索边总结，边学习边提高，</w:t>
      </w:r>
      <w:r w:rsidRPr="001542E2">
        <w:rPr>
          <w:rFonts w:ascii="仿宋" w:eastAsia="仿宋" w:hAnsi="仿宋" w:hint="eastAsia"/>
          <w:sz w:val="28"/>
          <w:szCs w:val="28"/>
        </w:rPr>
        <w:t>将从</w:t>
      </w:r>
      <w:r w:rsidR="009A02FD">
        <w:rPr>
          <w:rFonts w:ascii="仿宋" w:eastAsia="仿宋" w:hAnsi="仿宋" w:hint="eastAsia"/>
          <w:sz w:val="28"/>
          <w:szCs w:val="28"/>
        </w:rPr>
        <w:t>组织领导、建章立制、加强指导、强化监督、队伍建设、完善机制等方面予以推进，以期进一步提高我校信息公开的全面性、时效性和有效性。</w:t>
      </w:r>
    </w:p>
    <w:sectPr w:rsidR="009A02FD" w:rsidSect="00F5576C">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957" w:rsidRDefault="00D63957">
      <w:r>
        <w:separator/>
      </w:r>
    </w:p>
  </w:endnote>
  <w:endnote w:type="continuationSeparator" w:id="0">
    <w:p w:rsidR="00D63957" w:rsidRDefault="00D63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w.....">
    <w:altName w:val="宋体"/>
    <w:panose1 w:val="00000000000000000000"/>
    <w:charset w:val="86"/>
    <w:family w:val="roman"/>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981876"/>
      <w:docPartObj>
        <w:docPartGallery w:val="Page Numbers (Bottom of Page)"/>
        <w:docPartUnique/>
      </w:docPartObj>
    </w:sdtPr>
    <w:sdtEndPr/>
    <w:sdtContent>
      <w:p w:rsidR="00F46B05" w:rsidRDefault="00F46B05">
        <w:pPr>
          <w:pStyle w:val="a3"/>
          <w:jc w:val="center"/>
        </w:pPr>
        <w:r>
          <w:fldChar w:fldCharType="begin"/>
        </w:r>
        <w:r>
          <w:instrText>PAGE   \* MERGEFORMAT</w:instrText>
        </w:r>
        <w:r>
          <w:fldChar w:fldCharType="separate"/>
        </w:r>
        <w:r w:rsidR="009914F8" w:rsidRPr="009914F8">
          <w:rPr>
            <w:noProof/>
            <w:lang w:val="zh-CN"/>
          </w:rPr>
          <w:t>8</w:t>
        </w:r>
        <w:r>
          <w:fldChar w:fldCharType="end"/>
        </w:r>
      </w:p>
    </w:sdtContent>
  </w:sdt>
  <w:p w:rsidR="00F5576C" w:rsidRDefault="00F5576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957" w:rsidRDefault="00D63957">
      <w:r>
        <w:separator/>
      </w:r>
    </w:p>
  </w:footnote>
  <w:footnote w:type="continuationSeparator" w:id="0">
    <w:p w:rsidR="00D63957" w:rsidRDefault="00D639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62B7D"/>
    <w:multiLevelType w:val="hybridMultilevel"/>
    <w:tmpl w:val="5A7221D6"/>
    <w:lvl w:ilvl="0" w:tplc="9F6EB90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FBA2EE0"/>
    <w:multiLevelType w:val="hybridMultilevel"/>
    <w:tmpl w:val="4BE2AEE4"/>
    <w:lvl w:ilvl="0" w:tplc="0EB0D6B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D320D2B"/>
    <w:multiLevelType w:val="hybridMultilevel"/>
    <w:tmpl w:val="112650B4"/>
    <w:lvl w:ilvl="0" w:tplc="25383F2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6EE21890"/>
    <w:multiLevelType w:val="hybridMultilevel"/>
    <w:tmpl w:val="8B9C72FE"/>
    <w:lvl w:ilvl="0" w:tplc="D6B8DA7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M_UUID" w:val="4b9ed404-ab75-4d79-9ea5-66b96d5b667f"/>
  </w:docVars>
  <w:rsids>
    <w:rsidRoot w:val="00800522"/>
    <w:rsid w:val="00000974"/>
    <w:rsid w:val="0000157F"/>
    <w:rsid w:val="00013810"/>
    <w:rsid w:val="0002633E"/>
    <w:rsid w:val="000277D0"/>
    <w:rsid w:val="00040C9E"/>
    <w:rsid w:val="00041805"/>
    <w:rsid w:val="000500A8"/>
    <w:rsid w:val="00057D5D"/>
    <w:rsid w:val="00064528"/>
    <w:rsid w:val="00076F46"/>
    <w:rsid w:val="00080907"/>
    <w:rsid w:val="00086CB8"/>
    <w:rsid w:val="00092AD3"/>
    <w:rsid w:val="00097F06"/>
    <w:rsid w:val="000A6E81"/>
    <w:rsid w:val="000B5A78"/>
    <w:rsid w:val="000D199A"/>
    <w:rsid w:val="000D2513"/>
    <w:rsid w:val="000E3612"/>
    <w:rsid w:val="000E5A0D"/>
    <w:rsid w:val="000F0647"/>
    <w:rsid w:val="00112451"/>
    <w:rsid w:val="00135BAD"/>
    <w:rsid w:val="00152249"/>
    <w:rsid w:val="001542E2"/>
    <w:rsid w:val="00161CAB"/>
    <w:rsid w:val="001873CD"/>
    <w:rsid w:val="001A3C33"/>
    <w:rsid w:val="001B19A0"/>
    <w:rsid w:val="001C0088"/>
    <w:rsid w:val="001C3C70"/>
    <w:rsid w:val="001D29D1"/>
    <w:rsid w:val="001E0F62"/>
    <w:rsid w:val="001E3D6F"/>
    <w:rsid w:val="001E5161"/>
    <w:rsid w:val="0020767E"/>
    <w:rsid w:val="00210885"/>
    <w:rsid w:val="00210D1A"/>
    <w:rsid w:val="00212F34"/>
    <w:rsid w:val="002148EC"/>
    <w:rsid w:val="002205D2"/>
    <w:rsid w:val="002570E8"/>
    <w:rsid w:val="00272DD4"/>
    <w:rsid w:val="0027356B"/>
    <w:rsid w:val="00294BC7"/>
    <w:rsid w:val="002B19B1"/>
    <w:rsid w:val="002C1536"/>
    <w:rsid w:val="002C32FE"/>
    <w:rsid w:val="002C6CF5"/>
    <w:rsid w:val="002D12B3"/>
    <w:rsid w:val="002D1FF8"/>
    <w:rsid w:val="002F733B"/>
    <w:rsid w:val="00303162"/>
    <w:rsid w:val="00313B1F"/>
    <w:rsid w:val="0031501E"/>
    <w:rsid w:val="00326790"/>
    <w:rsid w:val="003452F1"/>
    <w:rsid w:val="00364420"/>
    <w:rsid w:val="003B53DD"/>
    <w:rsid w:val="003C01D0"/>
    <w:rsid w:val="003C1CE8"/>
    <w:rsid w:val="003D53E9"/>
    <w:rsid w:val="003E33B2"/>
    <w:rsid w:val="003F4203"/>
    <w:rsid w:val="00401CAB"/>
    <w:rsid w:val="0040422C"/>
    <w:rsid w:val="00410D35"/>
    <w:rsid w:val="00430C5E"/>
    <w:rsid w:val="0044398B"/>
    <w:rsid w:val="00455057"/>
    <w:rsid w:val="004754ED"/>
    <w:rsid w:val="004811C5"/>
    <w:rsid w:val="00481DFA"/>
    <w:rsid w:val="00487353"/>
    <w:rsid w:val="004D400C"/>
    <w:rsid w:val="004E5A52"/>
    <w:rsid w:val="00503D7C"/>
    <w:rsid w:val="00516E53"/>
    <w:rsid w:val="0055166C"/>
    <w:rsid w:val="00562F63"/>
    <w:rsid w:val="005662EC"/>
    <w:rsid w:val="005745A2"/>
    <w:rsid w:val="00574FCE"/>
    <w:rsid w:val="005851A0"/>
    <w:rsid w:val="00593B43"/>
    <w:rsid w:val="00593FE3"/>
    <w:rsid w:val="005C628B"/>
    <w:rsid w:val="005D4808"/>
    <w:rsid w:val="005D6EAA"/>
    <w:rsid w:val="005F229C"/>
    <w:rsid w:val="005F63C4"/>
    <w:rsid w:val="006113DB"/>
    <w:rsid w:val="0062075C"/>
    <w:rsid w:val="00624AAA"/>
    <w:rsid w:val="0063749E"/>
    <w:rsid w:val="00666CFC"/>
    <w:rsid w:val="00670D0F"/>
    <w:rsid w:val="006830DF"/>
    <w:rsid w:val="006834C1"/>
    <w:rsid w:val="006A7615"/>
    <w:rsid w:val="006B6C62"/>
    <w:rsid w:val="006D0C1E"/>
    <w:rsid w:val="006D418E"/>
    <w:rsid w:val="00715606"/>
    <w:rsid w:val="00716F1B"/>
    <w:rsid w:val="00745A30"/>
    <w:rsid w:val="0075255A"/>
    <w:rsid w:val="007538EA"/>
    <w:rsid w:val="0075685C"/>
    <w:rsid w:val="007654CF"/>
    <w:rsid w:val="0077140F"/>
    <w:rsid w:val="007865CE"/>
    <w:rsid w:val="00793BC8"/>
    <w:rsid w:val="007A0E35"/>
    <w:rsid w:val="007D5D52"/>
    <w:rsid w:val="00800522"/>
    <w:rsid w:val="008006D8"/>
    <w:rsid w:val="00806B43"/>
    <w:rsid w:val="008149B8"/>
    <w:rsid w:val="00870AD3"/>
    <w:rsid w:val="00881849"/>
    <w:rsid w:val="00893932"/>
    <w:rsid w:val="00893F83"/>
    <w:rsid w:val="008A1D42"/>
    <w:rsid w:val="008D128A"/>
    <w:rsid w:val="0092063C"/>
    <w:rsid w:val="00936A1D"/>
    <w:rsid w:val="009507C3"/>
    <w:rsid w:val="0095416B"/>
    <w:rsid w:val="009626DB"/>
    <w:rsid w:val="009737A8"/>
    <w:rsid w:val="00991222"/>
    <w:rsid w:val="009914F8"/>
    <w:rsid w:val="00997D16"/>
    <w:rsid w:val="009A02FD"/>
    <w:rsid w:val="009B376A"/>
    <w:rsid w:val="00A0134B"/>
    <w:rsid w:val="00A01587"/>
    <w:rsid w:val="00A14D12"/>
    <w:rsid w:val="00A17F76"/>
    <w:rsid w:val="00A4107B"/>
    <w:rsid w:val="00A43A46"/>
    <w:rsid w:val="00A6200C"/>
    <w:rsid w:val="00A67E2A"/>
    <w:rsid w:val="00A7063B"/>
    <w:rsid w:val="00A755EF"/>
    <w:rsid w:val="00A81BBF"/>
    <w:rsid w:val="00A93EF3"/>
    <w:rsid w:val="00A9561D"/>
    <w:rsid w:val="00A9579F"/>
    <w:rsid w:val="00AA0589"/>
    <w:rsid w:val="00AC5E22"/>
    <w:rsid w:val="00AD2F8A"/>
    <w:rsid w:val="00AE3751"/>
    <w:rsid w:val="00AF03FB"/>
    <w:rsid w:val="00B12A23"/>
    <w:rsid w:val="00B31EC6"/>
    <w:rsid w:val="00B34A69"/>
    <w:rsid w:val="00B3759F"/>
    <w:rsid w:val="00B443A4"/>
    <w:rsid w:val="00B47184"/>
    <w:rsid w:val="00B66215"/>
    <w:rsid w:val="00B676A8"/>
    <w:rsid w:val="00B758BD"/>
    <w:rsid w:val="00B81ACE"/>
    <w:rsid w:val="00B9554E"/>
    <w:rsid w:val="00BE00BF"/>
    <w:rsid w:val="00BF0BB6"/>
    <w:rsid w:val="00C033C7"/>
    <w:rsid w:val="00C25841"/>
    <w:rsid w:val="00C25D79"/>
    <w:rsid w:val="00C35103"/>
    <w:rsid w:val="00C47137"/>
    <w:rsid w:val="00C47AA7"/>
    <w:rsid w:val="00C523C6"/>
    <w:rsid w:val="00C52601"/>
    <w:rsid w:val="00C679DF"/>
    <w:rsid w:val="00C907EF"/>
    <w:rsid w:val="00C93FDC"/>
    <w:rsid w:val="00C9624B"/>
    <w:rsid w:val="00CA0469"/>
    <w:rsid w:val="00CA3E52"/>
    <w:rsid w:val="00CB54E5"/>
    <w:rsid w:val="00CD6C98"/>
    <w:rsid w:val="00CE1EA2"/>
    <w:rsid w:val="00CE44E6"/>
    <w:rsid w:val="00CE62A1"/>
    <w:rsid w:val="00CF5A8E"/>
    <w:rsid w:val="00D00FDE"/>
    <w:rsid w:val="00D015C2"/>
    <w:rsid w:val="00D11D90"/>
    <w:rsid w:val="00D137A6"/>
    <w:rsid w:val="00D2294E"/>
    <w:rsid w:val="00D23901"/>
    <w:rsid w:val="00D4491A"/>
    <w:rsid w:val="00D46C23"/>
    <w:rsid w:val="00D52729"/>
    <w:rsid w:val="00D63957"/>
    <w:rsid w:val="00D63E60"/>
    <w:rsid w:val="00D66FC3"/>
    <w:rsid w:val="00D76AA0"/>
    <w:rsid w:val="00D8088F"/>
    <w:rsid w:val="00D976A8"/>
    <w:rsid w:val="00DA25E0"/>
    <w:rsid w:val="00DF236D"/>
    <w:rsid w:val="00E10DE1"/>
    <w:rsid w:val="00E605F5"/>
    <w:rsid w:val="00E75943"/>
    <w:rsid w:val="00E80148"/>
    <w:rsid w:val="00E8770A"/>
    <w:rsid w:val="00E95000"/>
    <w:rsid w:val="00E968E6"/>
    <w:rsid w:val="00EC10C6"/>
    <w:rsid w:val="00ED0AC8"/>
    <w:rsid w:val="00EE2B7B"/>
    <w:rsid w:val="00EE57F9"/>
    <w:rsid w:val="00F161F8"/>
    <w:rsid w:val="00F21B1C"/>
    <w:rsid w:val="00F24E4B"/>
    <w:rsid w:val="00F32CD3"/>
    <w:rsid w:val="00F45337"/>
    <w:rsid w:val="00F46B05"/>
    <w:rsid w:val="00F52977"/>
    <w:rsid w:val="00F5377D"/>
    <w:rsid w:val="00F5576C"/>
    <w:rsid w:val="00F56CE8"/>
    <w:rsid w:val="00F61DD2"/>
    <w:rsid w:val="00F632F9"/>
    <w:rsid w:val="00F64A82"/>
    <w:rsid w:val="00F70B41"/>
    <w:rsid w:val="00F74249"/>
    <w:rsid w:val="00F81343"/>
    <w:rsid w:val="00F818A9"/>
    <w:rsid w:val="00F87EDD"/>
    <w:rsid w:val="00F934D1"/>
    <w:rsid w:val="00FA0AE2"/>
    <w:rsid w:val="00FA4726"/>
    <w:rsid w:val="00FC138D"/>
    <w:rsid w:val="00FC1D7D"/>
    <w:rsid w:val="00FD5295"/>
    <w:rsid w:val="00FD757C"/>
    <w:rsid w:val="00FE36E9"/>
    <w:rsid w:val="00FF44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D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410D35"/>
    <w:pPr>
      <w:tabs>
        <w:tab w:val="center" w:pos="4153"/>
        <w:tab w:val="right" w:pos="8306"/>
      </w:tabs>
      <w:snapToGrid w:val="0"/>
      <w:jc w:val="left"/>
    </w:pPr>
    <w:rPr>
      <w:sz w:val="18"/>
      <w:szCs w:val="18"/>
    </w:rPr>
  </w:style>
  <w:style w:type="character" w:customStyle="1" w:styleId="Char">
    <w:name w:val="页脚 Char"/>
    <w:basedOn w:val="a0"/>
    <w:link w:val="a3"/>
    <w:uiPriority w:val="99"/>
    <w:rsid w:val="00410D35"/>
    <w:rPr>
      <w:sz w:val="18"/>
      <w:szCs w:val="18"/>
    </w:rPr>
  </w:style>
  <w:style w:type="paragraph" w:styleId="a4">
    <w:name w:val="List Paragraph"/>
    <w:basedOn w:val="a"/>
    <w:uiPriority w:val="34"/>
    <w:qFormat/>
    <w:rsid w:val="00A43A46"/>
    <w:pPr>
      <w:ind w:firstLineChars="200" w:firstLine="420"/>
    </w:pPr>
  </w:style>
  <w:style w:type="paragraph" w:styleId="a5">
    <w:name w:val="Balloon Text"/>
    <w:basedOn w:val="a"/>
    <w:link w:val="Char0"/>
    <w:uiPriority w:val="99"/>
    <w:semiHidden/>
    <w:unhideWhenUsed/>
    <w:rsid w:val="00FD757C"/>
    <w:rPr>
      <w:sz w:val="18"/>
      <w:szCs w:val="18"/>
    </w:rPr>
  </w:style>
  <w:style w:type="character" w:customStyle="1" w:styleId="Char0">
    <w:name w:val="批注框文本 Char"/>
    <w:basedOn w:val="a0"/>
    <w:link w:val="a5"/>
    <w:uiPriority w:val="99"/>
    <w:semiHidden/>
    <w:rsid w:val="00FD757C"/>
    <w:rPr>
      <w:sz w:val="18"/>
      <w:szCs w:val="18"/>
    </w:rPr>
  </w:style>
  <w:style w:type="paragraph" w:styleId="a6">
    <w:name w:val="header"/>
    <w:basedOn w:val="a"/>
    <w:link w:val="Char1"/>
    <w:uiPriority w:val="99"/>
    <w:unhideWhenUsed/>
    <w:rsid w:val="00212F3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212F34"/>
    <w:rPr>
      <w:sz w:val="18"/>
      <w:szCs w:val="18"/>
    </w:rPr>
  </w:style>
  <w:style w:type="paragraph" w:customStyle="1" w:styleId="Default">
    <w:name w:val="Default"/>
    <w:rsid w:val="00F32CD3"/>
    <w:pPr>
      <w:widowControl w:val="0"/>
      <w:autoSpaceDE w:val="0"/>
      <w:autoSpaceDN w:val="0"/>
      <w:adjustRightInd w:val="0"/>
    </w:pPr>
    <w:rPr>
      <w:rFonts w:ascii="仿宋w....." w:eastAsia="仿宋w....." w:cs="仿宋w....."/>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D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410D35"/>
    <w:pPr>
      <w:tabs>
        <w:tab w:val="center" w:pos="4153"/>
        <w:tab w:val="right" w:pos="8306"/>
      </w:tabs>
      <w:snapToGrid w:val="0"/>
      <w:jc w:val="left"/>
    </w:pPr>
    <w:rPr>
      <w:sz w:val="18"/>
      <w:szCs w:val="18"/>
    </w:rPr>
  </w:style>
  <w:style w:type="character" w:customStyle="1" w:styleId="Char">
    <w:name w:val="页脚 Char"/>
    <w:basedOn w:val="a0"/>
    <w:link w:val="a3"/>
    <w:uiPriority w:val="99"/>
    <w:rsid w:val="00410D35"/>
    <w:rPr>
      <w:sz w:val="18"/>
      <w:szCs w:val="18"/>
    </w:rPr>
  </w:style>
  <w:style w:type="paragraph" w:styleId="a4">
    <w:name w:val="List Paragraph"/>
    <w:basedOn w:val="a"/>
    <w:uiPriority w:val="34"/>
    <w:qFormat/>
    <w:rsid w:val="00A43A46"/>
    <w:pPr>
      <w:ind w:firstLineChars="200" w:firstLine="420"/>
    </w:pPr>
  </w:style>
  <w:style w:type="paragraph" w:styleId="a5">
    <w:name w:val="Balloon Text"/>
    <w:basedOn w:val="a"/>
    <w:link w:val="Char0"/>
    <w:uiPriority w:val="99"/>
    <w:semiHidden/>
    <w:unhideWhenUsed/>
    <w:rsid w:val="00FD757C"/>
    <w:rPr>
      <w:sz w:val="18"/>
      <w:szCs w:val="18"/>
    </w:rPr>
  </w:style>
  <w:style w:type="character" w:customStyle="1" w:styleId="Char0">
    <w:name w:val="批注框文本 Char"/>
    <w:basedOn w:val="a0"/>
    <w:link w:val="a5"/>
    <w:uiPriority w:val="99"/>
    <w:semiHidden/>
    <w:rsid w:val="00FD757C"/>
    <w:rPr>
      <w:sz w:val="18"/>
      <w:szCs w:val="18"/>
    </w:rPr>
  </w:style>
  <w:style w:type="paragraph" w:styleId="a6">
    <w:name w:val="header"/>
    <w:basedOn w:val="a"/>
    <w:link w:val="Char1"/>
    <w:uiPriority w:val="99"/>
    <w:unhideWhenUsed/>
    <w:rsid w:val="00212F3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212F34"/>
    <w:rPr>
      <w:sz w:val="18"/>
      <w:szCs w:val="18"/>
    </w:rPr>
  </w:style>
  <w:style w:type="paragraph" w:customStyle="1" w:styleId="Default">
    <w:name w:val="Default"/>
    <w:rsid w:val="00F32CD3"/>
    <w:pPr>
      <w:widowControl w:val="0"/>
      <w:autoSpaceDE w:val="0"/>
      <w:autoSpaceDN w:val="0"/>
      <w:adjustRightInd w:val="0"/>
    </w:pPr>
    <w:rPr>
      <w:rFonts w:ascii="仿宋w....." w:eastAsia="仿宋w....." w:cs="仿宋w....."/>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165271">
      <w:bodyDiv w:val="1"/>
      <w:marLeft w:val="0"/>
      <w:marRight w:val="0"/>
      <w:marTop w:val="0"/>
      <w:marBottom w:val="0"/>
      <w:divBdr>
        <w:top w:val="none" w:sz="0" w:space="0" w:color="auto"/>
        <w:left w:val="none" w:sz="0" w:space="0" w:color="auto"/>
        <w:bottom w:val="none" w:sz="0" w:space="0" w:color="auto"/>
        <w:right w:val="none" w:sz="0" w:space="0" w:color="auto"/>
      </w:divBdr>
    </w:div>
    <w:div w:id="173716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F43AE-8E3A-4A82-9362-4329914F1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1981</TotalTime>
  <Pages>9</Pages>
  <Words>827</Words>
  <Characters>4714</Characters>
  <Application>Microsoft Office Word</Application>
  <DocSecurity>0</DocSecurity>
  <Lines>39</Lines>
  <Paragraphs>11</Paragraphs>
  <ScaleCrop>false</ScaleCrop>
  <Company>Lenovo</Company>
  <LinksUpToDate>false</LinksUpToDate>
  <CharactersWithSpaces>5530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许辰(0606010)</dc:creator>
  <cp:keywords/>
  <dc:description/>
  <cp:lastModifiedBy>许辰(0606010)</cp:lastModifiedBy>
  <cp:revision>73</cp:revision>
  <cp:lastPrinted>2015-10-27T03:04:00Z</cp:lastPrinted>
  <dcterms:created xsi:type="dcterms:W3CDTF">2015-10-20T01:11:00Z</dcterms:created>
  <dcterms:modified xsi:type="dcterms:W3CDTF">2015-10-30T02:03:00Z</dcterms:modified>
</cp:coreProperties>
</file>