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CCA" w:rsidRPr="00681828" w:rsidRDefault="00300CCA" w:rsidP="00300CCA">
      <w:pPr>
        <w:pStyle w:val="1"/>
        <w:spacing w:line="276" w:lineRule="auto"/>
        <w:ind w:firstLineChars="98" w:firstLine="315"/>
        <w:rPr>
          <w:b/>
          <w:sz w:val="32"/>
          <w:szCs w:val="32"/>
        </w:rPr>
      </w:pPr>
      <w:r w:rsidRPr="00681828">
        <w:rPr>
          <w:rFonts w:hint="eastAsia"/>
          <w:b/>
          <w:sz w:val="32"/>
          <w:szCs w:val="32"/>
        </w:rPr>
        <w:t>2014-2015学年度华中科技大学信息公开工作年度报告</w:t>
      </w:r>
    </w:p>
    <w:p w:rsidR="00300CCA" w:rsidRPr="00F36438" w:rsidRDefault="00300CCA" w:rsidP="00300CCA">
      <w:pPr>
        <w:pStyle w:val="1"/>
        <w:spacing w:line="276" w:lineRule="auto"/>
        <w:ind w:firstLineChars="0" w:firstLine="0"/>
        <w:rPr>
          <w:b/>
          <w:kern w:val="44"/>
          <w:sz w:val="32"/>
          <w:szCs w:val="32"/>
        </w:rPr>
      </w:pPr>
    </w:p>
    <w:p w:rsidR="00300CCA" w:rsidRPr="00681828" w:rsidRDefault="00300CCA" w:rsidP="00300CCA">
      <w:pPr>
        <w:pStyle w:val="1"/>
        <w:spacing w:line="276" w:lineRule="auto"/>
        <w:ind w:firstLineChars="147" w:firstLine="412"/>
      </w:pPr>
      <w:r w:rsidRPr="00681828">
        <w:rPr>
          <w:rFonts w:hint="eastAsia"/>
        </w:rPr>
        <w:t>本年度报告根据《高等学校信息公开办法》和《教育部办公厅关于进一步落实高校信息公开清单，做好高校信息公开年度报告工作的通知》要求，由华中科技大学信息公开办公室编制。报告中所列数据的统计时间为2014年9月1日至2015年8月31日。</w:t>
      </w:r>
    </w:p>
    <w:p w:rsidR="00300CCA" w:rsidRPr="00681828" w:rsidRDefault="00300CCA" w:rsidP="00300CCA">
      <w:pPr>
        <w:pStyle w:val="1"/>
        <w:spacing w:line="276" w:lineRule="auto"/>
        <w:ind w:firstLineChars="0" w:firstLine="0"/>
        <w:rPr>
          <w:b/>
          <w:sz w:val="30"/>
          <w:szCs w:val="30"/>
        </w:rPr>
      </w:pPr>
      <w:r w:rsidRPr="00681828">
        <w:rPr>
          <w:rFonts w:hint="eastAsia"/>
          <w:b/>
          <w:sz w:val="30"/>
          <w:szCs w:val="30"/>
        </w:rPr>
        <w:t>一、概述</w:t>
      </w:r>
    </w:p>
    <w:p w:rsidR="00300CCA" w:rsidRPr="00681828" w:rsidRDefault="00300CCA" w:rsidP="00300CCA">
      <w:pPr>
        <w:pStyle w:val="1"/>
        <w:spacing w:line="276" w:lineRule="auto"/>
        <w:ind w:firstLineChars="150" w:firstLine="420"/>
      </w:pPr>
      <w:r w:rsidRPr="00681828">
        <w:rPr>
          <w:rFonts w:hint="eastAsia"/>
        </w:rPr>
        <w:t>2014-2015学年度，学校认真贯彻落实教育部《高等学校信息公开办法》和《教育部关于公布〈高等学校信息公开事项清单〉的通知》精神，进一步完善制度机制，加强信息公开主要平台建设，推动高等学校信息公开事项清单工作，加强内部学习研讨，信息公开工作取得新进展。</w:t>
      </w:r>
    </w:p>
    <w:p w:rsidR="00300CCA" w:rsidRPr="00681828" w:rsidRDefault="00300CCA" w:rsidP="00300CCA">
      <w:pPr>
        <w:pStyle w:val="1"/>
        <w:spacing w:line="276" w:lineRule="auto"/>
        <w:ind w:firstLineChars="0" w:firstLine="0"/>
        <w:rPr>
          <w:b/>
        </w:rPr>
      </w:pPr>
      <w:r w:rsidRPr="00681828">
        <w:rPr>
          <w:rFonts w:hint="eastAsia"/>
          <w:b/>
        </w:rPr>
        <w:t>（一）进一步完善制度机制</w:t>
      </w:r>
    </w:p>
    <w:p w:rsidR="00300CCA" w:rsidRPr="00681828" w:rsidRDefault="00300CCA" w:rsidP="00300CCA">
      <w:pPr>
        <w:pStyle w:val="1"/>
        <w:spacing w:line="276" w:lineRule="auto"/>
      </w:pPr>
      <w:r w:rsidRPr="00681828">
        <w:rPr>
          <w:rFonts w:hint="eastAsia"/>
        </w:rPr>
        <w:t>强化体制机制建设。</w:t>
      </w:r>
      <w:r>
        <w:rPr>
          <w:rFonts w:hint="eastAsia"/>
        </w:rPr>
        <w:t>2014-2015学年度，由于部分校领导分工变化，学校</w:t>
      </w:r>
      <w:r w:rsidRPr="00681828">
        <w:rPr>
          <w:rFonts w:hint="eastAsia"/>
        </w:rPr>
        <w:t>调整了华中科技大学信息公开工作领导小组，</w:t>
      </w:r>
      <w:r>
        <w:rPr>
          <w:rFonts w:hint="eastAsia"/>
        </w:rPr>
        <w:t>除书记、校长</w:t>
      </w:r>
      <w:r w:rsidRPr="00681828">
        <w:rPr>
          <w:rFonts w:hint="eastAsia"/>
        </w:rPr>
        <w:t>担任组长</w:t>
      </w:r>
      <w:r>
        <w:rPr>
          <w:rFonts w:hint="eastAsia"/>
        </w:rPr>
        <w:t>外</w:t>
      </w:r>
      <w:r w:rsidRPr="00681828">
        <w:rPr>
          <w:rFonts w:hint="eastAsia"/>
        </w:rPr>
        <w:t>，</w:t>
      </w:r>
      <w:r>
        <w:rPr>
          <w:rFonts w:hint="eastAsia"/>
        </w:rPr>
        <w:t>增加</w:t>
      </w:r>
      <w:r w:rsidRPr="00681828">
        <w:rPr>
          <w:rFonts w:hint="eastAsia"/>
        </w:rPr>
        <w:t>4位校领导为副组长，成员单位涵盖了19个党政职能部门，为信息公开工作顺利开展提供了组织保障。</w:t>
      </w:r>
    </w:p>
    <w:p w:rsidR="00300CCA" w:rsidRPr="00681828" w:rsidRDefault="00300CCA" w:rsidP="00300CCA">
      <w:pPr>
        <w:pStyle w:val="1"/>
        <w:spacing w:line="276" w:lineRule="auto"/>
        <w:ind w:firstLineChars="0" w:firstLine="0"/>
        <w:rPr>
          <w:b/>
        </w:rPr>
      </w:pPr>
      <w:r w:rsidRPr="00681828">
        <w:rPr>
          <w:rFonts w:hint="eastAsia"/>
          <w:b/>
        </w:rPr>
        <w:t>（二）加强信息公开网站建设</w:t>
      </w:r>
    </w:p>
    <w:p w:rsidR="00300CCA" w:rsidRPr="00681828" w:rsidRDefault="00300CCA" w:rsidP="00300CCA">
      <w:pPr>
        <w:ind w:firstLineChars="200" w:firstLine="560"/>
        <w:rPr>
          <w:rFonts w:ascii="仿宋_GB2312" w:eastAsia="仿宋_GB2312"/>
          <w:sz w:val="28"/>
          <w:szCs w:val="28"/>
        </w:rPr>
      </w:pPr>
      <w:r>
        <w:rPr>
          <w:rFonts w:ascii="仿宋_GB2312" w:eastAsia="仿宋_GB2312" w:hint="eastAsia"/>
          <w:sz w:val="28"/>
          <w:szCs w:val="28"/>
        </w:rPr>
        <w:t>在试运行基础上正式开通信息公开网，使信息发布、更新和维护具备了统一平台。通过</w:t>
      </w:r>
      <w:r w:rsidRPr="00681828">
        <w:rPr>
          <w:rFonts w:ascii="仿宋_GB2312" w:eastAsia="仿宋_GB2312" w:hint="eastAsia"/>
          <w:sz w:val="28"/>
          <w:szCs w:val="28"/>
        </w:rPr>
        <w:t>信息公开网</w:t>
      </w:r>
      <w:r>
        <w:rPr>
          <w:rFonts w:ascii="仿宋_GB2312" w:eastAsia="仿宋_GB2312" w:hint="eastAsia"/>
          <w:sz w:val="28"/>
          <w:szCs w:val="28"/>
        </w:rPr>
        <w:t>公开了10大类50项信息公开清单内容，还公开了</w:t>
      </w:r>
      <w:r w:rsidRPr="00681828">
        <w:rPr>
          <w:rFonts w:ascii="仿宋_GB2312" w:eastAsia="仿宋_GB2312" w:hint="eastAsia"/>
          <w:sz w:val="28"/>
          <w:szCs w:val="28"/>
        </w:rPr>
        <w:t>校领导重要活动、重要会议、</w:t>
      </w:r>
      <w:r>
        <w:rPr>
          <w:rFonts w:ascii="仿宋_GB2312" w:eastAsia="仿宋_GB2312" w:hint="eastAsia"/>
          <w:sz w:val="28"/>
          <w:szCs w:val="28"/>
        </w:rPr>
        <w:t>师生关注的重要事项等内容，进一步</w:t>
      </w:r>
      <w:r w:rsidRPr="00681828">
        <w:rPr>
          <w:rFonts w:ascii="仿宋_GB2312" w:eastAsia="仿宋_GB2312" w:hint="eastAsia"/>
          <w:sz w:val="28"/>
          <w:szCs w:val="28"/>
        </w:rPr>
        <w:t>推动信息公开</w:t>
      </w:r>
      <w:r>
        <w:rPr>
          <w:rFonts w:ascii="仿宋_GB2312" w:eastAsia="仿宋_GB2312" w:hint="eastAsia"/>
          <w:sz w:val="28"/>
          <w:szCs w:val="28"/>
        </w:rPr>
        <w:t>工作</w:t>
      </w:r>
      <w:r w:rsidRPr="00681828">
        <w:rPr>
          <w:rFonts w:ascii="仿宋_GB2312" w:eastAsia="仿宋_GB2312" w:hint="eastAsia"/>
          <w:sz w:val="28"/>
          <w:szCs w:val="28"/>
        </w:rPr>
        <w:t>落细落</w:t>
      </w:r>
      <w:r>
        <w:rPr>
          <w:rFonts w:ascii="仿宋_GB2312" w:eastAsia="仿宋_GB2312" w:hint="eastAsia"/>
          <w:sz w:val="28"/>
          <w:szCs w:val="28"/>
        </w:rPr>
        <w:t>小</w:t>
      </w:r>
      <w:r w:rsidRPr="00681828">
        <w:rPr>
          <w:rFonts w:ascii="仿宋_GB2312" w:eastAsia="仿宋_GB2312" w:hint="eastAsia"/>
          <w:sz w:val="28"/>
          <w:szCs w:val="28"/>
        </w:rPr>
        <w:t>。</w:t>
      </w:r>
    </w:p>
    <w:p w:rsidR="00300CCA" w:rsidRPr="00681828" w:rsidRDefault="00300CCA" w:rsidP="00300CCA">
      <w:pPr>
        <w:rPr>
          <w:rFonts w:ascii="仿宋_GB2312" w:eastAsia="仿宋_GB2312"/>
          <w:b/>
          <w:sz w:val="28"/>
          <w:szCs w:val="28"/>
        </w:rPr>
      </w:pPr>
      <w:r w:rsidRPr="00681828">
        <w:rPr>
          <w:rFonts w:ascii="仿宋_GB2312" w:eastAsia="仿宋_GB2312" w:hint="eastAsia"/>
          <w:b/>
          <w:bCs/>
          <w:sz w:val="28"/>
          <w:szCs w:val="28"/>
        </w:rPr>
        <w:lastRenderedPageBreak/>
        <w:t>（三）推进信息公开事项清单工作</w:t>
      </w:r>
    </w:p>
    <w:p w:rsidR="00300CCA" w:rsidRPr="00681828" w:rsidRDefault="00300CCA" w:rsidP="00300CCA">
      <w:pPr>
        <w:ind w:firstLineChars="200" w:firstLine="560"/>
        <w:rPr>
          <w:rFonts w:ascii="仿宋_GB2312" w:eastAsia="仿宋_GB2312"/>
          <w:sz w:val="28"/>
          <w:szCs w:val="28"/>
        </w:rPr>
      </w:pPr>
      <w:r>
        <w:rPr>
          <w:rFonts w:ascii="仿宋_GB2312" w:eastAsia="仿宋_GB2312" w:hint="eastAsia"/>
          <w:sz w:val="28"/>
          <w:szCs w:val="28"/>
        </w:rPr>
        <w:t>按照教育部要求</w:t>
      </w:r>
      <w:r w:rsidRPr="00681828">
        <w:rPr>
          <w:rFonts w:ascii="仿宋_GB2312" w:eastAsia="仿宋_GB2312" w:hint="eastAsia"/>
          <w:sz w:val="28"/>
          <w:szCs w:val="28"/>
        </w:rPr>
        <w:t>，部属各高等学校应当在学校信息公开专栏，统一公布10大类50项信息清单内容，涵盖教学、科研、人事、干部、学工等各个办学领域信息，主动接受社会监督。在校信息公开领导小组领导下，信息公开办公室积极制定工作方案，敦促各职能部门提交信息，并多次对有关重要信息进行研究、补充、完善，逐一对照要求予以落实。</w:t>
      </w:r>
    </w:p>
    <w:p w:rsidR="00300CCA" w:rsidRPr="00681828" w:rsidRDefault="00300CCA" w:rsidP="00300CCA">
      <w:pPr>
        <w:rPr>
          <w:rFonts w:ascii="仿宋_GB2312" w:eastAsia="仿宋_GB2312"/>
          <w:b/>
          <w:sz w:val="28"/>
          <w:szCs w:val="28"/>
        </w:rPr>
      </w:pPr>
      <w:r w:rsidRPr="00681828">
        <w:rPr>
          <w:rFonts w:ascii="仿宋_GB2312" w:eastAsia="仿宋_GB2312" w:hint="eastAsia"/>
          <w:b/>
          <w:bCs/>
          <w:sz w:val="28"/>
          <w:szCs w:val="28"/>
        </w:rPr>
        <w:t>（四）加强学习、研讨，提升工作水平</w:t>
      </w:r>
    </w:p>
    <w:p w:rsidR="00300CCA" w:rsidRPr="00681828" w:rsidRDefault="00300CCA" w:rsidP="00300CCA">
      <w:pPr>
        <w:pStyle w:val="1"/>
        <w:spacing w:line="276" w:lineRule="auto"/>
      </w:pPr>
      <w:r>
        <w:rPr>
          <w:rFonts w:hint="eastAsia"/>
        </w:rPr>
        <w:t>信息公开办公室积极跟踪国内高校信息公开</w:t>
      </w:r>
      <w:r w:rsidRPr="00681828">
        <w:rPr>
          <w:rFonts w:hint="eastAsia"/>
        </w:rPr>
        <w:t>动态，关注信息公开热点案例，结合上级主管部门文件精神，多次举行内部研讨，提升政策理论水平</w:t>
      </w:r>
      <w:r>
        <w:rPr>
          <w:rFonts w:hint="eastAsia"/>
        </w:rPr>
        <w:t>，提高解决实际问题的能力。注重台账管理，做好工作日志，不断总结经验，保障信息公开工作规范、科学运转</w:t>
      </w:r>
      <w:r w:rsidRPr="00681828">
        <w:rPr>
          <w:rFonts w:hint="eastAsia"/>
        </w:rPr>
        <w:t>。2014-2015学年度，举行内部研讨活动8次。</w:t>
      </w:r>
    </w:p>
    <w:p w:rsidR="00300CCA" w:rsidRPr="00681828" w:rsidRDefault="00300CCA" w:rsidP="00300CCA">
      <w:pPr>
        <w:pStyle w:val="1"/>
        <w:spacing w:line="276" w:lineRule="auto"/>
        <w:ind w:firstLineChars="0" w:firstLine="0"/>
        <w:rPr>
          <w:b/>
          <w:sz w:val="30"/>
          <w:szCs w:val="30"/>
        </w:rPr>
      </w:pPr>
      <w:r w:rsidRPr="00681828">
        <w:rPr>
          <w:rFonts w:hint="eastAsia"/>
          <w:b/>
          <w:sz w:val="30"/>
          <w:szCs w:val="30"/>
        </w:rPr>
        <w:t>二、主动公开情况</w:t>
      </w:r>
    </w:p>
    <w:p w:rsidR="00300CCA" w:rsidRPr="00681828" w:rsidRDefault="00300CCA" w:rsidP="00300CCA">
      <w:pPr>
        <w:pStyle w:val="1"/>
        <w:spacing w:line="276" w:lineRule="auto"/>
        <w:ind w:firstLineChars="0" w:firstLine="0"/>
        <w:rPr>
          <w:b/>
        </w:rPr>
      </w:pPr>
      <w:r w:rsidRPr="00681828">
        <w:rPr>
          <w:rFonts w:hint="eastAsia"/>
          <w:b/>
        </w:rPr>
        <w:t>（一）主动公开</w:t>
      </w:r>
      <w:r>
        <w:rPr>
          <w:rFonts w:hint="eastAsia"/>
          <w:b/>
        </w:rPr>
        <w:t>各类</w:t>
      </w:r>
      <w:r w:rsidRPr="00681828">
        <w:rPr>
          <w:rFonts w:hint="eastAsia"/>
          <w:b/>
        </w:rPr>
        <w:t>信息</w:t>
      </w:r>
    </w:p>
    <w:p w:rsidR="00300CCA" w:rsidRPr="00681828" w:rsidRDefault="00300CCA" w:rsidP="00300CCA">
      <w:pPr>
        <w:pStyle w:val="1"/>
        <w:spacing w:line="276" w:lineRule="auto"/>
      </w:pPr>
      <w:r w:rsidRPr="00681828">
        <w:rPr>
          <w:rFonts w:hint="eastAsia"/>
        </w:rPr>
        <w:t>2014-2015学年度，学校通过内部网发布校级公文164</w:t>
      </w:r>
      <w:r>
        <w:rPr>
          <w:rFonts w:hint="eastAsia"/>
        </w:rPr>
        <w:t>条，</w:t>
      </w:r>
      <w:r w:rsidRPr="00681828">
        <w:rPr>
          <w:rFonts w:hint="eastAsia"/>
        </w:rPr>
        <w:t>校级通知公告405</w:t>
      </w:r>
      <w:r>
        <w:rPr>
          <w:rFonts w:hint="eastAsia"/>
        </w:rPr>
        <w:t>条，</w:t>
      </w:r>
      <w:r w:rsidRPr="00681828">
        <w:rPr>
          <w:rFonts w:hint="eastAsia"/>
        </w:rPr>
        <w:t>学校要闻387</w:t>
      </w:r>
      <w:r>
        <w:rPr>
          <w:rFonts w:hint="eastAsia"/>
        </w:rPr>
        <w:t>条。</w:t>
      </w:r>
      <w:r w:rsidRPr="00681828">
        <w:rPr>
          <w:rFonts w:hint="eastAsia"/>
        </w:rPr>
        <w:t>各职能部门</w:t>
      </w:r>
      <w:r>
        <w:rPr>
          <w:rFonts w:hint="eastAsia"/>
        </w:rPr>
        <w:t>、各院系通过学校或单位网站发布了大量信息</w:t>
      </w:r>
      <w:r w:rsidRPr="00681828">
        <w:rPr>
          <w:rFonts w:hint="eastAsia"/>
        </w:rPr>
        <w:t>。</w:t>
      </w:r>
      <w:r>
        <w:rPr>
          <w:rFonts w:hint="eastAsia"/>
        </w:rPr>
        <w:t>积极发挥校报、校刊、官方微博微信等信息平台作用，</w:t>
      </w:r>
      <w:r w:rsidRPr="00681828">
        <w:rPr>
          <w:rFonts w:hint="eastAsia"/>
        </w:rPr>
        <w:t>共出版校报33</w:t>
      </w:r>
      <w:r>
        <w:rPr>
          <w:rFonts w:hint="eastAsia"/>
        </w:rPr>
        <w:t>期，全面公布学校教学科研、党建、对外交流、民生等方面工作信息。校电视台每周制作一期校内新闻，发布一周内的校园热点信息。</w:t>
      </w:r>
      <w:r w:rsidRPr="00681828">
        <w:rPr>
          <w:rFonts w:hint="eastAsia"/>
        </w:rPr>
        <w:t>每学期在学校主要地段的6</w:t>
      </w:r>
      <w:r>
        <w:rPr>
          <w:rFonts w:hint="eastAsia"/>
        </w:rPr>
        <w:t>个橱窗制作“校外媒体上的华中大”展板进行展示。</w:t>
      </w:r>
      <w:r w:rsidRPr="00681828">
        <w:rPr>
          <w:rFonts w:hint="eastAsia"/>
        </w:rPr>
        <w:t>官方微博及时发布学校各类</w:t>
      </w:r>
      <w:r w:rsidRPr="00681828">
        <w:rPr>
          <w:rFonts w:hint="eastAsia"/>
        </w:rPr>
        <w:lastRenderedPageBreak/>
        <w:t>通知公告、重大事件及重要科研成果信息，新浪官方微博粉丝34.9</w:t>
      </w:r>
      <w:r>
        <w:rPr>
          <w:rFonts w:hint="eastAsia"/>
        </w:rPr>
        <w:t>万。</w:t>
      </w:r>
      <w:r w:rsidRPr="00681828">
        <w:rPr>
          <w:rFonts w:hint="eastAsia"/>
        </w:rPr>
        <w:t>官方微信“华小科”设置“喻园查询”、“喻园新生”等栏目，为师生提供各类信息服务，目前微信粉丝8</w:t>
      </w:r>
      <w:r>
        <w:rPr>
          <w:rFonts w:hint="eastAsia"/>
        </w:rPr>
        <w:t>万</w:t>
      </w:r>
      <w:r w:rsidRPr="00681828">
        <w:rPr>
          <w:rFonts w:hint="eastAsia"/>
        </w:rPr>
        <w:t>。</w:t>
      </w:r>
    </w:p>
    <w:p w:rsidR="00300CCA" w:rsidRDefault="00300CCA" w:rsidP="00300CCA">
      <w:pPr>
        <w:pStyle w:val="1"/>
        <w:spacing w:line="276" w:lineRule="auto"/>
      </w:pPr>
      <w:r w:rsidRPr="00681828">
        <w:rPr>
          <w:rFonts w:hint="eastAsia"/>
        </w:rPr>
        <w:t>学校注重加强沟通反馈机制建设，不断优化网络信息反馈平台，畅通信访渠道。2014年9月1日--2015年8月31日，共接待处理师生员工反映的各类问题839件次</w:t>
      </w:r>
      <w:r>
        <w:rPr>
          <w:rFonts w:hint="eastAsia"/>
        </w:rPr>
        <w:t>。</w:t>
      </w:r>
      <w:r w:rsidRPr="00681828">
        <w:rPr>
          <w:rFonts w:hint="eastAsia"/>
        </w:rPr>
        <w:t>其中，“校长信箱”419件，来信来访177件次，电话来访243件次。信访办及时分办督办，办结率99.3％。师生通过网络信息反馈平台反映问题846项，回复率100％ 。</w:t>
      </w:r>
    </w:p>
    <w:p w:rsidR="00300CCA" w:rsidRPr="00681828" w:rsidRDefault="00300CCA" w:rsidP="00300CCA">
      <w:pPr>
        <w:pStyle w:val="1"/>
        <w:spacing w:line="276" w:lineRule="auto"/>
      </w:pPr>
      <w:r w:rsidRPr="00681828">
        <w:rPr>
          <w:rFonts w:hint="eastAsia"/>
        </w:rPr>
        <w:t>学校在干部选拔任用、重大事项决策等方面实行公示制，在“两推一述”选拔学院行政主要负责人的述职和第二次推荐环节，学院全体教职工参与投票，除专家评委外教职工也参与提问。在制定学校</w:t>
      </w:r>
      <w:r>
        <w:rPr>
          <w:rFonts w:hint="eastAsia"/>
        </w:rPr>
        <w:t>“十三五”事业</w:t>
      </w:r>
      <w:r w:rsidRPr="00681828">
        <w:rPr>
          <w:rFonts w:hint="eastAsia"/>
        </w:rPr>
        <w:t>发展规划、</w:t>
      </w:r>
      <w:r w:rsidR="00673059">
        <w:rPr>
          <w:rFonts w:hint="eastAsia"/>
        </w:rPr>
        <w:t>学科建设规划、队伍建设规划、校园总体</w:t>
      </w:r>
      <w:r>
        <w:rPr>
          <w:rFonts w:hint="eastAsia"/>
        </w:rPr>
        <w:t>规划</w:t>
      </w:r>
      <w:r w:rsidRPr="00681828">
        <w:rPr>
          <w:rFonts w:hint="eastAsia"/>
        </w:rPr>
        <w:t>等涉及学校重大发展事项上公开征求师生意见。校党委常委会和校长办公会</w:t>
      </w:r>
      <w:r>
        <w:rPr>
          <w:rFonts w:hint="eastAsia"/>
        </w:rPr>
        <w:t>审议议题</w:t>
      </w:r>
      <w:r w:rsidR="00673059">
        <w:rPr>
          <w:rFonts w:hint="eastAsia"/>
        </w:rPr>
        <w:t>及时</w:t>
      </w:r>
      <w:r w:rsidRPr="00681828">
        <w:rPr>
          <w:rFonts w:hint="eastAsia"/>
        </w:rPr>
        <w:t>在学校信息公开网公开，畅通信息交流渠道。</w:t>
      </w:r>
    </w:p>
    <w:p w:rsidR="00300CCA" w:rsidRDefault="00300CCA" w:rsidP="00300CCA">
      <w:pPr>
        <w:pStyle w:val="1"/>
        <w:spacing w:line="276" w:lineRule="auto"/>
      </w:pPr>
      <w:r>
        <w:rPr>
          <w:rFonts w:hint="eastAsia"/>
        </w:rPr>
        <w:t>发挥</w:t>
      </w:r>
      <w:r w:rsidRPr="00681828">
        <w:rPr>
          <w:rFonts w:hint="eastAsia"/>
        </w:rPr>
        <w:t>教代会</w:t>
      </w:r>
      <w:r>
        <w:rPr>
          <w:rFonts w:hint="eastAsia"/>
        </w:rPr>
        <w:t>信息公开作用</w:t>
      </w:r>
      <w:r w:rsidRPr="00681828">
        <w:rPr>
          <w:rFonts w:hint="eastAsia"/>
        </w:rPr>
        <w:t>，完善教代会专门委员会、二级教代会、提案、代表巡视等工作制度，明确要求教代会职权范围内的有关事项必须向教代会报告，并由教代会审议或讨论通过。</w:t>
      </w:r>
    </w:p>
    <w:p w:rsidR="00300CCA" w:rsidRPr="00681828" w:rsidRDefault="00300CCA" w:rsidP="00300CCA">
      <w:pPr>
        <w:pStyle w:val="1"/>
        <w:spacing w:line="276" w:lineRule="auto"/>
      </w:pPr>
      <w:r w:rsidRPr="00681828">
        <w:rPr>
          <w:rFonts w:hint="eastAsia"/>
        </w:rPr>
        <w:t>学校不定期举行院系党总支书记、机关职能部门主要负责人例会</w:t>
      </w:r>
      <w:r>
        <w:rPr>
          <w:rFonts w:hint="eastAsia"/>
        </w:rPr>
        <w:t>，民主党派双月座谈会，二级单位主要负责人会议，</w:t>
      </w:r>
      <w:r w:rsidRPr="00681828">
        <w:rPr>
          <w:rFonts w:hint="eastAsia"/>
        </w:rPr>
        <w:t>老同志见面会</w:t>
      </w:r>
      <w:r>
        <w:rPr>
          <w:rFonts w:hint="eastAsia"/>
        </w:rPr>
        <w:t>，</w:t>
      </w:r>
      <w:r w:rsidRPr="00681828">
        <w:rPr>
          <w:rFonts w:hint="eastAsia"/>
        </w:rPr>
        <w:t>学生见面会等，加强沟通协调，通报有关重要信息。学校领导、职能</w:t>
      </w:r>
      <w:r>
        <w:rPr>
          <w:rFonts w:hint="eastAsia"/>
        </w:rPr>
        <w:t>部门不定期到各院系</w:t>
      </w:r>
      <w:r w:rsidRPr="00681828">
        <w:rPr>
          <w:rFonts w:hint="eastAsia"/>
        </w:rPr>
        <w:t>走访调研，加强交流，促进信息对称、透明。</w:t>
      </w:r>
    </w:p>
    <w:p w:rsidR="00300CCA" w:rsidRPr="004E79E4" w:rsidRDefault="00300CCA" w:rsidP="00300CCA">
      <w:pPr>
        <w:pStyle w:val="1"/>
        <w:spacing w:line="276" w:lineRule="auto"/>
      </w:pPr>
      <w:r>
        <w:rPr>
          <w:rFonts w:hint="eastAsia"/>
        </w:rPr>
        <w:t>在涉及民生重要事项上，房管部门把无房职工提交公有住房申请</w:t>
      </w:r>
      <w:r>
        <w:rPr>
          <w:rFonts w:hint="eastAsia"/>
        </w:rPr>
        <w:lastRenderedPageBreak/>
        <w:t>受理情况在单位网站公示，把在主校区非售区分配了福利房、具有成本价购房资格且需向可售区搬迁的住户信息通过校园网主页发布，保证信息公开、透明，主动接受师生监督。</w:t>
      </w:r>
    </w:p>
    <w:p w:rsidR="00300CCA" w:rsidRPr="00681828" w:rsidRDefault="00300CCA" w:rsidP="00300CCA">
      <w:pPr>
        <w:pStyle w:val="1"/>
        <w:spacing w:line="276" w:lineRule="auto"/>
        <w:ind w:firstLineChars="0" w:firstLine="0"/>
        <w:rPr>
          <w:b/>
        </w:rPr>
      </w:pPr>
      <w:r w:rsidRPr="00681828">
        <w:rPr>
          <w:rFonts w:hint="eastAsia"/>
          <w:b/>
        </w:rPr>
        <w:t>（二）通过信息公开网公开《高等学校信息公开事项清单》所列事项</w:t>
      </w:r>
    </w:p>
    <w:p w:rsidR="00300CCA" w:rsidRPr="00681828" w:rsidRDefault="00300CCA" w:rsidP="00300CCA">
      <w:pPr>
        <w:pStyle w:val="1"/>
        <w:spacing w:line="276" w:lineRule="auto"/>
        <w:ind w:firstLineChars="196" w:firstLine="551"/>
        <w:rPr>
          <w:b/>
        </w:rPr>
      </w:pPr>
      <w:r w:rsidRPr="00681828">
        <w:rPr>
          <w:rFonts w:hint="eastAsia"/>
          <w:b/>
        </w:rPr>
        <w:t>1.基本信息</w:t>
      </w:r>
    </w:p>
    <w:p w:rsidR="00300CCA" w:rsidRPr="00681828" w:rsidRDefault="00300CCA" w:rsidP="00300CCA">
      <w:pPr>
        <w:pStyle w:val="1"/>
        <w:spacing w:line="276" w:lineRule="auto"/>
        <w:ind w:firstLineChars="196" w:firstLine="549"/>
      </w:pPr>
      <w:r w:rsidRPr="00681828">
        <w:rPr>
          <w:rFonts w:hint="eastAsia"/>
        </w:rPr>
        <w:t>详细公开了有关办学规模、校级领导班子分工、机构设置、学科情况、专业情况、各类在校生情况、教师和专业技术人员数量等办学基本情况。大学章程已在教育部网站公开，链接地址：</w:t>
      </w:r>
    </w:p>
    <w:p w:rsidR="00300CCA" w:rsidRPr="00681828" w:rsidRDefault="00300CCA" w:rsidP="00300CCA">
      <w:pPr>
        <w:pStyle w:val="1"/>
        <w:spacing w:line="276" w:lineRule="auto"/>
        <w:ind w:firstLineChars="0" w:firstLine="0"/>
      </w:pPr>
      <w:r w:rsidRPr="00681828">
        <w:rPr>
          <w:rFonts w:hint="eastAsia"/>
        </w:rPr>
        <w:t>http://www.moe.gov.cn/srcsite/A02/zfs_gdxxzc/201410/t20141020_182086.html。学校发展规划、各项规章制度均在内部网公开，并通过信息公开网向社会公开。教职工代表大会相关制度、工作报告</w:t>
      </w:r>
      <w:r>
        <w:rPr>
          <w:rFonts w:hint="eastAsia"/>
        </w:rPr>
        <w:t>，校工会2015年有关制度</w:t>
      </w:r>
      <w:r w:rsidRPr="00681828">
        <w:rPr>
          <w:rFonts w:hint="eastAsia"/>
        </w:rPr>
        <w:t>均通过信息公开网公开。学术委员会2014-2015年度报告已通过信息公开网公开。学校2014-2015学年度信息公开工作年度报告已通过信息公开网公开。信息链接地址：</w:t>
      </w:r>
    </w:p>
    <w:p w:rsidR="00300CCA" w:rsidRPr="00681828" w:rsidRDefault="00300CCA" w:rsidP="00300CCA">
      <w:pPr>
        <w:pStyle w:val="1"/>
        <w:spacing w:line="276" w:lineRule="auto"/>
        <w:ind w:firstLineChars="0" w:firstLine="0"/>
      </w:pPr>
      <w:r w:rsidRPr="00681828">
        <w:rPr>
          <w:rFonts w:hint="eastAsia"/>
        </w:rPr>
        <w:t>http://202.114.18.244:8080/index.jsp</w:t>
      </w:r>
    </w:p>
    <w:p w:rsidR="00300CCA" w:rsidRPr="00681828" w:rsidRDefault="00300CCA" w:rsidP="00300CCA">
      <w:pPr>
        <w:pStyle w:val="1"/>
        <w:spacing w:line="276" w:lineRule="auto"/>
        <w:ind w:firstLineChars="196" w:firstLine="551"/>
        <w:rPr>
          <w:b/>
        </w:rPr>
      </w:pPr>
      <w:r w:rsidRPr="00681828">
        <w:rPr>
          <w:rFonts w:hint="eastAsia"/>
          <w:b/>
        </w:rPr>
        <w:t>2.招生考试信息</w:t>
      </w:r>
    </w:p>
    <w:p w:rsidR="00300CCA" w:rsidRPr="00681828" w:rsidRDefault="00300CCA" w:rsidP="00300CCA">
      <w:pPr>
        <w:ind w:firstLineChars="200" w:firstLine="560"/>
        <w:rPr>
          <w:rFonts w:ascii="仿宋_GB2312" w:eastAsia="仿宋_GB2312"/>
          <w:sz w:val="28"/>
          <w:szCs w:val="28"/>
        </w:rPr>
      </w:pPr>
      <w:r w:rsidRPr="00681828">
        <w:rPr>
          <w:rFonts w:ascii="仿宋_GB2312" w:eastAsia="仿宋_GB2312" w:hint="eastAsia"/>
          <w:sz w:val="28"/>
          <w:szCs w:val="28"/>
        </w:rPr>
        <w:t>学校积极落实教育部有关信息公开工作要求，全面、及时、准确、规范公开普通本科招生信息，信息公开范围进一步扩大，公开程序和内容逐步规范，信息公开时效得到提高。本科招生主要信息公开平台是本科招生信息网、教育部阳光高考平台、各省级招办、各地中学。2015年，按照教育部要求制定学校招生章程，依程序审核、公开；通过本科招生信息网和各省级招办公开学校的招生计划；及时公开保</w:t>
      </w:r>
      <w:r w:rsidRPr="00681828">
        <w:rPr>
          <w:rFonts w:ascii="仿宋_GB2312" w:eastAsia="仿宋_GB2312" w:hint="eastAsia"/>
          <w:sz w:val="28"/>
          <w:szCs w:val="28"/>
        </w:rPr>
        <w:lastRenderedPageBreak/>
        <w:t>送生、自主招生、高水平运动队招生、高水平艺术团招生等特殊类型考试招生入选考生资格；录取结果公开，公开考生个人录取信息查询渠道和办法，分批次、分科类录取情况等。学校公布了纪检监察部门联系</w:t>
      </w:r>
      <w:r>
        <w:rPr>
          <w:rFonts w:ascii="仿宋_GB2312" w:eastAsia="仿宋_GB2312" w:hint="eastAsia"/>
          <w:sz w:val="28"/>
          <w:szCs w:val="28"/>
        </w:rPr>
        <w:t>电话，方便考生申诉。学校没有接到新生复查期间有关举报信息。</w:t>
      </w:r>
    </w:p>
    <w:p w:rsidR="00300CCA" w:rsidRPr="00681828" w:rsidRDefault="00300CCA" w:rsidP="00300CCA">
      <w:pPr>
        <w:pStyle w:val="1"/>
        <w:spacing w:line="276" w:lineRule="auto"/>
      </w:pPr>
      <w:r w:rsidRPr="00681828">
        <w:rPr>
          <w:rFonts w:hint="eastAsia"/>
        </w:rPr>
        <w:t>学校严格执行教育部《2015年招收攻读硕士学位研究生管理规定实施细则》要求，通过研究生招生信息网公开</w:t>
      </w:r>
      <w:r>
        <w:rPr>
          <w:rFonts w:hint="eastAsia"/>
        </w:rPr>
        <w:t>2015年</w:t>
      </w:r>
      <w:r w:rsidRPr="00681828">
        <w:rPr>
          <w:rFonts w:hint="eastAsia"/>
        </w:rPr>
        <w:t>研究生招生简章、专业目录和报名、考试、复试、录取、调剂、入学报到须知等信息；及时发布全国在职联考相关信息。</w:t>
      </w:r>
      <w:r>
        <w:rPr>
          <w:rFonts w:hint="eastAsia"/>
        </w:rPr>
        <w:t>公布了各院系招生人数、参加</w:t>
      </w:r>
      <w:r w:rsidRPr="00681828">
        <w:rPr>
          <w:rFonts w:hint="eastAsia"/>
        </w:rPr>
        <w:t>复试的考生成绩、拟录取研究生名单。</w:t>
      </w:r>
      <w:r>
        <w:rPr>
          <w:rFonts w:hint="eastAsia"/>
        </w:rPr>
        <w:t>公布了2014年研究生就业质量报告。</w:t>
      </w:r>
      <w:r w:rsidRPr="00681828">
        <w:rPr>
          <w:rFonts w:hint="eastAsia"/>
        </w:rPr>
        <w:t>通过研究生招生简章公布</w:t>
      </w:r>
      <w:r>
        <w:rPr>
          <w:rFonts w:hint="eastAsia"/>
        </w:rPr>
        <w:t>了</w:t>
      </w:r>
      <w:r w:rsidRPr="00681828">
        <w:rPr>
          <w:rFonts w:hint="eastAsia"/>
        </w:rPr>
        <w:t>学校研究生招生办公室、院系研究生科相关人员的姓名、联系电话、邮箱等信息，方便学生咨询及申诉。积极开展研究生招生信息咨询，通过邮箱、研招信息平台、咨询电话等方式解答考生疑问。信息链接地址：http://202.114.18.244:8080/lmlist.jsp?curPid=222</w:t>
      </w:r>
    </w:p>
    <w:p w:rsidR="00300CCA" w:rsidRPr="00681828" w:rsidRDefault="00300CCA" w:rsidP="00300CCA">
      <w:pPr>
        <w:pStyle w:val="1"/>
        <w:spacing w:line="276" w:lineRule="auto"/>
        <w:ind w:firstLineChars="196" w:firstLine="551"/>
        <w:rPr>
          <w:b/>
        </w:rPr>
      </w:pPr>
      <w:r w:rsidRPr="00681828">
        <w:rPr>
          <w:rFonts w:hint="eastAsia"/>
          <w:b/>
        </w:rPr>
        <w:t>3.财务、资产及收费信息</w:t>
      </w:r>
    </w:p>
    <w:p w:rsidR="00300CCA" w:rsidRPr="00681828" w:rsidRDefault="00300CCA" w:rsidP="00300CCA">
      <w:pPr>
        <w:pStyle w:val="1"/>
        <w:spacing w:line="540" w:lineRule="exact"/>
      </w:pPr>
      <w:r w:rsidRPr="00681828">
        <w:rPr>
          <w:rFonts w:hint="eastAsia"/>
        </w:rPr>
        <w:t>学校高度重视财务信息公开工作，始终按上级有关规定认真执行。每年教代会，财务处均向教代会全体代表报告财务决算信息，公布财务收支情况，接受教代会全体代表审查。学校通过信息公开网公开了2015年度收支预算总表、收入预算表、支出预算表、财政拨款支出预算表，2014年度收支决算总表、收入决算表、支出决算表、财政拨款支出决算表。通过信息公开网公开学校财务、资产管理制度和涉及收费项目、收费依据、收费标准的有关文件，公开了投诉电话。信息链接地址：</w:t>
      </w:r>
    </w:p>
    <w:p w:rsidR="00300CCA" w:rsidRPr="00681828" w:rsidRDefault="00300CCA" w:rsidP="00300CCA">
      <w:pPr>
        <w:pStyle w:val="1"/>
        <w:spacing w:line="540" w:lineRule="exact"/>
        <w:ind w:firstLineChars="0" w:firstLine="0"/>
        <w:rPr>
          <w:sz w:val="24"/>
        </w:rPr>
      </w:pPr>
      <w:r w:rsidRPr="00681828">
        <w:rPr>
          <w:rFonts w:hint="eastAsia"/>
        </w:rPr>
        <w:lastRenderedPageBreak/>
        <w:t>http://202.114.18.244:8080/lmlist.jsp?curPid=222</w:t>
      </w:r>
    </w:p>
    <w:p w:rsidR="00300CCA" w:rsidRPr="00681828" w:rsidRDefault="00300CCA" w:rsidP="00300CCA">
      <w:pPr>
        <w:pStyle w:val="1"/>
        <w:spacing w:line="276" w:lineRule="auto"/>
      </w:pPr>
      <w:r w:rsidRPr="00681828">
        <w:rPr>
          <w:rFonts w:hint="eastAsia"/>
        </w:rPr>
        <w:t>通过信息公开网详细公开了2014</w:t>
      </w:r>
      <w:r>
        <w:rPr>
          <w:rFonts w:hint="eastAsia"/>
        </w:rPr>
        <w:t>年</w:t>
      </w:r>
      <w:r w:rsidRPr="00681828">
        <w:rPr>
          <w:rFonts w:hint="eastAsia"/>
        </w:rPr>
        <w:t>受捐赠财产的使用与管理情况。公开了学校产业集团有限公司所属全资及控股企业、从业人员数量，2014年度实现合并营业收入、合并净利润、合并资产负债率、归属学校的权益资产等详细数据。信息链接地址：</w:t>
      </w:r>
    </w:p>
    <w:p w:rsidR="00300CCA" w:rsidRPr="00681828" w:rsidRDefault="00300CCA" w:rsidP="00300CCA">
      <w:pPr>
        <w:pStyle w:val="1"/>
        <w:spacing w:line="276" w:lineRule="auto"/>
        <w:ind w:firstLineChars="0" w:firstLine="0"/>
      </w:pPr>
      <w:r w:rsidRPr="00681828">
        <w:rPr>
          <w:rFonts w:hint="eastAsia"/>
        </w:rPr>
        <w:t>http://202.114.18.244:8080/lmlist.jsp?curPid=222</w:t>
      </w:r>
    </w:p>
    <w:p w:rsidR="00300CCA" w:rsidRPr="00681828" w:rsidRDefault="00300CCA" w:rsidP="00300CCA">
      <w:pPr>
        <w:pStyle w:val="1"/>
        <w:spacing w:line="276" w:lineRule="auto"/>
      </w:pPr>
      <w:r w:rsidRPr="00681828">
        <w:rPr>
          <w:rFonts w:hint="eastAsia"/>
        </w:rPr>
        <w:t>通过信息公开网相关链接公开有关仪器设备采购的管理制度、竞价信息，公开了文献采购招投标管理实施办法、有关文献荐购和采购流程、药品采购管理办法，2015年重大基建工程招投标情况一览表等信息。信息链接地址：</w:t>
      </w:r>
    </w:p>
    <w:p w:rsidR="00300CCA" w:rsidRPr="00681828" w:rsidRDefault="00300CCA" w:rsidP="00300CCA">
      <w:pPr>
        <w:pStyle w:val="1"/>
        <w:spacing w:line="276" w:lineRule="auto"/>
        <w:ind w:firstLineChars="0" w:firstLine="0"/>
      </w:pPr>
      <w:r w:rsidRPr="00681828">
        <w:rPr>
          <w:rFonts w:hint="eastAsia"/>
        </w:rPr>
        <w:t>http://202.114.18.244:8080/lmlist.jsp?curPid=222</w:t>
      </w:r>
    </w:p>
    <w:p w:rsidR="00300CCA" w:rsidRPr="00681828" w:rsidRDefault="00300CCA" w:rsidP="00300CCA">
      <w:pPr>
        <w:pStyle w:val="1"/>
        <w:spacing w:line="276" w:lineRule="auto"/>
        <w:ind w:firstLine="562"/>
        <w:rPr>
          <w:b/>
        </w:rPr>
      </w:pPr>
      <w:r w:rsidRPr="00681828">
        <w:rPr>
          <w:rFonts w:hint="eastAsia"/>
          <w:b/>
        </w:rPr>
        <w:t>4.人事师资信息</w:t>
      </w:r>
    </w:p>
    <w:p w:rsidR="00300CCA" w:rsidRPr="00681828" w:rsidRDefault="00300CCA" w:rsidP="00300CCA">
      <w:pPr>
        <w:pStyle w:val="1"/>
        <w:spacing w:line="276" w:lineRule="auto"/>
      </w:pPr>
      <w:r w:rsidRPr="00681828">
        <w:rPr>
          <w:rFonts w:hint="eastAsia"/>
        </w:rPr>
        <w:t>通过信息公开网公开校级领导干部因公出国（境）情况</w:t>
      </w:r>
      <w:r>
        <w:rPr>
          <w:rFonts w:hint="eastAsia"/>
        </w:rPr>
        <w:t>，并在学校行政楼通告栏张贴，主动接受师生监督</w:t>
      </w:r>
      <w:r w:rsidRPr="00681828">
        <w:rPr>
          <w:rFonts w:hint="eastAsia"/>
        </w:rPr>
        <w:t>。通过信息公开网相关链接公开校内中层干部任免信息，通过信息公开网公开教师数量及结构、教师招聘程序、岗位设置管理与聘用办法、教职工争议解决办法等。信息链接地址：</w:t>
      </w:r>
    </w:p>
    <w:p w:rsidR="00300CCA" w:rsidRPr="00681828" w:rsidRDefault="00300CCA" w:rsidP="00300CCA">
      <w:pPr>
        <w:pStyle w:val="1"/>
        <w:spacing w:line="276" w:lineRule="auto"/>
        <w:ind w:firstLineChars="0" w:firstLine="0"/>
      </w:pPr>
      <w:r w:rsidRPr="00681828">
        <w:rPr>
          <w:rFonts w:hint="eastAsia"/>
        </w:rPr>
        <w:t>http://202.114.18.244:8080/lmlist.jsp?curPid=222</w:t>
      </w:r>
    </w:p>
    <w:p w:rsidR="00300CCA" w:rsidRPr="00681828" w:rsidRDefault="00300CCA" w:rsidP="00300CCA">
      <w:pPr>
        <w:pStyle w:val="1"/>
        <w:spacing w:line="276" w:lineRule="auto"/>
        <w:ind w:firstLine="562"/>
        <w:rPr>
          <w:b/>
        </w:rPr>
      </w:pPr>
      <w:r w:rsidRPr="00681828">
        <w:rPr>
          <w:rFonts w:hint="eastAsia"/>
          <w:b/>
        </w:rPr>
        <w:t>5.教学质量信息</w:t>
      </w:r>
    </w:p>
    <w:p w:rsidR="00300CCA" w:rsidRPr="00681828" w:rsidRDefault="00300CCA" w:rsidP="00300CCA">
      <w:pPr>
        <w:pStyle w:val="1"/>
        <w:spacing w:line="276" w:lineRule="auto"/>
        <w:ind w:firstLineChars="0" w:firstLine="570"/>
      </w:pPr>
      <w:r w:rsidRPr="00681828">
        <w:rPr>
          <w:rFonts w:hint="eastAsia"/>
        </w:rPr>
        <w:t>通过信息公开网公开2015年本科生占全日制在校生总数的比例、专业设置、当年新增专业名单、全校开设课程总门数、实践教学和选修课学分占总学分比例、主讲本科课程的教授占教授总数的比例、教</w:t>
      </w:r>
      <w:r w:rsidRPr="00681828">
        <w:rPr>
          <w:rFonts w:hint="eastAsia"/>
        </w:rPr>
        <w:lastRenderedPageBreak/>
        <w:t>授授本科课程占课程总门次数的比例、2010-2013年本科教学质量报告。2014年本科教学质量报告正在起草中，拟于11月底公布。通过信息公开网公开促进毕业生就业的政策措施和指导服务，毕业生的规模、结构、就业率、就业流向，2014年高校毕业生就业质量年度报告，2014年艺术教育发展年度报告。信息链接地址：</w:t>
      </w:r>
    </w:p>
    <w:p w:rsidR="00300CCA" w:rsidRPr="00681828" w:rsidRDefault="00300CCA" w:rsidP="00300CCA">
      <w:pPr>
        <w:pStyle w:val="1"/>
        <w:spacing w:line="276" w:lineRule="auto"/>
        <w:ind w:firstLineChars="0" w:firstLine="0"/>
      </w:pPr>
      <w:r w:rsidRPr="00681828">
        <w:rPr>
          <w:rFonts w:hint="eastAsia"/>
        </w:rPr>
        <w:t>http://202.114.18.244:8080/lmlist.jsp?curPid=222</w:t>
      </w:r>
    </w:p>
    <w:p w:rsidR="00300CCA" w:rsidRPr="00681828" w:rsidRDefault="00300CCA" w:rsidP="00300CCA">
      <w:pPr>
        <w:pStyle w:val="1"/>
        <w:spacing w:line="276" w:lineRule="auto"/>
        <w:ind w:firstLineChars="0" w:firstLine="570"/>
        <w:rPr>
          <w:b/>
        </w:rPr>
      </w:pPr>
      <w:r w:rsidRPr="00681828">
        <w:rPr>
          <w:rFonts w:hint="eastAsia"/>
          <w:b/>
        </w:rPr>
        <w:t>6.学生管理服务信息</w:t>
      </w:r>
    </w:p>
    <w:p w:rsidR="00300CCA" w:rsidRPr="00681828" w:rsidRDefault="00300CCA" w:rsidP="00300CCA">
      <w:pPr>
        <w:pStyle w:val="1"/>
        <w:spacing w:line="276" w:lineRule="auto"/>
        <w:ind w:firstLineChars="0" w:firstLine="570"/>
      </w:pPr>
      <w:r w:rsidRPr="00681828">
        <w:rPr>
          <w:rFonts w:hint="eastAsia"/>
        </w:rPr>
        <w:t>学校高度重视学生管理服务工作，各项制度完备，通过信息公开网公开了学生奖学金、助学金、学费减免、助学贷款、勤工俭学的申请与管理规定，学籍管理办法，学生奖励处罚办法，学生申诉办法。信息链接地址：</w:t>
      </w:r>
    </w:p>
    <w:p w:rsidR="00300CCA" w:rsidRPr="00681828" w:rsidRDefault="00300CCA" w:rsidP="00300CCA">
      <w:pPr>
        <w:pStyle w:val="1"/>
        <w:spacing w:line="276" w:lineRule="auto"/>
        <w:ind w:firstLineChars="0" w:firstLine="0"/>
      </w:pPr>
      <w:r w:rsidRPr="00681828">
        <w:rPr>
          <w:rFonts w:hint="eastAsia"/>
        </w:rPr>
        <w:t>http://202.114.18.244:8080/lmlist.jsp?curPid=222</w:t>
      </w:r>
    </w:p>
    <w:p w:rsidR="00300CCA" w:rsidRPr="00681828" w:rsidRDefault="00300CCA" w:rsidP="00300CCA">
      <w:pPr>
        <w:pStyle w:val="1"/>
        <w:spacing w:line="276" w:lineRule="auto"/>
        <w:ind w:firstLineChars="0" w:firstLine="570"/>
        <w:rPr>
          <w:b/>
        </w:rPr>
      </w:pPr>
      <w:r w:rsidRPr="00681828">
        <w:rPr>
          <w:rFonts w:hint="eastAsia"/>
          <w:b/>
        </w:rPr>
        <w:t>7.学风建设信息</w:t>
      </w:r>
    </w:p>
    <w:p w:rsidR="00300CCA" w:rsidRPr="00681828" w:rsidRDefault="00300CCA" w:rsidP="00300CCA">
      <w:pPr>
        <w:pStyle w:val="1"/>
        <w:spacing w:line="276" w:lineRule="auto"/>
        <w:ind w:firstLineChars="0" w:firstLine="570"/>
      </w:pPr>
      <w:r w:rsidRPr="00681828">
        <w:rPr>
          <w:rFonts w:hint="eastAsia"/>
        </w:rPr>
        <w:t>学校成立了学风建设工作领导小组，党委书记、校长任组长，领导小组下设办公室，并通过信息公开网公开。有关学术规范制度、学术不端行为查处机制通过信息公开网公开。信息链接地址：</w:t>
      </w:r>
    </w:p>
    <w:p w:rsidR="00300CCA" w:rsidRPr="00681828" w:rsidRDefault="00300CCA" w:rsidP="00300CCA">
      <w:pPr>
        <w:pStyle w:val="1"/>
        <w:spacing w:line="276" w:lineRule="auto"/>
        <w:ind w:firstLineChars="0" w:firstLine="0"/>
      </w:pPr>
      <w:r w:rsidRPr="00681828">
        <w:rPr>
          <w:rFonts w:hint="eastAsia"/>
        </w:rPr>
        <w:t>http://202.114.18.244:8080/lmlist.jsp?curPid=222</w:t>
      </w:r>
    </w:p>
    <w:p w:rsidR="00300CCA" w:rsidRPr="00681828" w:rsidRDefault="00300CCA" w:rsidP="00300CCA">
      <w:pPr>
        <w:pStyle w:val="1"/>
        <w:spacing w:line="276" w:lineRule="auto"/>
        <w:ind w:firstLineChars="0" w:firstLine="570"/>
        <w:rPr>
          <w:b/>
        </w:rPr>
      </w:pPr>
      <w:r w:rsidRPr="00681828">
        <w:rPr>
          <w:rFonts w:hint="eastAsia"/>
          <w:b/>
        </w:rPr>
        <w:t>8.学位、学科信息</w:t>
      </w:r>
    </w:p>
    <w:p w:rsidR="00300CCA" w:rsidRPr="00681828" w:rsidRDefault="00300CCA" w:rsidP="00300CCA">
      <w:pPr>
        <w:pStyle w:val="1"/>
        <w:spacing w:line="276" w:lineRule="auto"/>
        <w:ind w:firstLineChars="0" w:firstLine="570"/>
      </w:pPr>
      <w:r w:rsidRPr="00681828">
        <w:rPr>
          <w:rFonts w:hint="eastAsia"/>
        </w:rPr>
        <w:t>通过信息公开网公开授予博士、硕士、学士学位细则，拟授予硕士、博士学位同等学力人员资格审查和学力水平认定有关规定。公开新增硕士、博士学位授权学科或专业学位授权点审核办法。公开2013年拟新增学位授权学科或专业学位授权点的申报及论证材料。信息链</w:t>
      </w:r>
      <w:r w:rsidRPr="00681828">
        <w:rPr>
          <w:rFonts w:hint="eastAsia"/>
        </w:rPr>
        <w:lastRenderedPageBreak/>
        <w:t>接地址：http://202.114.18.244:8080/lmlist.jsp?curPid=222</w:t>
      </w:r>
    </w:p>
    <w:p w:rsidR="00300CCA" w:rsidRPr="00681828" w:rsidRDefault="00300CCA" w:rsidP="00300CCA">
      <w:pPr>
        <w:pStyle w:val="1"/>
        <w:spacing w:line="276" w:lineRule="auto"/>
        <w:ind w:firstLineChars="0" w:firstLine="570"/>
        <w:rPr>
          <w:b/>
        </w:rPr>
      </w:pPr>
      <w:r w:rsidRPr="00681828">
        <w:rPr>
          <w:rFonts w:hint="eastAsia"/>
          <w:b/>
        </w:rPr>
        <w:t>9.对外交流与合作信息</w:t>
      </w:r>
    </w:p>
    <w:p w:rsidR="00300CCA" w:rsidRPr="00681828" w:rsidRDefault="00300CCA" w:rsidP="00300CCA">
      <w:pPr>
        <w:pStyle w:val="1"/>
        <w:spacing w:line="276" w:lineRule="auto"/>
        <w:ind w:firstLineChars="0" w:firstLine="570"/>
      </w:pPr>
      <w:r w:rsidRPr="00681828">
        <w:rPr>
          <w:rFonts w:hint="eastAsia"/>
        </w:rPr>
        <w:t>通过信息公开网公开我校中欧清洁与可再生能源学院办学情况、优质教育资源引进利用情况、社会评价等。通过信息公开网公开外国留学生、港澳台华侨学生手册。信息链接地址：</w:t>
      </w:r>
    </w:p>
    <w:p w:rsidR="00300CCA" w:rsidRPr="00681828" w:rsidRDefault="00300CCA" w:rsidP="00300CCA">
      <w:pPr>
        <w:pStyle w:val="1"/>
        <w:spacing w:line="276" w:lineRule="auto"/>
        <w:ind w:firstLineChars="0" w:firstLine="0"/>
      </w:pPr>
      <w:r w:rsidRPr="00681828">
        <w:rPr>
          <w:rFonts w:hint="eastAsia"/>
        </w:rPr>
        <w:t>http://202.114.18.244:8080/lmlist.jsp?curPid=222</w:t>
      </w:r>
    </w:p>
    <w:p w:rsidR="00300CCA" w:rsidRPr="00681828" w:rsidRDefault="00300CCA" w:rsidP="00300CCA">
      <w:pPr>
        <w:pStyle w:val="1"/>
        <w:spacing w:line="276" w:lineRule="auto"/>
        <w:ind w:firstLineChars="0" w:firstLine="570"/>
        <w:rPr>
          <w:b/>
        </w:rPr>
      </w:pPr>
      <w:r w:rsidRPr="00681828">
        <w:rPr>
          <w:rFonts w:hint="eastAsia"/>
          <w:b/>
        </w:rPr>
        <w:t>10.其他</w:t>
      </w:r>
    </w:p>
    <w:p w:rsidR="00300CCA" w:rsidRPr="00681828" w:rsidRDefault="00300CCA" w:rsidP="00300CCA">
      <w:pPr>
        <w:pStyle w:val="1"/>
        <w:spacing w:line="276" w:lineRule="auto"/>
        <w:ind w:firstLineChars="0" w:firstLine="570"/>
      </w:pPr>
      <w:r w:rsidRPr="00681828">
        <w:rPr>
          <w:rFonts w:hint="eastAsia"/>
        </w:rPr>
        <w:t>通过信息公开网公开自然灾害等突发事件的应急处理预案、预警信息和处置情况。信息链接地址：</w:t>
      </w:r>
    </w:p>
    <w:p w:rsidR="00300CCA" w:rsidRPr="00681828" w:rsidRDefault="00F343E5" w:rsidP="00300CCA">
      <w:pPr>
        <w:pStyle w:val="1"/>
        <w:spacing w:line="276" w:lineRule="auto"/>
        <w:ind w:firstLineChars="0" w:firstLine="0"/>
      </w:pPr>
      <w:hyperlink r:id="rId6" w:history="1">
        <w:r w:rsidR="00300CCA" w:rsidRPr="00C43EE7">
          <w:t>http://202.114.18.244:8080/page.jsp?id=223&amp;curPid=230&amp;curPage=1</w:t>
        </w:r>
      </w:hyperlink>
    </w:p>
    <w:p w:rsidR="00300CCA" w:rsidRPr="00681828" w:rsidRDefault="00300CCA" w:rsidP="00300CCA">
      <w:pPr>
        <w:pStyle w:val="1"/>
        <w:spacing w:line="276" w:lineRule="auto"/>
        <w:ind w:firstLineChars="0" w:firstLine="0"/>
        <w:rPr>
          <w:b/>
          <w:sz w:val="30"/>
          <w:szCs w:val="30"/>
        </w:rPr>
      </w:pPr>
      <w:r w:rsidRPr="00681828">
        <w:rPr>
          <w:rFonts w:hint="eastAsia"/>
          <w:b/>
          <w:sz w:val="30"/>
          <w:szCs w:val="30"/>
        </w:rPr>
        <w:t>三、依申请公开和不予公开情况</w:t>
      </w:r>
    </w:p>
    <w:p w:rsidR="00300CCA" w:rsidRPr="00681828" w:rsidRDefault="00300CCA" w:rsidP="00300CCA">
      <w:pPr>
        <w:pStyle w:val="1"/>
        <w:spacing w:line="276" w:lineRule="auto"/>
        <w:ind w:firstLineChars="0" w:firstLine="570"/>
      </w:pPr>
      <w:r w:rsidRPr="00681828">
        <w:rPr>
          <w:rFonts w:hint="eastAsia"/>
        </w:rPr>
        <w:t>2014-2015学年度，学校信息公开办公室共收到社会公民提出的信息公开申请2</w:t>
      </w:r>
      <w:r>
        <w:rPr>
          <w:rFonts w:hint="eastAsia"/>
        </w:rPr>
        <w:t>件，信息公开办公室积极受理</w:t>
      </w:r>
      <w:r w:rsidRPr="00681828">
        <w:rPr>
          <w:rFonts w:hint="eastAsia"/>
        </w:rPr>
        <w:t>，并依据相关规定，在法定时间内对申请人作出了回复。</w:t>
      </w:r>
    </w:p>
    <w:p w:rsidR="00300CCA" w:rsidRPr="00681828" w:rsidRDefault="00300CCA" w:rsidP="00300CCA">
      <w:pPr>
        <w:pStyle w:val="1"/>
        <w:spacing w:line="276" w:lineRule="auto"/>
      </w:pPr>
      <w:r w:rsidRPr="00681828">
        <w:rPr>
          <w:rFonts w:hint="eastAsia"/>
        </w:rPr>
        <w:t>2014-2015学年度，学校没有因依申请公开信息收取或减免费用的情况。</w:t>
      </w:r>
    </w:p>
    <w:p w:rsidR="00300CCA" w:rsidRPr="00681828" w:rsidRDefault="00300CCA" w:rsidP="00300CCA">
      <w:pPr>
        <w:pStyle w:val="1"/>
        <w:spacing w:line="276" w:lineRule="auto"/>
        <w:ind w:firstLineChars="0" w:firstLine="0"/>
        <w:rPr>
          <w:b/>
          <w:sz w:val="30"/>
          <w:szCs w:val="30"/>
        </w:rPr>
      </w:pPr>
      <w:r w:rsidRPr="00681828">
        <w:rPr>
          <w:rFonts w:hint="eastAsia"/>
          <w:b/>
          <w:sz w:val="30"/>
          <w:szCs w:val="30"/>
        </w:rPr>
        <w:t>四、对信息公开的评议情况</w:t>
      </w:r>
    </w:p>
    <w:p w:rsidR="00300CCA" w:rsidRPr="00681828" w:rsidRDefault="00300CCA" w:rsidP="00300CCA">
      <w:pPr>
        <w:pStyle w:val="1"/>
        <w:spacing w:line="276" w:lineRule="auto"/>
      </w:pPr>
      <w:r w:rsidRPr="00681828">
        <w:rPr>
          <w:rFonts w:hint="eastAsia"/>
        </w:rPr>
        <w:t>2014-2015学年度，学校进一步加大信息公开各类平台建设力度，积极拓展公开内容，丰富公开形式，信息公开工作有序开展。目前，学校已基本构建了较</w:t>
      </w:r>
      <w:r>
        <w:rPr>
          <w:rFonts w:hint="eastAsia"/>
        </w:rPr>
        <w:t>完备的信息</w:t>
      </w:r>
      <w:r w:rsidRPr="00681828">
        <w:rPr>
          <w:rFonts w:hint="eastAsia"/>
        </w:rPr>
        <w:t>发布和网络反馈平台，广泛听取并及时回复校内外意见建议，工作成效得到了师生广泛认同和肯定。</w:t>
      </w:r>
    </w:p>
    <w:p w:rsidR="00300CCA" w:rsidRPr="00681828" w:rsidRDefault="00300CCA" w:rsidP="00300CCA">
      <w:pPr>
        <w:pStyle w:val="1"/>
        <w:spacing w:line="276" w:lineRule="auto"/>
        <w:ind w:firstLineChars="0" w:firstLine="0"/>
        <w:rPr>
          <w:b/>
          <w:sz w:val="30"/>
          <w:szCs w:val="30"/>
        </w:rPr>
      </w:pPr>
      <w:r w:rsidRPr="00681828">
        <w:rPr>
          <w:rFonts w:hint="eastAsia"/>
          <w:b/>
          <w:sz w:val="30"/>
          <w:szCs w:val="30"/>
        </w:rPr>
        <w:lastRenderedPageBreak/>
        <w:t>五、因学校信息公开工作遭到举报的情况</w:t>
      </w:r>
    </w:p>
    <w:p w:rsidR="00300CCA" w:rsidRPr="00681828" w:rsidRDefault="00300CCA" w:rsidP="00300CCA">
      <w:pPr>
        <w:pStyle w:val="1"/>
        <w:spacing w:line="276" w:lineRule="auto"/>
      </w:pPr>
      <w:r w:rsidRPr="00681828">
        <w:rPr>
          <w:rFonts w:hint="eastAsia"/>
        </w:rPr>
        <w:t>2014-2015学年度，学校没有因信息公开工作遭到举报的情况。</w:t>
      </w:r>
      <w:r w:rsidRPr="00681828">
        <w:rPr>
          <w:rFonts w:hint="eastAsia"/>
          <w:b/>
          <w:sz w:val="30"/>
          <w:szCs w:val="30"/>
        </w:rPr>
        <w:t>六</w:t>
      </w:r>
      <w:r>
        <w:rPr>
          <w:rFonts w:hint="eastAsia"/>
          <w:b/>
          <w:sz w:val="30"/>
          <w:szCs w:val="30"/>
        </w:rPr>
        <w:t>、信息公开工作</w:t>
      </w:r>
      <w:r w:rsidRPr="00681828">
        <w:rPr>
          <w:rFonts w:hint="eastAsia"/>
          <w:b/>
          <w:sz w:val="30"/>
          <w:szCs w:val="30"/>
        </w:rPr>
        <w:t>存在的问题和改进措施</w:t>
      </w:r>
    </w:p>
    <w:p w:rsidR="00300CCA" w:rsidRPr="00681828" w:rsidRDefault="00300CCA" w:rsidP="00300CCA">
      <w:pPr>
        <w:pStyle w:val="1"/>
        <w:spacing w:line="276" w:lineRule="auto"/>
        <w:ind w:firstLineChars="0" w:firstLine="0"/>
        <w:rPr>
          <w:b/>
        </w:rPr>
      </w:pPr>
      <w:r>
        <w:rPr>
          <w:rFonts w:hint="eastAsia"/>
          <w:b/>
        </w:rPr>
        <w:t>（一</w:t>
      </w:r>
      <w:r w:rsidRPr="00681828">
        <w:rPr>
          <w:rFonts w:hint="eastAsia"/>
          <w:b/>
        </w:rPr>
        <w:t>）存在的问题</w:t>
      </w:r>
    </w:p>
    <w:p w:rsidR="00300CCA" w:rsidRPr="00681828" w:rsidRDefault="00300CCA" w:rsidP="00300CCA">
      <w:pPr>
        <w:pStyle w:val="1"/>
        <w:spacing w:line="276" w:lineRule="auto"/>
      </w:pPr>
      <w:r w:rsidRPr="00681828">
        <w:rPr>
          <w:rFonts w:hint="eastAsia"/>
        </w:rPr>
        <w:t>在学校信息公开工作领导小组领导下，经过全校上下的共同努力，信息公开</w:t>
      </w:r>
      <w:r>
        <w:rPr>
          <w:rFonts w:hint="eastAsia"/>
        </w:rPr>
        <w:t>工作</w:t>
      </w:r>
      <w:r w:rsidRPr="00681828">
        <w:rPr>
          <w:rFonts w:hint="eastAsia"/>
        </w:rPr>
        <w:t>作为推动依法治校、提高大学治理水平的重要内容，</w:t>
      </w:r>
      <w:r>
        <w:rPr>
          <w:rFonts w:hint="eastAsia"/>
        </w:rPr>
        <w:t>取得了一定</w:t>
      </w:r>
      <w:r w:rsidRPr="00681828">
        <w:rPr>
          <w:rFonts w:hint="eastAsia"/>
        </w:rPr>
        <w:t>成效</w:t>
      </w:r>
      <w:r>
        <w:rPr>
          <w:rFonts w:hint="eastAsia"/>
        </w:rPr>
        <w:t>，但</w:t>
      </w:r>
      <w:r w:rsidRPr="00681828">
        <w:rPr>
          <w:rFonts w:hint="eastAsia"/>
        </w:rPr>
        <w:t>还存在一些问题</w:t>
      </w:r>
      <w:r>
        <w:rPr>
          <w:rFonts w:hint="eastAsia"/>
        </w:rPr>
        <w:t>，有待改进</w:t>
      </w:r>
      <w:r w:rsidRPr="00681828">
        <w:rPr>
          <w:rFonts w:hint="eastAsia"/>
        </w:rPr>
        <w:t>：</w:t>
      </w:r>
    </w:p>
    <w:p w:rsidR="00300CCA" w:rsidRPr="00681828" w:rsidRDefault="00300CCA" w:rsidP="00300CCA">
      <w:pPr>
        <w:pStyle w:val="1"/>
        <w:spacing w:line="276" w:lineRule="auto"/>
      </w:pPr>
      <w:r w:rsidRPr="00681828">
        <w:rPr>
          <w:rFonts w:hint="eastAsia"/>
        </w:rPr>
        <w:t>1.</w:t>
      </w:r>
      <w:r w:rsidR="0040397B">
        <w:rPr>
          <w:rFonts w:hint="eastAsia"/>
        </w:rPr>
        <w:t>二级单位信息公开内容需要细化</w:t>
      </w:r>
      <w:r w:rsidRPr="00681828">
        <w:rPr>
          <w:rFonts w:hint="eastAsia"/>
        </w:rPr>
        <w:t>，工作力度有待进一步加强。</w:t>
      </w:r>
    </w:p>
    <w:p w:rsidR="00300CCA" w:rsidRPr="00681828" w:rsidRDefault="00300CCA" w:rsidP="00300CCA">
      <w:pPr>
        <w:ind w:firstLineChars="200" w:firstLine="560"/>
        <w:rPr>
          <w:rFonts w:ascii="仿宋_GB2312" w:eastAsia="仿宋_GB2312"/>
          <w:sz w:val="28"/>
          <w:szCs w:val="28"/>
        </w:rPr>
      </w:pPr>
      <w:r>
        <w:rPr>
          <w:rFonts w:ascii="仿宋_GB2312" w:eastAsia="仿宋_GB2312" w:hint="eastAsia"/>
          <w:sz w:val="28"/>
          <w:szCs w:val="28"/>
        </w:rPr>
        <w:t>2</w:t>
      </w:r>
      <w:r w:rsidRPr="00681828">
        <w:rPr>
          <w:rFonts w:ascii="仿宋_GB2312" w:eastAsia="仿宋_GB2312" w:hint="eastAsia"/>
          <w:sz w:val="28"/>
          <w:szCs w:val="28"/>
        </w:rPr>
        <w:t>.</w:t>
      </w:r>
      <w:r>
        <w:rPr>
          <w:rFonts w:ascii="仿宋_GB2312" w:eastAsia="仿宋_GB2312" w:hint="eastAsia"/>
          <w:sz w:val="28"/>
          <w:szCs w:val="28"/>
        </w:rPr>
        <w:t>信息公开监督工作有待进一步推进</w:t>
      </w:r>
      <w:r w:rsidRPr="00681828">
        <w:rPr>
          <w:rFonts w:ascii="仿宋_GB2312" w:eastAsia="仿宋_GB2312" w:hint="eastAsia"/>
          <w:sz w:val="28"/>
          <w:szCs w:val="28"/>
        </w:rPr>
        <w:t>，信息公开意识有待提高，宣传和培训工作需要加强。</w:t>
      </w:r>
    </w:p>
    <w:p w:rsidR="00300CCA" w:rsidRPr="00681828" w:rsidRDefault="00300CCA" w:rsidP="00300CCA">
      <w:pPr>
        <w:rPr>
          <w:rFonts w:ascii="仿宋_GB2312" w:eastAsia="仿宋_GB2312"/>
          <w:b/>
          <w:sz w:val="28"/>
          <w:szCs w:val="28"/>
        </w:rPr>
      </w:pPr>
      <w:r>
        <w:rPr>
          <w:rFonts w:ascii="仿宋_GB2312" w:eastAsia="仿宋_GB2312" w:hint="eastAsia"/>
          <w:b/>
          <w:sz w:val="28"/>
          <w:szCs w:val="28"/>
        </w:rPr>
        <w:t>（二</w:t>
      </w:r>
      <w:r w:rsidRPr="00681828">
        <w:rPr>
          <w:rFonts w:ascii="仿宋_GB2312" w:eastAsia="仿宋_GB2312" w:hint="eastAsia"/>
          <w:b/>
          <w:sz w:val="28"/>
          <w:szCs w:val="28"/>
        </w:rPr>
        <w:t>）改进措施</w:t>
      </w:r>
    </w:p>
    <w:p w:rsidR="00300CCA" w:rsidRPr="00681828" w:rsidRDefault="00300CCA" w:rsidP="00300CCA">
      <w:pPr>
        <w:ind w:firstLineChars="200" w:firstLine="560"/>
        <w:rPr>
          <w:rFonts w:ascii="仿宋_GB2312" w:eastAsia="仿宋_GB2312"/>
          <w:sz w:val="28"/>
          <w:szCs w:val="28"/>
        </w:rPr>
      </w:pPr>
      <w:r w:rsidRPr="00681828">
        <w:rPr>
          <w:rFonts w:ascii="仿宋_GB2312" w:eastAsia="仿宋_GB2312" w:hint="eastAsia"/>
          <w:sz w:val="28"/>
          <w:szCs w:val="28"/>
        </w:rPr>
        <w:t>1.</w:t>
      </w:r>
      <w:r>
        <w:rPr>
          <w:rFonts w:ascii="仿宋_GB2312" w:eastAsia="仿宋_GB2312" w:hint="eastAsia"/>
          <w:sz w:val="28"/>
          <w:szCs w:val="28"/>
        </w:rPr>
        <w:t>研究、出台二级单位信息公开实施办法</w:t>
      </w:r>
      <w:r w:rsidRPr="00681828">
        <w:rPr>
          <w:rFonts w:ascii="仿宋_GB2312" w:eastAsia="仿宋_GB2312" w:hint="eastAsia"/>
          <w:sz w:val="28"/>
          <w:szCs w:val="28"/>
        </w:rPr>
        <w:t>，实现</w:t>
      </w:r>
      <w:r>
        <w:rPr>
          <w:rFonts w:ascii="仿宋_GB2312" w:eastAsia="仿宋_GB2312" w:hint="eastAsia"/>
          <w:sz w:val="28"/>
          <w:szCs w:val="28"/>
        </w:rPr>
        <w:t>全校信息公开工作的规范化、科学化，形成“全校一盘棋”的工作格局。</w:t>
      </w:r>
    </w:p>
    <w:p w:rsidR="00300CCA" w:rsidRPr="00681828" w:rsidRDefault="00300CCA" w:rsidP="00300CCA">
      <w:pPr>
        <w:ind w:firstLineChars="200" w:firstLine="560"/>
        <w:rPr>
          <w:rFonts w:ascii="仿宋_GB2312" w:eastAsia="仿宋_GB2312"/>
          <w:sz w:val="28"/>
          <w:szCs w:val="28"/>
        </w:rPr>
      </w:pPr>
      <w:r>
        <w:rPr>
          <w:rFonts w:ascii="仿宋_GB2312" w:eastAsia="仿宋_GB2312" w:hint="eastAsia"/>
          <w:sz w:val="28"/>
          <w:szCs w:val="28"/>
        </w:rPr>
        <w:t>2</w:t>
      </w:r>
      <w:r w:rsidRPr="00681828">
        <w:rPr>
          <w:rFonts w:ascii="仿宋_GB2312" w:eastAsia="仿宋_GB2312" w:hint="eastAsia"/>
          <w:sz w:val="28"/>
          <w:szCs w:val="28"/>
        </w:rPr>
        <w:t>.</w:t>
      </w:r>
      <w:r>
        <w:rPr>
          <w:rFonts w:ascii="仿宋_GB2312" w:eastAsia="仿宋_GB2312" w:hint="eastAsia"/>
          <w:sz w:val="28"/>
          <w:szCs w:val="28"/>
        </w:rPr>
        <w:t>积极构建信息公开</w:t>
      </w:r>
      <w:r w:rsidRPr="00681828">
        <w:rPr>
          <w:rFonts w:ascii="仿宋_GB2312" w:eastAsia="仿宋_GB2312" w:hint="eastAsia"/>
          <w:sz w:val="28"/>
          <w:szCs w:val="28"/>
        </w:rPr>
        <w:t>监督</w:t>
      </w:r>
      <w:r>
        <w:rPr>
          <w:rFonts w:ascii="仿宋_GB2312" w:eastAsia="仿宋_GB2312" w:hint="eastAsia"/>
          <w:sz w:val="28"/>
          <w:szCs w:val="28"/>
        </w:rPr>
        <w:t>工作体制机制，</w:t>
      </w:r>
      <w:r w:rsidRPr="00681828">
        <w:rPr>
          <w:rFonts w:ascii="仿宋_GB2312" w:eastAsia="仿宋_GB2312" w:hint="eastAsia"/>
          <w:sz w:val="28"/>
          <w:szCs w:val="28"/>
        </w:rPr>
        <w:t>不断加强对二级单位信息公开工作的宣传和培训，树立公开意识，强化责任落实</w:t>
      </w:r>
      <w:r>
        <w:rPr>
          <w:rFonts w:ascii="仿宋_GB2312" w:eastAsia="仿宋_GB2312" w:hint="eastAsia"/>
          <w:sz w:val="28"/>
          <w:szCs w:val="28"/>
        </w:rPr>
        <w:t>。</w:t>
      </w:r>
    </w:p>
    <w:p w:rsidR="00476D65" w:rsidRPr="00300CCA" w:rsidRDefault="00476D65"/>
    <w:sectPr w:rsidR="00476D65" w:rsidRPr="00300CCA" w:rsidSect="008A16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AAC" w:rsidRDefault="00D76AAC" w:rsidP="00300CCA">
      <w:r>
        <w:separator/>
      </w:r>
    </w:p>
  </w:endnote>
  <w:endnote w:type="continuationSeparator" w:id="1">
    <w:p w:rsidR="00D76AAC" w:rsidRDefault="00D76AAC" w:rsidP="00300C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AAC" w:rsidRDefault="00D76AAC" w:rsidP="00300CCA">
      <w:r>
        <w:separator/>
      </w:r>
    </w:p>
  </w:footnote>
  <w:footnote w:type="continuationSeparator" w:id="1">
    <w:p w:rsidR="00D76AAC" w:rsidRDefault="00D76AAC" w:rsidP="00300C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0CCA"/>
    <w:rsid w:val="00300CCA"/>
    <w:rsid w:val="003E309F"/>
    <w:rsid w:val="0040397B"/>
    <w:rsid w:val="00476D65"/>
    <w:rsid w:val="00673059"/>
    <w:rsid w:val="008A1601"/>
    <w:rsid w:val="00D76AAC"/>
    <w:rsid w:val="00F343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0C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00CCA"/>
    <w:rPr>
      <w:sz w:val="18"/>
      <w:szCs w:val="18"/>
    </w:rPr>
  </w:style>
  <w:style w:type="paragraph" w:styleId="a4">
    <w:name w:val="footer"/>
    <w:basedOn w:val="a"/>
    <w:link w:val="Char0"/>
    <w:uiPriority w:val="99"/>
    <w:semiHidden/>
    <w:unhideWhenUsed/>
    <w:rsid w:val="00300C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00CCA"/>
    <w:rPr>
      <w:sz w:val="18"/>
      <w:szCs w:val="18"/>
    </w:rPr>
  </w:style>
  <w:style w:type="paragraph" w:customStyle="1" w:styleId="1">
    <w:name w:val="正文1"/>
    <w:basedOn w:val="a"/>
    <w:link w:val="1Char"/>
    <w:qFormat/>
    <w:rsid w:val="00300CCA"/>
    <w:pPr>
      <w:ind w:firstLineChars="200" w:firstLine="560"/>
    </w:pPr>
    <w:rPr>
      <w:rFonts w:ascii="仿宋_GB2312" w:eastAsia="仿宋_GB2312"/>
      <w:sz w:val="28"/>
      <w:szCs w:val="28"/>
    </w:rPr>
  </w:style>
  <w:style w:type="character" w:customStyle="1" w:styleId="1Char">
    <w:name w:val="正文1 Char"/>
    <w:link w:val="1"/>
    <w:rsid w:val="00300CCA"/>
    <w:rPr>
      <w:rFonts w:ascii="仿宋_GB2312" w:eastAsia="仿宋_GB2312"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114.18.244:8080/page.jsp?id=223&amp;curPid=230&amp;curPage=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796</Words>
  <Characters>4539</Characters>
  <Application>Microsoft Office Word</Application>
  <DocSecurity>0</DocSecurity>
  <Lines>37</Lines>
  <Paragraphs>10</Paragraphs>
  <ScaleCrop>false</ScaleCrop>
  <Company>中国</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2015-10-25T12:36:00Z</dcterms:created>
  <dcterms:modified xsi:type="dcterms:W3CDTF">2015-10-26T02:39:00Z</dcterms:modified>
</cp:coreProperties>
</file>