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225" w:rsidRDefault="00F80225" w:rsidP="00F80225">
      <w:pPr>
        <w:widowControl/>
        <w:snapToGrid w:val="0"/>
        <w:spacing w:before="100" w:beforeAutospacing="1" w:after="100" w:afterAutospacing="1" w:line="270" w:lineRule="atLeast"/>
        <w:jc w:val="center"/>
        <w:rPr>
          <w:rFonts w:ascii="方正小标宋简体" w:eastAsia="方正小标宋简体" w:hAnsi="宋体" w:cs="宋体"/>
          <w:kern w:val="0"/>
          <w:sz w:val="44"/>
          <w:szCs w:val="44"/>
        </w:rPr>
      </w:pPr>
      <w:r w:rsidRPr="00F80225">
        <w:rPr>
          <w:rFonts w:ascii="方正小标宋简体" w:eastAsia="方正小标宋简体" w:hAnsi="宋体" w:cs="宋体"/>
          <w:kern w:val="0"/>
          <w:sz w:val="44"/>
          <w:szCs w:val="44"/>
        </w:rPr>
        <w:drawing>
          <wp:anchor distT="0" distB="0" distL="114300" distR="114300" simplePos="0" relativeHeight="251658240" behindDoc="0" locked="0" layoutInCell="1" allowOverlap="1">
            <wp:simplePos x="0" y="0"/>
            <wp:positionH relativeFrom="margin">
              <wp:posOffset>-700405</wp:posOffset>
            </wp:positionH>
            <wp:positionV relativeFrom="margin">
              <wp:posOffset>98425</wp:posOffset>
            </wp:positionV>
            <wp:extent cx="3112770" cy="654685"/>
            <wp:effectExtent l="0" t="0" r="0" b="0"/>
            <wp:wrapSquare wrapText="bothSides"/>
            <wp:docPr id="14" name="图片 13">
              <a:extLst xmlns:a="http://schemas.openxmlformats.org/drawingml/2006/main">
                <a:ext uri="{FF2B5EF4-FFF2-40B4-BE49-F238E27FC236}">
                  <a16:creationId xmlns:a16="http://schemas.microsoft.com/office/drawing/2014/main" id="{D5889BE4-2E73-1A4D-BE4D-0A7A52F762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a:extLst>
                        <a:ext uri="{FF2B5EF4-FFF2-40B4-BE49-F238E27FC236}">
                          <a16:creationId xmlns:a16="http://schemas.microsoft.com/office/drawing/2014/main" id="{D5889BE4-2E73-1A4D-BE4D-0A7A52F762B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2770" cy="654685"/>
                    </a:xfrm>
                    <a:prstGeom prst="rect">
                      <a:avLst/>
                    </a:prstGeom>
                  </pic:spPr>
                </pic:pic>
              </a:graphicData>
            </a:graphic>
            <wp14:sizeRelH relativeFrom="margin">
              <wp14:pctWidth>0</wp14:pctWidth>
            </wp14:sizeRelH>
            <wp14:sizeRelV relativeFrom="margin">
              <wp14:pctHeight>0</wp14:pctHeight>
            </wp14:sizeRelV>
          </wp:anchor>
        </w:drawing>
      </w:r>
    </w:p>
    <w:p w:rsidR="00F80225" w:rsidRDefault="00F80225" w:rsidP="00F80225">
      <w:pPr>
        <w:widowControl/>
        <w:snapToGrid w:val="0"/>
        <w:spacing w:before="100" w:beforeAutospacing="1" w:after="100" w:afterAutospacing="1" w:line="270" w:lineRule="atLeast"/>
        <w:jc w:val="center"/>
        <w:rPr>
          <w:rFonts w:ascii="方正小标宋简体" w:eastAsia="方正小标宋简体" w:hAnsi="宋体" w:cs="宋体"/>
          <w:kern w:val="0"/>
          <w:sz w:val="44"/>
          <w:szCs w:val="44"/>
        </w:rPr>
      </w:pPr>
    </w:p>
    <w:p w:rsidR="00F80225" w:rsidRDefault="00F80225" w:rsidP="00F80225">
      <w:pPr>
        <w:widowControl/>
        <w:snapToGrid w:val="0"/>
        <w:spacing w:before="100" w:beforeAutospacing="1" w:after="100" w:afterAutospacing="1" w:line="270" w:lineRule="atLeast"/>
        <w:jc w:val="center"/>
        <w:rPr>
          <w:rFonts w:ascii="方正小标宋简体" w:eastAsia="方正小标宋简体" w:hAnsi="宋体" w:cs="宋体"/>
          <w:kern w:val="0"/>
          <w:sz w:val="52"/>
          <w:szCs w:val="52"/>
        </w:rPr>
      </w:pPr>
    </w:p>
    <w:p w:rsidR="00F80225" w:rsidRDefault="00F80225" w:rsidP="00F80225">
      <w:pPr>
        <w:widowControl/>
        <w:snapToGrid w:val="0"/>
        <w:spacing w:before="100" w:beforeAutospacing="1" w:after="100" w:afterAutospacing="1" w:line="270" w:lineRule="atLeast"/>
        <w:jc w:val="center"/>
        <w:rPr>
          <w:rFonts w:ascii="方正小标宋简体" w:eastAsia="方正小标宋简体" w:hAnsi="宋体" w:cs="宋体" w:hint="eastAsia"/>
          <w:kern w:val="0"/>
          <w:sz w:val="52"/>
          <w:szCs w:val="52"/>
        </w:rPr>
      </w:pPr>
    </w:p>
    <w:p w:rsidR="00F80225" w:rsidRDefault="00F80225" w:rsidP="00F80225">
      <w:pPr>
        <w:widowControl/>
        <w:snapToGrid w:val="0"/>
        <w:spacing w:before="100" w:beforeAutospacing="1" w:after="100" w:afterAutospacing="1" w:line="270" w:lineRule="atLeast"/>
        <w:jc w:val="center"/>
        <w:rPr>
          <w:rFonts w:ascii="方正小标宋简体" w:eastAsia="方正小标宋简体" w:hAnsi="宋体" w:cs="宋体"/>
          <w:kern w:val="0"/>
          <w:sz w:val="52"/>
          <w:szCs w:val="52"/>
        </w:rPr>
      </w:pPr>
      <w:r>
        <w:rPr>
          <w:rFonts w:ascii="方正小标宋简体" w:eastAsia="方正小标宋简体" w:hAnsi="宋体" w:cs="宋体" w:hint="eastAsia"/>
          <w:kern w:val="0"/>
          <w:sz w:val="52"/>
          <w:szCs w:val="52"/>
        </w:rPr>
        <w:t>武汉理工大学201</w:t>
      </w:r>
      <w:r>
        <w:rPr>
          <w:rFonts w:ascii="方正小标宋简体" w:eastAsia="方正小标宋简体" w:hAnsi="宋体" w:cs="宋体"/>
          <w:kern w:val="0"/>
          <w:sz w:val="52"/>
          <w:szCs w:val="52"/>
        </w:rPr>
        <w:t>8-2019</w:t>
      </w:r>
      <w:r>
        <w:rPr>
          <w:rFonts w:ascii="方正小标宋简体" w:eastAsia="方正小标宋简体" w:hAnsi="宋体" w:cs="宋体" w:hint="eastAsia"/>
          <w:kern w:val="0"/>
          <w:sz w:val="52"/>
          <w:szCs w:val="52"/>
        </w:rPr>
        <w:t>学年</w:t>
      </w:r>
    </w:p>
    <w:p w:rsidR="00F80225" w:rsidRDefault="00F80225" w:rsidP="00F80225">
      <w:pPr>
        <w:widowControl/>
        <w:snapToGrid w:val="0"/>
        <w:spacing w:line="360" w:lineRule="auto"/>
        <w:jc w:val="center"/>
        <w:rPr>
          <w:rFonts w:ascii="方正小标宋简体" w:eastAsia="方正小标宋简体" w:hAnsi="宋体" w:cs="宋体"/>
          <w:kern w:val="0"/>
          <w:sz w:val="52"/>
          <w:szCs w:val="52"/>
        </w:rPr>
      </w:pPr>
      <w:r>
        <w:rPr>
          <w:rFonts w:ascii="方正小标宋简体" w:eastAsia="方正小标宋简体" w:hAnsi="宋体" w:cs="宋体"/>
          <w:kern w:val="0"/>
          <w:sz w:val="52"/>
          <w:szCs w:val="52"/>
        </w:rPr>
        <w:t>信息公开工作年度报告</w:t>
      </w:r>
    </w:p>
    <w:p w:rsidR="00F80225" w:rsidRDefault="00F80225" w:rsidP="00F80225">
      <w:pPr>
        <w:widowControl/>
        <w:snapToGrid w:val="0"/>
        <w:spacing w:before="100" w:beforeAutospacing="1" w:after="100" w:afterAutospacing="1" w:line="360" w:lineRule="auto"/>
        <w:jc w:val="center"/>
        <w:rPr>
          <w:rFonts w:ascii="方正小标宋简体" w:eastAsia="方正小标宋简体" w:hAnsi="宋体" w:cs="宋体"/>
          <w:kern w:val="0"/>
          <w:sz w:val="32"/>
          <w:szCs w:val="32"/>
        </w:rPr>
      </w:pPr>
    </w:p>
    <w:p w:rsidR="00F80225" w:rsidRDefault="00F80225" w:rsidP="00F80225">
      <w:pPr>
        <w:widowControl/>
        <w:snapToGrid w:val="0"/>
        <w:spacing w:before="100" w:beforeAutospacing="1" w:after="100" w:afterAutospacing="1" w:line="270" w:lineRule="atLeast"/>
        <w:jc w:val="center"/>
        <w:rPr>
          <w:rFonts w:ascii="方正小标宋简体" w:eastAsia="方正小标宋简体" w:hAnsi="宋体" w:cs="宋体"/>
          <w:kern w:val="0"/>
          <w:sz w:val="32"/>
          <w:szCs w:val="32"/>
        </w:rPr>
      </w:pPr>
    </w:p>
    <w:p w:rsidR="00F80225" w:rsidRDefault="00F80225" w:rsidP="00F80225">
      <w:pPr>
        <w:widowControl/>
        <w:snapToGrid w:val="0"/>
        <w:spacing w:before="100" w:beforeAutospacing="1" w:after="100" w:afterAutospacing="1" w:line="270" w:lineRule="atLeast"/>
        <w:jc w:val="center"/>
        <w:rPr>
          <w:rFonts w:ascii="方正小标宋简体" w:eastAsia="方正小标宋简体" w:hAnsi="宋体" w:cs="宋体"/>
          <w:kern w:val="0"/>
          <w:sz w:val="32"/>
          <w:szCs w:val="32"/>
        </w:rPr>
      </w:pPr>
    </w:p>
    <w:p w:rsidR="00F80225" w:rsidRDefault="00F80225" w:rsidP="00F80225">
      <w:pPr>
        <w:widowControl/>
        <w:snapToGrid w:val="0"/>
        <w:spacing w:line="600" w:lineRule="exact"/>
        <w:jc w:val="center"/>
        <w:rPr>
          <w:rFonts w:ascii="方正小标宋简体" w:eastAsia="方正小标宋简体" w:hAnsi="宋体" w:cs="宋体"/>
          <w:kern w:val="0"/>
          <w:sz w:val="32"/>
          <w:szCs w:val="32"/>
        </w:rPr>
      </w:pPr>
      <w:bookmarkStart w:id="0" w:name="_GoBack"/>
      <w:bookmarkEnd w:id="0"/>
    </w:p>
    <w:p w:rsidR="00F80225" w:rsidRDefault="00F80225" w:rsidP="00F80225">
      <w:pPr>
        <w:widowControl/>
        <w:snapToGrid w:val="0"/>
        <w:spacing w:line="600" w:lineRule="exact"/>
        <w:jc w:val="center"/>
        <w:rPr>
          <w:rFonts w:ascii="方正小标宋简体" w:eastAsia="方正小标宋简体" w:hAnsi="宋体" w:cs="宋体"/>
          <w:kern w:val="0"/>
          <w:sz w:val="32"/>
          <w:szCs w:val="32"/>
        </w:rPr>
      </w:pPr>
    </w:p>
    <w:p w:rsidR="00F80225" w:rsidRPr="00D93C30" w:rsidRDefault="00F80225" w:rsidP="00F80225">
      <w:pPr>
        <w:widowControl/>
        <w:snapToGrid w:val="0"/>
        <w:spacing w:line="360" w:lineRule="auto"/>
        <w:jc w:val="center"/>
        <w:rPr>
          <w:rFonts w:ascii="方正小标宋简体" w:eastAsia="方正小标宋简体" w:hAnsi="宋体" w:cs="宋体"/>
          <w:kern w:val="0"/>
          <w:sz w:val="44"/>
          <w:szCs w:val="44"/>
        </w:rPr>
      </w:pPr>
      <w:r w:rsidRPr="00D93C30">
        <w:rPr>
          <w:rFonts w:ascii="方正小标宋简体" w:eastAsia="方正小标宋简体" w:hAnsi="宋体" w:cs="宋体" w:hint="eastAsia"/>
          <w:kern w:val="0"/>
          <w:sz w:val="44"/>
          <w:szCs w:val="44"/>
        </w:rPr>
        <w:t>武汉理工大学</w:t>
      </w:r>
    </w:p>
    <w:p w:rsidR="00F80225" w:rsidRPr="00D93C30" w:rsidRDefault="00F80225" w:rsidP="00F80225">
      <w:pPr>
        <w:widowControl/>
        <w:snapToGrid w:val="0"/>
        <w:spacing w:line="360" w:lineRule="auto"/>
        <w:jc w:val="center"/>
        <w:rPr>
          <w:rFonts w:ascii="方正小标宋简体" w:eastAsia="方正小标宋简体" w:hAnsi="宋体" w:cs="宋体"/>
          <w:kern w:val="0"/>
          <w:sz w:val="44"/>
          <w:szCs w:val="44"/>
        </w:rPr>
      </w:pPr>
      <w:r w:rsidRPr="00D93C30">
        <w:rPr>
          <w:rFonts w:ascii="方正小标宋简体" w:eastAsia="方正小标宋简体" w:hAnsi="宋体" w:cs="宋体" w:hint="eastAsia"/>
          <w:kern w:val="0"/>
          <w:sz w:val="44"/>
          <w:szCs w:val="44"/>
        </w:rPr>
        <w:t>201</w:t>
      </w:r>
      <w:r>
        <w:rPr>
          <w:rFonts w:ascii="方正小标宋简体" w:eastAsia="方正小标宋简体" w:hAnsi="宋体" w:cs="宋体"/>
          <w:kern w:val="0"/>
          <w:sz w:val="44"/>
          <w:szCs w:val="44"/>
        </w:rPr>
        <w:t>9</w:t>
      </w:r>
      <w:r w:rsidRPr="00D93C30">
        <w:rPr>
          <w:rFonts w:ascii="方正小标宋简体" w:eastAsia="方正小标宋简体" w:hAnsi="宋体" w:cs="宋体" w:hint="eastAsia"/>
          <w:kern w:val="0"/>
          <w:sz w:val="44"/>
          <w:szCs w:val="44"/>
        </w:rPr>
        <w:t>年10月</w:t>
      </w:r>
    </w:p>
    <w:p w:rsidR="00F80225" w:rsidRDefault="00F80225">
      <w:pPr>
        <w:widowControl/>
        <w:jc w:val="left"/>
        <w:rPr>
          <w:rFonts w:ascii="方正小标宋简体" w:eastAsia="方正小标宋简体" w:hAnsi="宋体" w:cs="宋体"/>
          <w:kern w:val="0"/>
          <w:sz w:val="44"/>
          <w:szCs w:val="44"/>
        </w:rPr>
      </w:pPr>
    </w:p>
    <w:p w:rsidR="00FD702A" w:rsidRPr="00AB035A" w:rsidRDefault="00FD702A" w:rsidP="00DD02A9">
      <w:pPr>
        <w:spacing w:line="760" w:lineRule="exact"/>
        <w:jc w:val="center"/>
        <w:rPr>
          <w:rFonts w:ascii="方正小标宋简体" w:eastAsia="方正小标宋简体" w:hAnsi="宋体" w:cs="宋体"/>
          <w:kern w:val="0"/>
          <w:sz w:val="44"/>
          <w:szCs w:val="44"/>
        </w:rPr>
      </w:pPr>
      <w:r w:rsidRPr="00AB035A">
        <w:rPr>
          <w:rFonts w:ascii="方正小标宋简体" w:eastAsia="方正小标宋简体" w:hAnsi="宋体" w:cs="宋体" w:hint="eastAsia"/>
          <w:kern w:val="0"/>
          <w:sz w:val="44"/>
          <w:szCs w:val="44"/>
        </w:rPr>
        <w:lastRenderedPageBreak/>
        <w:t>武汉理工大学201</w:t>
      </w:r>
      <w:r w:rsidRPr="00AB035A">
        <w:rPr>
          <w:rFonts w:ascii="方正小标宋简体" w:eastAsia="方正小标宋简体" w:hAnsi="宋体" w:cs="宋体"/>
          <w:kern w:val="0"/>
          <w:sz w:val="44"/>
          <w:szCs w:val="44"/>
        </w:rPr>
        <w:t>8</w:t>
      </w:r>
      <w:r w:rsidRPr="00AB035A">
        <w:rPr>
          <w:rFonts w:ascii="方正小标宋简体" w:eastAsia="方正小标宋简体" w:hAnsi="宋体" w:cs="宋体" w:hint="eastAsia"/>
          <w:kern w:val="0"/>
          <w:sz w:val="44"/>
          <w:szCs w:val="44"/>
        </w:rPr>
        <w:t>-201</w:t>
      </w:r>
      <w:r w:rsidRPr="00AB035A">
        <w:rPr>
          <w:rFonts w:ascii="方正小标宋简体" w:eastAsia="方正小标宋简体" w:hAnsi="宋体" w:cs="宋体"/>
          <w:kern w:val="0"/>
          <w:sz w:val="44"/>
          <w:szCs w:val="44"/>
        </w:rPr>
        <w:t>9</w:t>
      </w:r>
      <w:r w:rsidRPr="00AB035A">
        <w:rPr>
          <w:rFonts w:ascii="方正小标宋简体" w:eastAsia="方正小标宋简体" w:hAnsi="宋体" w:cs="宋体" w:hint="eastAsia"/>
          <w:kern w:val="0"/>
          <w:sz w:val="44"/>
          <w:szCs w:val="44"/>
        </w:rPr>
        <w:t>学年</w:t>
      </w:r>
    </w:p>
    <w:p w:rsidR="00FD702A" w:rsidRPr="00AB035A" w:rsidRDefault="00FD702A" w:rsidP="00DD02A9">
      <w:pPr>
        <w:spacing w:line="760" w:lineRule="exact"/>
        <w:jc w:val="center"/>
        <w:rPr>
          <w:rFonts w:ascii="方正小标宋简体" w:eastAsia="方正小标宋简体" w:hAnsi="宋体" w:cs="宋体"/>
          <w:kern w:val="0"/>
          <w:sz w:val="44"/>
          <w:szCs w:val="44"/>
        </w:rPr>
      </w:pPr>
      <w:r w:rsidRPr="00AB035A">
        <w:rPr>
          <w:rFonts w:ascii="方正小标宋简体" w:eastAsia="方正小标宋简体" w:hAnsi="宋体" w:cs="宋体" w:hint="eastAsia"/>
          <w:kern w:val="0"/>
          <w:sz w:val="44"/>
          <w:szCs w:val="44"/>
        </w:rPr>
        <w:t>信息公开工作年度报告</w:t>
      </w:r>
    </w:p>
    <w:p w:rsidR="00FD702A" w:rsidRPr="00AB035A" w:rsidRDefault="00FD702A" w:rsidP="00DD02A9">
      <w:pPr>
        <w:snapToGrid w:val="0"/>
        <w:spacing w:line="360" w:lineRule="auto"/>
        <w:jc w:val="left"/>
        <w:rPr>
          <w:rFonts w:ascii="仿宋_GB2312" w:eastAsia="仿宋_GB2312" w:hAnsi="宋体" w:cs="宋体"/>
          <w:kern w:val="0"/>
          <w:sz w:val="28"/>
          <w:szCs w:val="28"/>
        </w:rPr>
      </w:pPr>
      <w:r w:rsidRPr="00AB035A">
        <w:rPr>
          <w:rFonts w:ascii="仿宋_GB2312" w:eastAsia="仿宋_GB2312" w:hAnsi="宋体" w:cs="宋体" w:hint="eastAsia"/>
          <w:kern w:val="0"/>
          <w:sz w:val="28"/>
          <w:szCs w:val="28"/>
        </w:rPr>
        <w:t xml:space="preserve">　　</w:t>
      </w:r>
    </w:p>
    <w:p w:rsidR="00FD702A" w:rsidRPr="00AB035A" w:rsidRDefault="00FD702A" w:rsidP="00DD02A9">
      <w:pPr>
        <w:snapToGrid w:val="0"/>
        <w:spacing w:line="560" w:lineRule="exact"/>
        <w:ind w:firstLineChars="200" w:firstLine="640"/>
        <w:rPr>
          <w:rFonts w:ascii="仿宋_GB2312" w:eastAsia="仿宋_GB2312" w:hAnsi="宋体" w:cs="宋体"/>
          <w:kern w:val="0"/>
          <w:sz w:val="32"/>
          <w:szCs w:val="32"/>
        </w:rPr>
      </w:pPr>
      <w:r w:rsidRPr="00AB035A">
        <w:rPr>
          <w:rFonts w:ascii="仿宋_GB2312" w:eastAsia="仿宋_GB2312" w:hAnsi="宋体" w:cs="宋体" w:hint="eastAsia"/>
          <w:kern w:val="0"/>
          <w:sz w:val="32"/>
          <w:szCs w:val="32"/>
        </w:rPr>
        <w:t>本年度报告根据教育部《高等学校信息公开办法》（教育部令第29号）、《教育部关于公布&lt;高等学校信息公开事项清单&gt;的通知》（教办函〔2014〕23号）及《武汉理工大学信息公开办法》（校办字〔2014〕19号）的规定，按照《教育部办公厅关于做好2019年高校信息公开年度报告工作的通知》要求，由武汉理工大学信息公开</w:t>
      </w:r>
      <w:r w:rsidR="00874EFF">
        <w:rPr>
          <w:rFonts w:ascii="仿宋_GB2312" w:eastAsia="仿宋_GB2312" w:hAnsi="宋体" w:cs="宋体" w:hint="eastAsia"/>
          <w:kern w:val="0"/>
          <w:sz w:val="32"/>
          <w:szCs w:val="32"/>
        </w:rPr>
        <w:t>工作</w:t>
      </w:r>
      <w:r w:rsidRPr="00AB035A">
        <w:rPr>
          <w:rFonts w:ascii="仿宋_GB2312" w:eastAsia="仿宋_GB2312" w:hAnsi="宋体" w:cs="宋体" w:hint="eastAsia"/>
          <w:kern w:val="0"/>
          <w:sz w:val="32"/>
          <w:szCs w:val="32"/>
        </w:rPr>
        <w:t>领导小组办公室编制。全文内容包括概述，主动公开情况，依申请公开和不予公开情况，对信息公开的评议情况，因学校信息公开工作受到举报、复议、诉讼的情况，问题和改进措施，其他需要报告的事项，</w:t>
      </w:r>
      <w:r w:rsidRPr="00AB035A">
        <w:rPr>
          <w:rFonts w:ascii="仿宋_GB2312" w:eastAsia="仿宋_GB2312" w:hAnsi="宋体" w:cs="宋体"/>
          <w:kern w:val="0"/>
          <w:sz w:val="32"/>
          <w:szCs w:val="32"/>
        </w:rPr>
        <w:t>以及</w:t>
      </w:r>
      <w:r w:rsidRPr="00AB035A">
        <w:rPr>
          <w:rFonts w:ascii="仿宋_GB2312" w:eastAsia="仿宋_GB2312" w:hAnsi="宋体" w:cs="宋体" w:hint="eastAsia"/>
          <w:kern w:val="0"/>
          <w:sz w:val="32"/>
          <w:szCs w:val="32"/>
        </w:rPr>
        <w:t>清单事项公开情况表等部分。本年度报告</w:t>
      </w:r>
      <w:r w:rsidRPr="00F3605A">
        <w:rPr>
          <w:rFonts w:ascii="仿宋_GB2312" w:eastAsia="仿宋_GB2312" w:hAnsi="宋体" w:cs="宋体" w:hint="eastAsia"/>
          <w:spacing w:val="-10"/>
          <w:kern w:val="0"/>
          <w:sz w:val="32"/>
          <w:szCs w:val="32"/>
        </w:rPr>
        <w:t>中所列统计数据的时间为201</w:t>
      </w:r>
      <w:r w:rsidRPr="00F3605A">
        <w:rPr>
          <w:rFonts w:ascii="仿宋_GB2312" w:eastAsia="仿宋_GB2312" w:hAnsi="宋体" w:cs="宋体"/>
          <w:spacing w:val="-10"/>
          <w:kern w:val="0"/>
          <w:sz w:val="32"/>
          <w:szCs w:val="32"/>
        </w:rPr>
        <w:t>8</w:t>
      </w:r>
      <w:r w:rsidRPr="00F3605A">
        <w:rPr>
          <w:rFonts w:ascii="仿宋_GB2312" w:eastAsia="仿宋_GB2312" w:hAnsi="宋体" w:cs="宋体" w:hint="eastAsia"/>
          <w:spacing w:val="-10"/>
          <w:kern w:val="0"/>
          <w:sz w:val="32"/>
          <w:szCs w:val="32"/>
        </w:rPr>
        <w:t>年9月1日至201</w:t>
      </w:r>
      <w:r w:rsidRPr="00F3605A">
        <w:rPr>
          <w:rFonts w:ascii="仿宋_GB2312" w:eastAsia="仿宋_GB2312" w:hAnsi="宋体" w:cs="宋体"/>
          <w:spacing w:val="-10"/>
          <w:kern w:val="0"/>
          <w:sz w:val="32"/>
          <w:szCs w:val="32"/>
        </w:rPr>
        <w:t>9</w:t>
      </w:r>
      <w:r w:rsidRPr="00F3605A">
        <w:rPr>
          <w:rFonts w:ascii="仿宋_GB2312" w:eastAsia="仿宋_GB2312" w:hAnsi="宋体" w:cs="宋体" w:hint="eastAsia"/>
          <w:spacing w:val="-10"/>
          <w:kern w:val="0"/>
          <w:sz w:val="32"/>
          <w:szCs w:val="32"/>
        </w:rPr>
        <w:t>年8月31日。</w:t>
      </w:r>
    </w:p>
    <w:p w:rsidR="00FD702A" w:rsidRPr="00AB035A" w:rsidRDefault="00FD702A" w:rsidP="00DD02A9">
      <w:pPr>
        <w:snapToGrid w:val="0"/>
        <w:spacing w:line="560" w:lineRule="exact"/>
        <w:ind w:firstLineChars="200" w:firstLine="640"/>
        <w:rPr>
          <w:rFonts w:ascii="黑体" w:eastAsia="黑体" w:hAnsi="黑体" w:cs="宋体"/>
          <w:kern w:val="0"/>
          <w:sz w:val="32"/>
          <w:szCs w:val="32"/>
        </w:rPr>
      </w:pPr>
      <w:r w:rsidRPr="00AB035A">
        <w:rPr>
          <w:rFonts w:ascii="黑体" w:eastAsia="黑体" w:hAnsi="黑体" w:cs="宋体" w:hint="eastAsia"/>
          <w:kern w:val="0"/>
          <w:sz w:val="32"/>
          <w:szCs w:val="32"/>
        </w:rPr>
        <w:t>一、概述</w:t>
      </w:r>
    </w:p>
    <w:p w:rsidR="00FD702A" w:rsidRPr="00AB035A" w:rsidRDefault="00FD702A" w:rsidP="00DD02A9">
      <w:pPr>
        <w:snapToGrid w:val="0"/>
        <w:spacing w:line="560" w:lineRule="exact"/>
        <w:ind w:firstLineChars="200" w:firstLine="640"/>
        <w:rPr>
          <w:rFonts w:ascii="仿宋_GB2312" w:eastAsia="仿宋_GB2312" w:hAnsi="宋体" w:cs="宋体"/>
          <w:kern w:val="0"/>
          <w:sz w:val="32"/>
          <w:szCs w:val="32"/>
        </w:rPr>
      </w:pPr>
      <w:r w:rsidRPr="00AB035A">
        <w:rPr>
          <w:rFonts w:ascii="仿宋_GB2312" w:eastAsia="仿宋_GB2312" w:hAnsi="宋体" w:cs="宋体" w:hint="eastAsia"/>
          <w:kern w:val="0"/>
          <w:sz w:val="32"/>
          <w:szCs w:val="32"/>
        </w:rPr>
        <w:t>2018-2019学年度，学校坚持</w:t>
      </w:r>
      <w:r w:rsidRPr="00AB035A">
        <w:rPr>
          <w:rFonts w:ascii="仿宋_GB2312" w:eastAsia="仿宋_GB2312" w:hAnsi="宋体" w:cs="宋体"/>
          <w:kern w:val="0"/>
          <w:sz w:val="32"/>
          <w:szCs w:val="32"/>
        </w:rPr>
        <w:t>以习近平新时代中国特色社会主义思想为指导，全面贯彻党的十九大精神，</w:t>
      </w:r>
      <w:r w:rsidRPr="00AB035A">
        <w:rPr>
          <w:rFonts w:ascii="仿宋_GB2312" w:eastAsia="仿宋_GB2312" w:hAnsi="宋体" w:cs="宋体" w:hint="eastAsia"/>
          <w:kern w:val="0"/>
          <w:sz w:val="32"/>
          <w:szCs w:val="32"/>
        </w:rPr>
        <w:t>深入贯彻全国教育大会精神，</w:t>
      </w:r>
      <w:r w:rsidRPr="00AB035A">
        <w:rPr>
          <w:rFonts w:ascii="仿宋_GB2312" w:eastAsia="仿宋_GB2312" w:hAnsi="宋体" w:cs="宋体"/>
          <w:kern w:val="0"/>
          <w:sz w:val="32"/>
          <w:szCs w:val="32"/>
        </w:rPr>
        <w:t>按照党中央、国务院关于政务公开工作的决策部署和教育部</w:t>
      </w:r>
      <w:r w:rsidRPr="00AB035A">
        <w:rPr>
          <w:rFonts w:ascii="仿宋_GB2312" w:eastAsia="仿宋_GB2312" w:hAnsi="宋体" w:cs="宋体" w:hint="eastAsia"/>
          <w:kern w:val="0"/>
          <w:sz w:val="32"/>
          <w:szCs w:val="32"/>
        </w:rPr>
        <w:t>推进</w:t>
      </w:r>
      <w:r w:rsidRPr="00AB035A">
        <w:rPr>
          <w:rFonts w:ascii="仿宋_GB2312" w:eastAsia="仿宋_GB2312" w:hAnsi="宋体" w:cs="宋体"/>
          <w:kern w:val="0"/>
          <w:sz w:val="32"/>
          <w:szCs w:val="32"/>
        </w:rPr>
        <w:t>教育公开的总体安排</w:t>
      </w:r>
      <w:r w:rsidRPr="00AB035A">
        <w:rPr>
          <w:rFonts w:ascii="仿宋_GB2312" w:eastAsia="仿宋_GB2312" w:hAnsi="宋体" w:cs="宋体" w:hint="eastAsia"/>
          <w:kern w:val="0"/>
          <w:sz w:val="32"/>
          <w:szCs w:val="32"/>
        </w:rPr>
        <w:t>，</w:t>
      </w:r>
      <w:r w:rsidRPr="00AB035A">
        <w:rPr>
          <w:rFonts w:ascii="仿宋_GB2312" w:eastAsia="仿宋_GB2312" w:hint="eastAsia"/>
          <w:color w:val="000000"/>
          <w:sz w:val="32"/>
          <w:szCs w:val="32"/>
          <w:shd w:val="clear" w:color="auto" w:fill="FFFFFF"/>
        </w:rPr>
        <w:t>继续坚持“以公开为常态</w:t>
      </w:r>
      <w:r w:rsidR="000B12D2">
        <w:rPr>
          <w:rFonts w:ascii="仿宋_GB2312" w:eastAsia="仿宋_GB2312" w:hint="eastAsia"/>
          <w:color w:val="000000"/>
          <w:sz w:val="32"/>
          <w:szCs w:val="32"/>
          <w:shd w:val="clear" w:color="auto" w:fill="FFFFFF"/>
        </w:rPr>
        <w:t>、不公开为例外”的原则，进一步推进信息公开标准化和规范化</w:t>
      </w:r>
      <w:r w:rsidRPr="00AB035A">
        <w:rPr>
          <w:rFonts w:ascii="仿宋_GB2312" w:eastAsia="仿宋_GB2312" w:hint="eastAsia"/>
          <w:color w:val="000000"/>
          <w:sz w:val="32"/>
          <w:szCs w:val="32"/>
          <w:shd w:val="clear" w:color="auto" w:fill="FFFFFF"/>
        </w:rPr>
        <w:t>建设，完善信息公开工作体制机制，着力加强学校二级单位信息公开工作，提高信息公开工作实效，助力学校全面综合改革和“双一流”建设。</w:t>
      </w:r>
    </w:p>
    <w:p w:rsidR="000142E4" w:rsidRPr="00AB035A" w:rsidRDefault="000142E4" w:rsidP="00DD02A9">
      <w:pPr>
        <w:snapToGrid w:val="0"/>
        <w:spacing w:line="600" w:lineRule="exact"/>
        <w:ind w:firstLineChars="200" w:firstLine="640"/>
        <w:rPr>
          <w:rFonts w:ascii="楷体_GB2312" w:eastAsia="楷体_GB2312"/>
          <w:color w:val="000000"/>
          <w:sz w:val="32"/>
          <w:szCs w:val="32"/>
          <w:shd w:val="clear" w:color="auto" w:fill="FFFFFF"/>
        </w:rPr>
      </w:pPr>
      <w:r w:rsidRPr="00AB035A">
        <w:rPr>
          <w:rFonts w:ascii="楷体_GB2312" w:eastAsia="楷体_GB2312" w:hint="eastAsia"/>
          <w:color w:val="000000"/>
          <w:sz w:val="32"/>
          <w:szCs w:val="32"/>
          <w:shd w:val="clear" w:color="auto" w:fill="FFFFFF"/>
        </w:rPr>
        <w:lastRenderedPageBreak/>
        <w:t>（一）进一步推动清单落实，加强重点领域信息公开</w:t>
      </w:r>
    </w:p>
    <w:p w:rsidR="000142E4" w:rsidRPr="00AB035A" w:rsidRDefault="00A60638" w:rsidP="00DD02A9">
      <w:pPr>
        <w:snapToGrid w:val="0"/>
        <w:spacing w:line="600" w:lineRule="exact"/>
        <w:ind w:firstLineChars="200" w:firstLine="640"/>
        <w:rPr>
          <w:rFonts w:ascii="仿宋_GB2312" w:eastAsia="仿宋_GB2312"/>
          <w:color w:val="000000"/>
          <w:sz w:val="32"/>
          <w:szCs w:val="32"/>
          <w:shd w:val="clear" w:color="auto" w:fill="FFFFFF"/>
        </w:rPr>
      </w:pPr>
      <w:r w:rsidRPr="00AB035A">
        <w:rPr>
          <w:rFonts w:ascii="仿宋_GB2312" w:eastAsia="仿宋_GB2312"/>
          <w:color w:val="000000"/>
          <w:sz w:val="32"/>
          <w:szCs w:val="32"/>
          <w:shd w:val="clear" w:color="auto" w:fill="FFFFFF"/>
        </w:rPr>
        <w:t>学校</w:t>
      </w:r>
      <w:r w:rsidRPr="00AB035A">
        <w:rPr>
          <w:rFonts w:ascii="仿宋_GB2312" w:eastAsia="仿宋_GB2312" w:hint="eastAsia"/>
          <w:color w:val="000000"/>
          <w:sz w:val="32"/>
          <w:szCs w:val="32"/>
          <w:shd w:val="clear" w:color="auto" w:fill="FFFFFF"/>
        </w:rPr>
        <w:t>大力</w:t>
      </w:r>
      <w:r w:rsidRPr="00AB035A">
        <w:rPr>
          <w:rFonts w:ascii="仿宋_GB2312" w:eastAsia="仿宋_GB2312"/>
          <w:color w:val="000000"/>
          <w:sz w:val="32"/>
          <w:szCs w:val="32"/>
          <w:shd w:val="clear" w:color="auto" w:fill="FFFFFF"/>
        </w:rPr>
        <w:t>推进</w:t>
      </w:r>
      <w:r w:rsidRPr="00AB035A">
        <w:rPr>
          <w:rFonts w:ascii="仿宋_GB2312" w:eastAsia="仿宋_GB2312" w:hint="eastAsia"/>
          <w:color w:val="000000"/>
          <w:sz w:val="32"/>
          <w:szCs w:val="32"/>
          <w:shd w:val="clear" w:color="auto" w:fill="FFFFFF"/>
        </w:rPr>
        <w:t>师生关心</w:t>
      </w:r>
      <w:r w:rsidR="000142E4" w:rsidRPr="00AB035A">
        <w:rPr>
          <w:rFonts w:ascii="仿宋_GB2312" w:eastAsia="仿宋_GB2312" w:hint="eastAsia"/>
          <w:color w:val="000000"/>
          <w:sz w:val="32"/>
          <w:szCs w:val="32"/>
          <w:shd w:val="clear" w:color="auto" w:fill="FFFFFF"/>
        </w:rPr>
        <w:t>的重要领域信息公开，继续加大招生、财务、教学质量等重点领域信息公开工作，主动接受外部监督。</w:t>
      </w:r>
      <w:r w:rsidR="00AB035A" w:rsidRPr="00AB035A">
        <w:rPr>
          <w:rFonts w:ascii="仿宋_GB2312" w:eastAsia="仿宋_GB2312" w:hint="eastAsia"/>
          <w:color w:val="000000"/>
          <w:sz w:val="32"/>
          <w:szCs w:val="32"/>
          <w:shd w:val="clear" w:color="auto" w:fill="FFFFFF"/>
        </w:rPr>
        <w:t>在招生信息公开方面，学校通过信息公开网以及本科生、研究生</w:t>
      </w:r>
      <w:r w:rsidR="000142E4" w:rsidRPr="00AB035A">
        <w:rPr>
          <w:rFonts w:ascii="仿宋_GB2312" w:eastAsia="仿宋_GB2312" w:hint="eastAsia"/>
          <w:color w:val="000000"/>
          <w:sz w:val="32"/>
          <w:szCs w:val="32"/>
          <w:shd w:val="clear" w:color="auto" w:fill="FFFFFF"/>
        </w:rPr>
        <w:t>等招生信息发布平台，保证学校各类招生简章、招生计划和招收保送生、高水平运动员和艺术特长生等特殊类型招生办法信息发布的权威性、准确性</w:t>
      </w:r>
      <w:r w:rsidR="000B12D2">
        <w:rPr>
          <w:rFonts w:ascii="仿宋_GB2312" w:eastAsia="仿宋_GB2312" w:hint="eastAsia"/>
          <w:color w:val="000000"/>
          <w:sz w:val="32"/>
          <w:szCs w:val="32"/>
          <w:shd w:val="clear" w:color="auto" w:fill="FFFFFF"/>
        </w:rPr>
        <w:t>和</w:t>
      </w:r>
      <w:r w:rsidR="000142E4" w:rsidRPr="00AB035A">
        <w:rPr>
          <w:rFonts w:ascii="仿宋_GB2312" w:eastAsia="仿宋_GB2312" w:hint="eastAsia"/>
          <w:color w:val="000000"/>
          <w:sz w:val="32"/>
          <w:szCs w:val="32"/>
          <w:shd w:val="clear" w:color="auto" w:fill="FFFFFF"/>
        </w:rPr>
        <w:t>及时性。在财务信息公开方面，</w:t>
      </w:r>
      <w:r w:rsidR="00F47350" w:rsidRPr="00AB035A">
        <w:rPr>
          <w:rFonts w:ascii="仿宋_GB2312" w:eastAsia="仿宋_GB2312" w:hint="eastAsia"/>
          <w:color w:val="000000"/>
          <w:sz w:val="32"/>
          <w:szCs w:val="32"/>
          <w:shd w:val="clear" w:color="auto" w:fill="FFFFFF"/>
        </w:rPr>
        <w:t>除正常财务指标数据以外还配以情况说明和名词解释</w:t>
      </w:r>
      <w:r w:rsidR="00F47350">
        <w:rPr>
          <w:rFonts w:ascii="仿宋_GB2312" w:eastAsia="仿宋_GB2312" w:hint="eastAsia"/>
          <w:color w:val="000000"/>
          <w:sz w:val="32"/>
          <w:szCs w:val="32"/>
          <w:shd w:val="clear" w:color="auto" w:fill="FFFFFF"/>
        </w:rPr>
        <w:t>，</w:t>
      </w:r>
      <w:r w:rsidR="00F47350" w:rsidRPr="00AB035A">
        <w:rPr>
          <w:rFonts w:ascii="仿宋_GB2312" w:eastAsia="仿宋_GB2312" w:hAnsi="宋体" w:cs="宋体" w:hint="eastAsia"/>
          <w:kern w:val="0"/>
          <w:sz w:val="32"/>
          <w:szCs w:val="32"/>
        </w:rPr>
        <w:t>细化至项级科目</w:t>
      </w:r>
      <w:r w:rsidR="00F47350">
        <w:rPr>
          <w:rFonts w:ascii="仿宋_GB2312" w:eastAsia="仿宋_GB2312" w:hAnsi="宋体" w:cs="宋体" w:hint="eastAsia"/>
          <w:kern w:val="0"/>
          <w:sz w:val="32"/>
          <w:szCs w:val="32"/>
        </w:rPr>
        <w:t>，主动公开</w:t>
      </w:r>
      <w:r w:rsidR="00F47350" w:rsidRPr="00AB035A">
        <w:rPr>
          <w:rFonts w:ascii="仿宋_GB2312" w:eastAsia="仿宋_GB2312" w:hAnsi="宋体" w:cs="宋体" w:hint="eastAsia"/>
          <w:kern w:val="0"/>
          <w:sz w:val="32"/>
          <w:szCs w:val="32"/>
        </w:rPr>
        <w:t>决算单位构成，对预决算报表进行了详细说明</w:t>
      </w:r>
      <w:r w:rsidR="00F47350">
        <w:rPr>
          <w:rFonts w:ascii="仿宋_GB2312" w:eastAsia="仿宋_GB2312" w:hAnsi="宋体" w:cs="宋体" w:hint="eastAsia"/>
          <w:kern w:val="0"/>
          <w:sz w:val="32"/>
          <w:szCs w:val="32"/>
        </w:rPr>
        <w:t>。</w:t>
      </w:r>
    </w:p>
    <w:p w:rsidR="000142E4" w:rsidRPr="00F3605A" w:rsidRDefault="000142E4" w:rsidP="00DD02A9">
      <w:pPr>
        <w:snapToGrid w:val="0"/>
        <w:spacing w:line="600" w:lineRule="exact"/>
        <w:ind w:firstLineChars="200" w:firstLine="640"/>
        <w:rPr>
          <w:rFonts w:ascii="楷体_GB2312" w:eastAsia="楷体_GB2312"/>
          <w:color w:val="000000"/>
          <w:sz w:val="32"/>
          <w:szCs w:val="32"/>
          <w:shd w:val="clear" w:color="auto" w:fill="FFFFFF"/>
        </w:rPr>
      </w:pPr>
      <w:r w:rsidRPr="00F3605A">
        <w:rPr>
          <w:rFonts w:ascii="楷体_GB2312" w:eastAsia="楷体_GB2312" w:hint="eastAsia"/>
          <w:color w:val="000000"/>
          <w:sz w:val="32"/>
          <w:szCs w:val="32"/>
          <w:shd w:val="clear" w:color="auto" w:fill="FFFFFF"/>
        </w:rPr>
        <w:t>（二）进一步完善信息公开平台，提高教育工作透明度</w:t>
      </w:r>
    </w:p>
    <w:p w:rsidR="000142E4" w:rsidRPr="00F47350" w:rsidRDefault="002313FE" w:rsidP="00DD02A9">
      <w:pPr>
        <w:snapToGrid w:val="0"/>
        <w:spacing w:line="600" w:lineRule="exact"/>
        <w:ind w:firstLineChars="200" w:firstLine="640"/>
        <w:rPr>
          <w:rFonts w:ascii="仿宋_GB2312" w:eastAsia="仿宋_GB2312" w:hAnsi="宋体" w:cs="宋体"/>
          <w:kern w:val="0"/>
          <w:sz w:val="32"/>
          <w:szCs w:val="32"/>
        </w:rPr>
      </w:pPr>
      <w:r w:rsidRPr="00B0165E">
        <w:rPr>
          <w:rFonts w:ascii="仿宋_GB2312" w:eastAsia="仿宋_GB2312" w:hint="eastAsia"/>
          <w:sz w:val="32"/>
          <w:szCs w:val="32"/>
        </w:rPr>
        <w:t>按照《武汉理工大学信息公开办法》</w:t>
      </w:r>
      <w:r>
        <w:rPr>
          <w:rFonts w:ascii="仿宋_GB2312" w:eastAsia="仿宋_GB2312" w:hint="eastAsia"/>
          <w:sz w:val="32"/>
          <w:szCs w:val="32"/>
        </w:rPr>
        <w:t>和</w:t>
      </w:r>
      <w:r w:rsidRPr="00B0165E">
        <w:rPr>
          <w:rFonts w:ascii="仿宋_GB2312" w:eastAsia="仿宋_GB2312" w:hint="eastAsia"/>
          <w:sz w:val="32"/>
          <w:szCs w:val="32"/>
        </w:rPr>
        <w:t>《武汉理工大学二级单位信息公开实施细则（试行）》的</w:t>
      </w:r>
      <w:r>
        <w:rPr>
          <w:rFonts w:ascii="仿宋_GB2312" w:eastAsia="仿宋_GB2312" w:hint="eastAsia"/>
          <w:sz w:val="32"/>
          <w:szCs w:val="32"/>
        </w:rPr>
        <w:t>相关</w:t>
      </w:r>
      <w:r w:rsidRPr="00B0165E">
        <w:rPr>
          <w:rFonts w:ascii="仿宋_GB2312" w:eastAsia="仿宋_GB2312" w:hint="eastAsia"/>
          <w:sz w:val="32"/>
          <w:szCs w:val="32"/>
        </w:rPr>
        <w:t>规定</w:t>
      </w:r>
      <w:r>
        <w:rPr>
          <w:rFonts w:ascii="仿宋_GB2312" w:eastAsia="仿宋_GB2312" w:hint="eastAsia"/>
          <w:sz w:val="32"/>
          <w:szCs w:val="32"/>
        </w:rPr>
        <w:t>，</w:t>
      </w:r>
      <w:r w:rsidR="00F3605A">
        <w:rPr>
          <w:rFonts w:ascii="仿宋_GB2312" w:eastAsia="仿宋_GB2312" w:hAnsi="宋体" w:cs="宋体" w:hint="eastAsia"/>
          <w:kern w:val="0"/>
          <w:sz w:val="32"/>
          <w:szCs w:val="32"/>
        </w:rPr>
        <w:t>继续实行</w:t>
      </w:r>
      <w:r w:rsidR="000142E4" w:rsidRPr="00F47350">
        <w:rPr>
          <w:rFonts w:ascii="仿宋_GB2312" w:eastAsia="仿宋_GB2312" w:hAnsi="宋体" w:cs="宋体" w:hint="eastAsia"/>
          <w:kern w:val="0"/>
          <w:sz w:val="32"/>
          <w:szCs w:val="32"/>
        </w:rPr>
        <w:t>“信息员负责制”，</w:t>
      </w:r>
      <w:r w:rsidR="00F3605A">
        <w:rPr>
          <w:rFonts w:ascii="仿宋_GB2312" w:eastAsia="仿宋_GB2312" w:hAnsi="宋体" w:cs="宋体" w:hint="eastAsia"/>
          <w:kern w:val="0"/>
          <w:sz w:val="32"/>
          <w:szCs w:val="32"/>
        </w:rPr>
        <w:t>强化二级</w:t>
      </w:r>
      <w:r w:rsidR="00F3605A">
        <w:rPr>
          <w:rFonts w:ascii="仿宋_GB2312" w:eastAsia="仿宋_GB2312" w:hAnsi="宋体" w:cs="宋体"/>
          <w:kern w:val="0"/>
          <w:sz w:val="32"/>
          <w:szCs w:val="32"/>
        </w:rPr>
        <w:t>单位信息公开力度，</w:t>
      </w:r>
      <w:r w:rsidR="000142E4" w:rsidRPr="00F47350">
        <w:rPr>
          <w:rFonts w:ascii="仿宋_GB2312" w:eastAsia="仿宋_GB2312" w:hAnsi="宋体" w:cs="宋体" w:hint="eastAsia"/>
          <w:kern w:val="0"/>
          <w:sz w:val="32"/>
          <w:szCs w:val="32"/>
        </w:rPr>
        <w:t>有力保障信息公开工作的稳定有序开展。</w:t>
      </w:r>
      <w:r w:rsidRPr="00B0165E">
        <w:rPr>
          <w:rFonts w:ascii="仿宋_GB2312" w:eastAsia="仿宋_GB2312" w:hint="eastAsia"/>
          <w:sz w:val="32"/>
          <w:szCs w:val="32"/>
        </w:rPr>
        <w:t>从制度基础、队伍保障、平台建设等多方面确保了学校</w:t>
      </w:r>
      <w:r>
        <w:rPr>
          <w:rFonts w:ascii="仿宋_GB2312" w:eastAsia="仿宋_GB2312" w:hint="eastAsia"/>
          <w:sz w:val="32"/>
          <w:szCs w:val="32"/>
        </w:rPr>
        <w:t>和</w:t>
      </w:r>
      <w:r w:rsidRPr="00B0165E">
        <w:rPr>
          <w:rFonts w:ascii="仿宋_GB2312" w:eastAsia="仿宋_GB2312" w:hint="eastAsia"/>
          <w:sz w:val="32"/>
          <w:szCs w:val="32"/>
        </w:rPr>
        <w:t>二级单位两个层面推进学校信息公开工作，</w:t>
      </w:r>
      <w:r w:rsidR="00F3605A">
        <w:rPr>
          <w:rFonts w:ascii="仿宋_GB2312" w:eastAsia="仿宋_GB2312" w:hint="eastAsia"/>
          <w:sz w:val="32"/>
          <w:szCs w:val="32"/>
        </w:rPr>
        <w:t>使师生</w:t>
      </w:r>
      <w:r w:rsidRPr="002313FE">
        <w:rPr>
          <w:rFonts w:ascii="仿宋_GB2312" w:eastAsia="仿宋_GB2312" w:hint="eastAsia"/>
          <w:sz w:val="32"/>
          <w:szCs w:val="32"/>
        </w:rPr>
        <w:t>能够更及时了解到关系切身利益的通知公告等信息，有效拓展了信息公开的广度和深度。</w:t>
      </w:r>
    </w:p>
    <w:p w:rsidR="000142E4" w:rsidRPr="00AB035A" w:rsidRDefault="000142E4" w:rsidP="00DD02A9">
      <w:pPr>
        <w:snapToGrid w:val="0"/>
        <w:spacing w:line="600" w:lineRule="exact"/>
        <w:ind w:firstLineChars="200" w:firstLine="640"/>
        <w:rPr>
          <w:rFonts w:ascii="楷体_GB2312" w:eastAsia="楷体_GB2312"/>
          <w:color w:val="000000"/>
          <w:sz w:val="32"/>
          <w:szCs w:val="32"/>
          <w:shd w:val="clear" w:color="auto" w:fill="FFFFFF"/>
        </w:rPr>
      </w:pPr>
      <w:r w:rsidRPr="00AB035A">
        <w:rPr>
          <w:rFonts w:ascii="楷体_GB2312" w:eastAsia="楷体_GB2312" w:hint="eastAsia"/>
          <w:color w:val="000000"/>
          <w:sz w:val="32"/>
          <w:szCs w:val="32"/>
          <w:shd w:val="clear" w:color="auto" w:fill="FFFFFF"/>
        </w:rPr>
        <w:t>（三）主动回应师生关切，创新信息公开发布形式</w:t>
      </w:r>
    </w:p>
    <w:p w:rsidR="00817758" w:rsidRPr="002313FE" w:rsidRDefault="000142E4" w:rsidP="00DD02A9">
      <w:pPr>
        <w:snapToGrid w:val="0"/>
        <w:spacing w:line="600" w:lineRule="exact"/>
        <w:ind w:firstLineChars="200" w:firstLine="640"/>
        <w:rPr>
          <w:rFonts w:ascii="仿宋_GB2312" w:eastAsia="仿宋_GB2312"/>
          <w:sz w:val="32"/>
          <w:szCs w:val="32"/>
        </w:rPr>
      </w:pPr>
      <w:r w:rsidRPr="002313FE">
        <w:rPr>
          <w:rFonts w:ascii="仿宋_GB2312" w:eastAsia="仿宋_GB2312" w:hint="eastAsia"/>
          <w:sz w:val="32"/>
          <w:szCs w:val="32"/>
        </w:rPr>
        <w:t>充分发挥校长信箱、</w:t>
      </w:r>
      <w:r w:rsidR="002313FE" w:rsidRPr="002313FE">
        <w:rPr>
          <w:rFonts w:ascii="仿宋_GB2312" w:eastAsia="仿宋_GB2312" w:hint="eastAsia"/>
          <w:sz w:val="32"/>
          <w:szCs w:val="32"/>
        </w:rPr>
        <w:t>校领导接待日</w:t>
      </w:r>
      <w:r w:rsidRPr="002313FE">
        <w:rPr>
          <w:rFonts w:ascii="仿宋_GB2312" w:eastAsia="仿宋_GB2312" w:hint="eastAsia"/>
          <w:sz w:val="32"/>
          <w:szCs w:val="32"/>
        </w:rPr>
        <w:t>等平台收集渠道的作用，完善师生意见建议公开回复和督查反馈制度，</w:t>
      </w:r>
      <w:r w:rsidR="002313FE">
        <w:rPr>
          <w:rFonts w:ascii="仿宋_GB2312" w:eastAsia="仿宋_GB2312" w:hint="eastAsia"/>
          <w:sz w:val="32"/>
          <w:szCs w:val="32"/>
        </w:rPr>
        <w:t>及时</w:t>
      </w:r>
      <w:r w:rsidRPr="002313FE">
        <w:rPr>
          <w:rFonts w:ascii="仿宋_GB2312" w:eastAsia="仿宋_GB2312" w:hint="eastAsia"/>
          <w:sz w:val="32"/>
          <w:szCs w:val="32"/>
        </w:rPr>
        <w:t>掌握学校师生最为关切的信息内容，进一步提升信息公开工作水平，有力地将学校信息公开作为依法治校的重要内容、维护师生员工合法权益</w:t>
      </w:r>
      <w:r w:rsidRPr="002313FE">
        <w:rPr>
          <w:rFonts w:ascii="仿宋_GB2312" w:eastAsia="仿宋_GB2312" w:hint="eastAsia"/>
          <w:sz w:val="32"/>
          <w:szCs w:val="32"/>
        </w:rPr>
        <w:lastRenderedPageBreak/>
        <w:t>的有效措施。注重创新信息公开发布形式，利用各类新媒体信息发布渠道，通过</w:t>
      </w:r>
      <w:r w:rsidR="002313FE">
        <w:rPr>
          <w:rFonts w:ascii="仿宋_GB2312" w:eastAsia="仿宋_GB2312" w:hint="eastAsia"/>
          <w:sz w:val="32"/>
          <w:szCs w:val="32"/>
        </w:rPr>
        <w:t>原创长图</w:t>
      </w:r>
      <w:r w:rsidR="002313FE">
        <w:rPr>
          <w:rFonts w:ascii="仿宋_GB2312" w:eastAsia="仿宋_GB2312"/>
          <w:sz w:val="32"/>
          <w:szCs w:val="32"/>
        </w:rPr>
        <w:t>漫画、</w:t>
      </w:r>
      <w:r w:rsidR="002313FE">
        <w:rPr>
          <w:rFonts w:ascii="仿宋_GB2312" w:eastAsia="仿宋_GB2312" w:hint="eastAsia"/>
          <w:sz w:val="32"/>
          <w:szCs w:val="32"/>
        </w:rPr>
        <w:t>校园歌曲</w:t>
      </w:r>
      <w:r w:rsidR="002313FE">
        <w:rPr>
          <w:rFonts w:ascii="仿宋_GB2312" w:eastAsia="仿宋_GB2312"/>
          <w:sz w:val="32"/>
          <w:szCs w:val="32"/>
        </w:rPr>
        <w:t>MV、</w:t>
      </w:r>
      <w:r w:rsidR="002313FE">
        <w:rPr>
          <w:rFonts w:ascii="仿宋_GB2312" w:eastAsia="仿宋_GB2312" w:hint="eastAsia"/>
          <w:sz w:val="32"/>
          <w:szCs w:val="32"/>
        </w:rPr>
        <w:t>宣传片</w:t>
      </w:r>
      <w:r w:rsidR="002313FE">
        <w:rPr>
          <w:rFonts w:ascii="仿宋_GB2312" w:eastAsia="仿宋_GB2312"/>
          <w:sz w:val="32"/>
          <w:szCs w:val="32"/>
        </w:rPr>
        <w:t>等学习</w:t>
      </w:r>
      <w:r w:rsidR="002313FE">
        <w:rPr>
          <w:rFonts w:ascii="仿宋_GB2312" w:eastAsia="仿宋_GB2312" w:hint="eastAsia"/>
          <w:sz w:val="32"/>
          <w:szCs w:val="32"/>
        </w:rPr>
        <w:t>喜闻乐见</w:t>
      </w:r>
      <w:r w:rsidR="002313FE">
        <w:rPr>
          <w:rFonts w:ascii="仿宋_GB2312" w:eastAsia="仿宋_GB2312"/>
          <w:sz w:val="32"/>
          <w:szCs w:val="32"/>
        </w:rPr>
        <w:t>的媒体形式发布学校师生关</w:t>
      </w:r>
      <w:r w:rsidR="002313FE">
        <w:rPr>
          <w:rFonts w:ascii="仿宋_GB2312" w:eastAsia="仿宋_GB2312" w:hint="eastAsia"/>
          <w:sz w:val="32"/>
          <w:szCs w:val="32"/>
        </w:rPr>
        <w:t>心</w:t>
      </w:r>
      <w:r w:rsidR="000B12D2">
        <w:rPr>
          <w:rFonts w:ascii="仿宋_GB2312" w:eastAsia="仿宋_GB2312" w:hint="eastAsia"/>
          <w:sz w:val="32"/>
          <w:szCs w:val="32"/>
        </w:rPr>
        <w:t>的</w:t>
      </w:r>
      <w:r w:rsidR="000B12D2">
        <w:rPr>
          <w:rFonts w:ascii="仿宋_GB2312" w:eastAsia="仿宋_GB2312"/>
          <w:sz w:val="32"/>
          <w:szCs w:val="32"/>
        </w:rPr>
        <w:t>重要</w:t>
      </w:r>
      <w:r w:rsidR="000B12D2">
        <w:rPr>
          <w:rFonts w:ascii="仿宋_GB2312" w:eastAsia="仿宋_GB2312" w:hint="eastAsia"/>
          <w:sz w:val="32"/>
          <w:szCs w:val="32"/>
        </w:rPr>
        <w:t>内容</w:t>
      </w:r>
      <w:r w:rsidR="000B12D2">
        <w:rPr>
          <w:rFonts w:ascii="仿宋_GB2312" w:eastAsia="仿宋_GB2312"/>
          <w:sz w:val="32"/>
          <w:szCs w:val="32"/>
        </w:rPr>
        <w:t>，</w:t>
      </w:r>
      <w:r w:rsidRPr="002313FE">
        <w:rPr>
          <w:rFonts w:ascii="仿宋_GB2312" w:eastAsia="仿宋_GB2312" w:hint="eastAsia"/>
          <w:sz w:val="32"/>
          <w:szCs w:val="32"/>
        </w:rPr>
        <w:t>实现信息公开的创新性、互动性，提升信息公开受众用户体验。</w:t>
      </w:r>
    </w:p>
    <w:p w:rsidR="00817758" w:rsidRPr="00AB035A" w:rsidRDefault="00817758" w:rsidP="00DD02A9">
      <w:pPr>
        <w:snapToGrid w:val="0"/>
        <w:spacing w:line="600" w:lineRule="exact"/>
        <w:ind w:firstLineChars="200" w:firstLine="640"/>
        <w:rPr>
          <w:rFonts w:ascii="黑体" w:eastAsia="黑体" w:hAnsi="黑体" w:cs="宋体"/>
          <w:kern w:val="0"/>
          <w:sz w:val="32"/>
          <w:szCs w:val="32"/>
        </w:rPr>
      </w:pPr>
      <w:r w:rsidRPr="00AB035A">
        <w:rPr>
          <w:rFonts w:ascii="黑体" w:eastAsia="黑体" w:hAnsi="黑体" w:cs="宋体" w:hint="eastAsia"/>
          <w:kern w:val="0"/>
          <w:sz w:val="32"/>
          <w:szCs w:val="32"/>
        </w:rPr>
        <w:t>二、主动公开情况</w:t>
      </w:r>
    </w:p>
    <w:p w:rsidR="00817758" w:rsidRPr="00AB035A" w:rsidRDefault="00817758" w:rsidP="00DD02A9">
      <w:pPr>
        <w:snapToGrid w:val="0"/>
        <w:spacing w:line="600" w:lineRule="exact"/>
        <w:ind w:firstLineChars="200" w:firstLine="640"/>
        <w:rPr>
          <w:rFonts w:ascii="仿宋_GB2312" w:eastAsia="仿宋_GB2312" w:hAnsi="宋体" w:cs="宋体"/>
          <w:kern w:val="0"/>
          <w:sz w:val="32"/>
          <w:szCs w:val="32"/>
        </w:rPr>
      </w:pPr>
      <w:r w:rsidRPr="00AB035A">
        <w:rPr>
          <w:rFonts w:ascii="仿宋_GB2312" w:eastAsia="仿宋_GB2312" w:hAnsi="宋体" w:cs="宋体" w:hint="eastAsia"/>
          <w:kern w:val="0"/>
          <w:sz w:val="32"/>
          <w:szCs w:val="32"/>
        </w:rPr>
        <w:t>201</w:t>
      </w:r>
      <w:r w:rsidRPr="00AB035A">
        <w:rPr>
          <w:rFonts w:ascii="仿宋_GB2312" w:eastAsia="仿宋_GB2312" w:hAnsi="宋体" w:cs="宋体"/>
          <w:kern w:val="0"/>
          <w:sz w:val="32"/>
          <w:szCs w:val="32"/>
        </w:rPr>
        <w:t>8</w:t>
      </w:r>
      <w:r w:rsidRPr="00AB035A">
        <w:rPr>
          <w:rFonts w:ascii="仿宋_GB2312" w:eastAsia="仿宋_GB2312" w:hAnsi="宋体" w:cs="宋体" w:hint="eastAsia"/>
          <w:kern w:val="0"/>
          <w:sz w:val="32"/>
          <w:szCs w:val="32"/>
        </w:rPr>
        <w:t>-201</w:t>
      </w:r>
      <w:r w:rsidRPr="00AB035A">
        <w:rPr>
          <w:rFonts w:ascii="仿宋_GB2312" w:eastAsia="仿宋_GB2312" w:hAnsi="宋体" w:cs="宋体"/>
          <w:kern w:val="0"/>
          <w:sz w:val="32"/>
          <w:szCs w:val="32"/>
        </w:rPr>
        <w:t>9</w:t>
      </w:r>
      <w:r w:rsidRPr="00AB035A">
        <w:rPr>
          <w:rFonts w:ascii="仿宋_GB2312" w:eastAsia="仿宋_GB2312" w:hAnsi="宋体" w:cs="宋体" w:hint="eastAsia"/>
          <w:kern w:val="0"/>
          <w:sz w:val="32"/>
          <w:szCs w:val="32"/>
        </w:rPr>
        <w:t>学年，学校通过网站、官方微博、微信、移动客户端、校报、广播、电视、年鉴、学校年度报告等多种方式向学校师生员工及社会公开学校信息。</w:t>
      </w:r>
    </w:p>
    <w:p w:rsidR="00817758" w:rsidRPr="00AB035A" w:rsidRDefault="00817758" w:rsidP="00DD02A9">
      <w:pPr>
        <w:snapToGrid w:val="0"/>
        <w:spacing w:line="600" w:lineRule="exact"/>
        <w:ind w:firstLineChars="200" w:firstLine="640"/>
        <w:rPr>
          <w:rFonts w:ascii="楷体_GB2312" w:eastAsia="楷体_GB2312" w:hAnsi="宋体" w:cs="宋体"/>
          <w:bCs/>
          <w:kern w:val="0"/>
          <w:sz w:val="32"/>
          <w:szCs w:val="32"/>
        </w:rPr>
      </w:pPr>
      <w:r w:rsidRPr="00AB035A">
        <w:rPr>
          <w:rFonts w:ascii="楷体_GB2312" w:eastAsia="楷体_GB2312" w:hAnsi="宋体" w:cs="宋体" w:hint="eastAsia"/>
          <w:bCs/>
          <w:kern w:val="0"/>
          <w:sz w:val="32"/>
          <w:szCs w:val="32"/>
        </w:rPr>
        <w:t>（一）通过网站公开信息情况</w:t>
      </w:r>
    </w:p>
    <w:p w:rsidR="00DD02A9" w:rsidRDefault="00817758" w:rsidP="00DD02A9">
      <w:pPr>
        <w:snapToGrid w:val="0"/>
        <w:spacing w:line="600" w:lineRule="exact"/>
        <w:ind w:firstLineChars="200" w:firstLine="640"/>
        <w:rPr>
          <w:rFonts w:ascii="楷体_GB2312" w:eastAsia="楷体_GB2312" w:hAnsi="宋体" w:cs="宋体"/>
          <w:bCs/>
          <w:kern w:val="0"/>
          <w:sz w:val="32"/>
          <w:szCs w:val="32"/>
        </w:rPr>
      </w:pPr>
      <w:r w:rsidRPr="00AB035A">
        <w:rPr>
          <w:rFonts w:ascii="仿宋_GB2312" w:eastAsia="仿宋_GB2312" w:hAnsi="宋体" w:cs="宋体" w:hint="eastAsia"/>
          <w:kern w:val="0"/>
          <w:sz w:val="32"/>
          <w:szCs w:val="32"/>
        </w:rPr>
        <w:t>学校积极发挥信息公开网在信息公开工作中的主渠道作用，针对校内师生，在校园网醒目位置设置链接；针对社会公众，在学校门户网站显著位置设置链接。本学年通过信息公开网、</w:t>
      </w:r>
      <w:r w:rsidRPr="00AB035A">
        <w:rPr>
          <w:rFonts w:ascii="仿宋_GB2312" w:eastAsia="仿宋_GB2312" w:hAnsi="宋体" w:cs="宋体"/>
          <w:kern w:val="0"/>
          <w:sz w:val="32"/>
          <w:szCs w:val="32"/>
        </w:rPr>
        <w:t>校园网等</w:t>
      </w:r>
      <w:r w:rsidRPr="00AB035A">
        <w:rPr>
          <w:rFonts w:ascii="仿宋_GB2312" w:eastAsia="仿宋_GB2312" w:hAnsi="宋体" w:cs="宋体" w:hint="eastAsia"/>
          <w:kern w:val="0"/>
          <w:sz w:val="32"/>
          <w:szCs w:val="32"/>
        </w:rPr>
        <w:t>主动公开信息</w:t>
      </w:r>
      <w:r w:rsidRPr="00AB035A">
        <w:rPr>
          <w:rFonts w:ascii="仿宋_GB2312" w:eastAsia="仿宋_GB2312" w:hAnsi="宋体" w:cs="宋体"/>
          <w:kern w:val="0"/>
          <w:sz w:val="32"/>
          <w:szCs w:val="32"/>
        </w:rPr>
        <w:t>16211</w:t>
      </w:r>
      <w:r w:rsidRPr="00AB035A">
        <w:rPr>
          <w:rFonts w:ascii="仿宋_GB2312" w:eastAsia="仿宋_GB2312" w:hAnsi="宋体" w:cs="宋体" w:hint="eastAsia"/>
          <w:kern w:val="0"/>
          <w:sz w:val="32"/>
          <w:szCs w:val="32"/>
        </w:rPr>
        <w:t>条，涉及招生考试、财务管理、资产管理、干部人事与人才工作、教学管理及质量、学生管理服务、科研管理、学风建设信息、学位学科信息、对外交流与合作等12个大类信息（具体链接见附件）。学校通过校园网发布学校各类规章制度、党政文件、会议纪要、通知公告、部门新闻、学术讲座等信息共计</w:t>
      </w:r>
      <w:r w:rsidRPr="00AB035A">
        <w:rPr>
          <w:rFonts w:ascii="仿宋_GB2312" w:eastAsia="仿宋_GB2312" w:hAnsi="宋体" w:cs="宋体"/>
          <w:kern w:val="0"/>
          <w:sz w:val="32"/>
          <w:szCs w:val="32"/>
        </w:rPr>
        <w:t>15377</w:t>
      </w:r>
      <w:r w:rsidRPr="00AB035A">
        <w:rPr>
          <w:rFonts w:ascii="仿宋_GB2312" w:eastAsia="仿宋_GB2312" w:hAnsi="宋体" w:cs="宋体" w:hint="eastAsia"/>
          <w:kern w:val="0"/>
          <w:sz w:val="32"/>
          <w:szCs w:val="32"/>
        </w:rPr>
        <w:t>条，通过新闻经纬网发布各类新闻信息共计</w:t>
      </w:r>
      <w:r w:rsidRPr="00AB035A">
        <w:rPr>
          <w:rFonts w:ascii="仿宋_GB2312" w:eastAsia="仿宋_GB2312" w:hAnsi="宋体" w:cs="宋体"/>
          <w:kern w:val="0"/>
          <w:sz w:val="32"/>
          <w:szCs w:val="32"/>
        </w:rPr>
        <w:t>645</w:t>
      </w:r>
      <w:r w:rsidRPr="00AB035A">
        <w:rPr>
          <w:rFonts w:ascii="仿宋_GB2312" w:eastAsia="仿宋_GB2312" w:hAnsi="宋体" w:cs="宋体" w:hint="eastAsia"/>
          <w:kern w:val="0"/>
          <w:sz w:val="32"/>
          <w:szCs w:val="32"/>
        </w:rPr>
        <w:t>条。</w:t>
      </w:r>
    </w:p>
    <w:p w:rsidR="00DD02A9" w:rsidRPr="00DD02A9" w:rsidRDefault="002C05D1" w:rsidP="00DD02A9">
      <w:pPr>
        <w:snapToGrid w:val="0"/>
        <w:spacing w:line="600" w:lineRule="exact"/>
        <w:ind w:firstLineChars="200" w:firstLine="640"/>
        <w:rPr>
          <w:rFonts w:ascii="仿宋_GB2312" w:eastAsia="仿宋_GB2312" w:hAnsi="宋体" w:cs="宋体"/>
          <w:bCs/>
          <w:kern w:val="0"/>
          <w:sz w:val="32"/>
          <w:szCs w:val="32"/>
        </w:rPr>
      </w:pPr>
      <w:r w:rsidRPr="00AB035A">
        <w:rPr>
          <w:rFonts w:ascii="楷体_GB2312" w:eastAsia="楷体_GB2312" w:hAnsi="宋体" w:cs="宋体" w:hint="eastAsia"/>
          <w:bCs/>
          <w:kern w:val="0"/>
          <w:sz w:val="32"/>
          <w:szCs w:val="32"/>
        </w:rPr>
        <w:t>（二）通过新媒体公开信息情况</w:t>
      </w:r>
    </w:p>
    <w:p w:rsidR="00286EAF" w:rsidRPr="00AB035A" w:rsidRDefault="002C05D1" w:rsidP="00DD02A9">
      <w:pPr>
        <w:snapToGrid w:val="0"/>
        <w:spacing w:line="600" w:lineRule="exact"/>
        <w:ind w:firstLineChars="200" w:firstLine="640"/>
        <w:rPr>
          <w:rFonts w:ascii="仿宋_GB2312" w:eastAsia="仿宋_GB2312" w:hAnsi="宋体" w:cs="宋体"/>
          <w:kern w:val="0"/>
          <w:sz w:val="32"/>
          <w:szCs w:val="32"/>
        </w:rPr>
      </w:pPr>
      <w:r w:rsidRPr="00AB035A">
        <w:rPr>
          <w:rFonts w:ascii="仿宋_GB2312" w:eastAsia="仿宋_GB2312" w:hAnsi="宋体" w:cs="宋体" w:hint="eastAsia"/>
          <w:kern w:val="0"/>
          <w:sz w:val="32"/>
          <w:szCs w:val="32"/>
        </w:rPr>
        <w:t>学校充分利用校园网、微博、微信、移动客户端等新媒体信息平台，以图、文、影、音等多种形式发布学校新闻动态、广大</w:t>
      </w:r>
      <w:r w:rsidRPr="00AB035A">
        <w:rPr>
          <w:rFonts w:ascii="仿宋_GB2312" w:eastAsia="仿宋_GB2312" w:hAnsi="宋体" w:cs="宋体" w:hint="eastAsia"/>
          <w:kern w:val="0"/>
          <w:sz w:val="32"/>
          <w:szCs w:val="32"/>
        </w:rPr>
        <w:lastRenderedPageBreak/>
        <w:t>师生校友关注的热点话题、实时资讯以及校园生活等方面的信息。</w:t>
      </w:r>
    </w:p>
    <w:p w:rsidR="0025240E" w:rsidRPr="00AB035A" w:rsidRDefault="002C05D1" w:rsidP="00DD02A9">
      <w:pPr>
        <w:snapToGrid w:val="0"/>
        <w:spacing w:line="600" w:lineRule="exact"/>
        <w:ind w:firstLineChars="200" w:firstLine="640"/>
        <w:rPr>
          <w:rFonts w:ascii="仿宋_GB2312" w:eastAsia="仿宋_GB2312" w:hAnsi="宋体" w:cs="宋体"/>
          <w:kern w:val="0"/>
          <w:sz w:val="32"/>
          <w:szCs w:val="32"/>
        </w:rPr>
      </w:pPr>
      <w:r w:rsidRPr="00AB035A">
        <w:rPr>
          <w:rFonts w:ascii="仿宋_GB2312" w:eastAsia="仿宋_GB2312" w:hAnsi="宋体" w:cs="宋体" w:hint="eastAsia"/>
          <w:kern w:val="0"/>
          <w:sz w:val="32"/>
          <w:szCs w:val="32"/>
        </w:rPr>
        <w:t>学校新闻网发布综合新闻稿件448篇，媒体理工稿件147篇；学校官方微博（新浪）发布信息32条，总阅读量322.1万，粉丝总数达17.7万人；学校官方微信公众号发布信息268条，总浏览量181万余人次，粉丝人数达12.9万人；学校官方抖音发布短视频21条，总阅读量45万，关注人数0.32万人。</w:t>
      </w:r>
    </w:p>
    <w:p w:rsidR="00DD02A9" w:rsidRDefault="00286EAF" w:rsidP="00DD02A9">
      <w:pPr>
        <w:snapToGrid w:val="0"/>
        <w:spacing w:line="600" w:lineRule="exact"/>
        <w:ind w:firstLineChars="200" w:firstLine="640"/>
        <w:rPr>
          <w:rFonts w:ascii="仿宋_GB2312" w:eastAsia="仿宋_GB2312" w:hAnsi="宋体" w:cs="宋体"/>
          <w:kern w:val="0"/>
          <w:sz w:val="32"/>
          <w:szCs w:val="32"/>
        </w:rPr>
      </w:pPr>
      <w:r w:rsidRPr="00AB035A">
        <w:rPr>
          <w:rFonts w:ascii="仿宋_GB2312" w:eastAsia="仿宋_GB2312" w:hAnsi="宋体" w:cs="宋体" w:hint="eastAsia"/>
          <w:kern w:val="0"/>
          <w:sz w:val="32"/>
          <w:szCs w:val="32"/>
        </w:rPr>
        <w:t>武汉理工大学团委公众号阅读量4000以上的推文达95篇</w:t>
      </w:r>
      <w:r w:rsidR="00F93F50">
        <w:rPr>
          <w:rFonts w:ascii="仿宋_GB2312" w:eastAsia="仿宋_GB2312" w:hAnsi="宋体" w:cs="宋体" w:hint="eastAsia"/>
          <w:kern w:val="0"/>
          <w:sz w:val="32"/>
          <w:szCs w:val="32"/>
        </w:rPr>
        <w:t>，</w:t>
      </w:r>
      <w:r w:rsidRPr="00AB035A">
        <w:rPr>
          <w:rFonts w:ascii="仿宋_GB2312" w:eastAsia="仿宋_GB2312" w:hAnsi="宋体" w:cs="宋体" w:hint="eastAsia"/>
          <w:kern w:val="0"/>
          <w:sz w:val="32"/>
          <w:szCs w:val="32"/>
        </w:rPr>
        <w:t>原创长图推送7篇，其中原创长图漫画《妈，我今晚出去，不在家吃饭了啊》被共青团中央、学校共青团等40余个微信公众平台转发，全网总阅读量30余万；原创并发布校园歌曲MV《我和我的祖国》《逐梦青春》《志愿青春》《完美假期修炼手册》《好想你》《十年》《志愿青春》等被中国青年志愿者、学校共青团、中华全国学联、青春湖北等40余个官方平台转载，全网总播放量50余万；原创并发布武汉理工宣传短视频《武汉理工，成就你的每一个选择》，全网播放量达4.9万；发布10期“青年大学习”网上主题团课系列短视频《理好，新青年》，全网播放量达14万。</w:t>
      </w:r>
    </w:p>
    <w:p w:rsidR="0025240E" w:rsidRPr="00AB035A" w:rsidRDefault="002C05D1" w:rsidP="00DD02A9">
      <w:pPr>
        <w:snapToGrid w:val="0"/>
        <w:spacing w:line="600" w:lineRule="exact"/>
        <w:ind w:firstLineChars="200" w:firstLine="640"/>
        <w:rPr>
          <w:rFonts w:ascii="仿宋_GB2312" w:eastAsia="仿宋_GB2312" w:hAnsi="宋体" w:cs="宋体"/>
          <w:kern w:val="0"/>
          <w:sz w:val="32"/>
          <w:szCs w:val="32"/>
        </w:rPr>
      </w:pPr>
      <w:r w:rsidRPr="00AB035A">
        <w:rPr>
          <w:rFonts w:ascii="仿宋_GB2312" w:eastAsia="仿宋_GB2312" w:hAnsi="宋体" w:cs="宋体" w:hint="eastAsia"/>
          <w:kern w:val="0"/>
          <w:sz w:val="32"/>
          <w:szCs w:val="32"/>
        </w:rPr>
        <w:t>新媒体以其获取便捷、使用灵活、内容丰富的特点已成为师生、公众、校友了解、获取学校信息的重要平台，通过新媒体发布学校信息已成为学校信息公开工作新常态。</w:t>
      </w:r>
    </w:p>
    <w:p w:rsidR="002C05D1" w:rsidRPr="00AB035A" w:rsidRDefault="002C05D1" w:rsidP="00DD02A9">
      <w:pPr>
        <w:snapToGrid w:val="0"/>
        <w:spacing w:line="600" w:lineRule="exact"/>
        <w:ind w:firstLineChars="200" w:firstLine="640"/>
        <w:rPr>
          <w:rFonts w:ascii="仿宋_GB2312" w:eastAsia="仿宋_GB2312" w:hAnsi="宋体" w:cs="宋体"/>
          <w:bCs/>
          <w:kern w:val="0"/>
          <w:sz w:val="32"/>
          <w:szCs w:val="32"/>
        </w:rPr>
      </w:pPr>
      <w:r w:rsidRPr="00AB035A">
        <w:rPr>
          <w:rFonts w:ascii="楷体_GB2312" w:eastAsia="楷体_GB2312" w:hAnsi="宋体" w:cs="宋体" w:hint="eastAsia"/>
          <w:bCs/>
          <w:kern w:val="0"/>
          <w:sz w:val="32"/>
          <w:szCs w:val="32"/>
        </w:rPr>
        <w:t>（三）通过其他媒介公开信息情况</w:t>
      </w:r>
    </w:p>
    <w:p w:rsidR="002C05D1" w:rsidRPr="00AB035A" w:rsidRDefault="002C05D1" w:rsidP="00DD02A9">
      <w:pPr>
        <w:snapToGrid w:val="0"/>
        <w:spacing w:line="600" w:lineRule="exact"/>
        <w:ind w:firstLineChars="200" w:firstLine="640"/>
        <w:rPr>
          <w:rFonts w:ascii="仿宋_GB2312" w:eastAsia="仿宋_GB2312" w:hAnsi="宋体" w:cs="宋体"/>
          <w:kern w:val="0"/>
          <w:sz w:val="32"/>
          <w:szCs w:val="32"/>
        </w:rPr>
      </w:pPr>
      <w:r w:rsidRPr="00AB035A">
        <w:rPr>
          <w:rFonts w:ascii="仿宋_GB2312" w:eastAsia="仿宋_GB2312" w:hAnsi="宋体" w:cs="宋体" w:hint="eastAsia"/>
          <w:kern w:val="0"/>
          <w:sz w:val="32"/>
          <w:szCs w:val="32"/>
        </w:rPr>
        <w:t>学校面向全校师生员工发行《武汉理工大学报》正刊21期、</w:t>
      </w:r>
      <w:r w:rsidRPr="00AB035A">
        <w:rPr>
          <w:rFonts w:ascii="仿宋_GB2312" w:eastAsia="仿宋_GB2312" w:hAnsi="宋体" w:cs="宋体" w:hint="eastAsia"/>
          <w:kern w:val="0"/>
          <w:sz w:val="32"/>
          <w:szCs w:val="32"/>
        </w:rPr>
        <w:lastRenderedPageBreak/>
        <w:t>增刊2期，发布学校重要新闻信息418篇、图片155幅。广播台编辑制作节目145期，合计录音820小时以上，播出国际国内和校园新闻3500多条。电视台拍摄、制作完成理工新闻38期，播出新闻信息280余条。通过校属电子显示屏发布各类宣传资料等40多条次。在主流媒体对外宣传稿件共计425篇，其中中央省市主流权威媒体上推出有影响的宣传报道209篇。</w:t>
      </w:r>
    </w:p>
    <w:p w:rsidR="002C05D1" w:rsidRPr="00AB035A" w:rsidRDefault="002C05D1" w:rsidP="00DD02A9">
      <w:pPr>
        <w:snapToGrid w:val="0"/>
        <w:spacing w:line="600" w:lineRule="exact"/>
        <w:ind w:firstLineChars="200" w:firstLine="640"/>
        <w:rPr>
          <w:rFonts w:ascii="仿宋_GB2312" w:eastAsia="仿宋_GB2312" w:hAnsi="宋体" w:cs="宋体"/>
          <w:kern w:val="0"/>
          <w:sz w:val="32"/>
          <w:szCs w:val="32"/>
        </w:rPr>
      </w:pPr>
      <w:r w:rsidRPr="00AB035A">
        <w:rPr>
          <w:rFonts w:ascii="楷体_GB2312" w:eastAsia="楷体_GB2312" w:hAnsi="宋体" w:cs="宋体" w:hint="eastAsia"/>
          <w:bCs/>
          <w:kern w:val="0"/>
          <w:sz w:val="32"/>
          <w:szCs w:val="32"/>
        </w:rPr>
        <w:t>（四）重点领域信息公开情况</w:t>
      </w:r>
    </w:p>
    <w:p w:rsidR="002C05D1" w:rsidRPr="00AB035A" w:rsidRDefault="002C05D1" w:rsidP="00DD02A9">
      <w:pPr>
        <w:snapToGrid w:val="0"/>
        <w:spacing w:line="600" w:lineRule="exact"/>
        <w:ind w:firstLineChars="200" w:firstLine="640"/>
        <w:rPr>
          <w:rFonts w:ascii="仿宋_GB2312" w:eastAsia="仿宋_GB2312" w:hAnsi="宋体" w:cs="宋体"/>
          <w:bCs/>
          <w:kern w:val="0"/>
          <w:sz w:val="32"/>
          <w:szCs w:val="32"/>
        </w:rPr>
      </w:pPr>
      <w:r w:rsidRPr="00AB035A">
        <w:rPr>
          <w:rFonts w:ascii="仿宋_GB2312" w:eastAsia="仿宋_GB2312" w:hAnsi="宋体" w:cs="宋体" w:hint="eastAsia"/>
          <w:bCs/>
          <w:kern w:val="0"/>
          <w:sz w:val="32"/>
          <w:szCs w:val="32"/>
        </w:rPr>
        <w:t>1.招生信息公开情况</w:t>
      </w:r>
    </w:p>
    <w:p w:rsidR="000C1611" w:rsidRPr="00AB035A" w:rsidRDefault="000C1611" w:rsidP="00DD02A9">
      <w:pPr>
        <w:snapToGrid w:val="0"/>
        <w:spacing w:line="600" w:lineRule="exact"/>
        <w:ind w:firstLineChars="200" w:firstLine="640"/>
        <w:rPr>
          <w:rFonts w:ascii="仿宋_GB2312" w:eastAsia="仿宋_GB2312" w:hAnsi="宋体" w:cs="宋体"/>
          <w:kern w:val="0"/>
          <w:sz w:val="32"/>
          <w:szCs w:val="32"/>
        </w:rPr>
      </w:pPr>
      <w:r w:rsidRPr="00AB035A">
        <w:rPr>
          <w:rFonts w:ascii="仿宋_GB2312" w:eastAsia="仿宋_GB2312" w:hAnsi="宋体" w:cs="宋体" w:hint="eastAsia"/>
          <w:kern w:val="0"/>
          <w:sz w:val="32"/>
          <w:szCs w:val="32"/>
        </w:rPr>
        <w:t>（1</w:t>
      </w:r>
      <w:r w:rsidR="00F3605A">
        <w:rPr>
          <w:rFonts w:ascii="仿宋_GB2312" w:eastAsia="仿宋_GB2312" w:hAnsi="宋体" w:cs="宋体" w:hint="eastAsia"/>
          <w:kern w:val="0"/>
          <w:sz w:val="32"/>
          <w:szCs w:val="32"/>
        </w:rPr>
        <w:t>）及时公开</w:t>
      </w:r>
      <w:r w:rsidRPr="00AB035A">
        <w:rPr>
          <w:rFonts w:ascii="仿宋_GB2312" w:eastAsia="仿宋_GB2312" w:hAnsi="宋体" w:cs="宋体" w:hint="eastAsia"/>
          <w:kern w:val="0"/>
          <w:sz w:val="32"/>
          <w:szCs w:val="32"/>
        </w:rPr>
        <w:t>招生简章。</w:t>
      </w:r>
      <w:r w:rsidR="00357752" w:rsidRPr="00AB035A">
        <w:rPr>
          <w:rFonts w:ascii="仿宋_GB2312" w:eastAsia="仿宋_GB2312" w:hAnsi="宋体" w:cs="宋体" w:hint="eastAsia"/>
          <w:kern w:val="0"/>
          <w:sz w:val="32"/>
          <w:szCs w:val="32"/>
        </w:rPr>
        <w:t>在本科生和</w:t>
      </w:r>
      <w:r w:rsidR="00357752" w:rsidRPr="00AB035A">
        <w:rPr>
          <w:rFonts w:ascii="仿宋_GB2312" w:eastAsia="仿宋_GB2312" w:hAnsi="宋体" w:cs="宋体"/>
          <w:kern w:val="0"/>
          <w:sz w:val="32"/>
          <w:szCs w:val="32"/>
        </w:rPr>
        <w:t>研究生</w:t>
      </w:r>
      <w:r w:rsidRPr="00AB035A">
        <w:rPr>
          <w:rFonts w:ascii="仿宋_GB2312" w:eastAsia="仿宋_GB2312" w:hAnsi="宋体" w:cs="宋体" w:hint="eastAsia"/>
          <w:kern w:val="0"/>
          <w:sz w:val="32"/>
          <w:szCs w:val="32"/>
        </w:rPr>
        <w:t>招生工作中，学校通过多渠道多形式向社会公开学校招生章程和</w:t>
      </w:r>
      <w:r w:rsidR="00357752" w:rsidRPr="00AB035A">
        <w:rPr>
          <w:rFonts w:ascii="仿宋_GB2312" w:eastAsia="仿宋_GB2312" w:hAnsi="宋体" w:cs="宋体" w:hint="eastAsia"/>
          <w:kern w:val="0"/>
          <w:sz w:val="32"/>
          <w:szCs w:val="32"/>
        </w:rPr>
        <w:t>招生计划。</w:t>
      </w:r>
      <w:r w:rsidRPr="00AB035A">
        <w:rPr>
          <w:rFonts w:ascii="仿宋_GB2312" w:eastAsia="仿宋_GB2312" w:hAnsi="宋体" w:cs="宋体" w:hint="eastAsia"/>
          <w:kern w:val="0"/>
          <w:sz w:val="32"/>
          <w:szCs w:val="32"/>
        </w:rPr>
        <w:t>本</w:t>
      </w:r>
      <w:r w:rsidRPr="00AB035A">
        <w:rPr>
          <w:rFonts w:ascii="仿宋_GB2312" w:eastAsia="仿宋_GB2312" w:hAnsi="宋体" w:cs="宋体"/>
          <w:kern w:val="0"/>
          <w:sz w:val="32"/>
          <w:szCs w:val="32"/>
        </w:rPr>
        <w:t>科招生章程</w:t>
      </w:r>
      <w:r w:rsidRPr="00AB035A">
        <w:rPr>
          <w:rFonts w:ascii="仿宋_GB2312" w:eastAsia="仿宋_GB2312" w:hAnsi="宋体" w:cs="宋体" w:hint="eastAsia"/>
          <w:kern w:val="0"/>
          <w:sz w:val="32"/>
          <w:szCs w:val="32"/>
        </w:rPr>
        <w:t>内容包括</w:t>
      </w:r>
      <w:r w:rsidRPr="00AB035A">
        <w:rPr>
          <w:rFonts w:ascii="仿宋_GB2312" w:eastAsia="仿宋_GB2312" w:hAnsi="宋体" w:cs="宋体"/>
          <w:kern w:val="0"/>
          <w:sz w:val="32"/>
          <w:szCs w:val="32"/>
        </w:rPr>
        <w:t>学校基本</w:t>
      </w:r>
      <w:r w:rsidRPr="00AB035A">
        <w:rPr>
          <w:rFonts w:ascii="仿宋_GB2312" w:eastAsia="仿宋_GB2312" w:hAnsi="宋体" w:cs="宋体" w:hint="eastAsia"/>
          <w:kern w:val="0"/>
          <w:sz w:val="32"/>
          <w:szCs w:val="32"/>
        </w:rPr>
        <w:t>办</w:t>
      </w:r>
      <w:r w:rsidRPr="00AB035A">
        <w:rPr>
          <w:rFonts w:ascii="仿宋_GB2312" w:eastAsia="仿宋_GB2312" w:hAnsi="宋体" w:cs="宋体"/>
          <w:kern w:val="0"/>
          <w:sz w:val="32"/>
          <w:szCs w:val="32"/>
        </w:rPr>
        <w:t>学情况、</w:t>
      </w:r>
      <w:r w:rsidRPr="00AB035A">
        <w:rPr>
          <w:rFonts w:ascii="仿宋_GB2312" w:eastAsia="仿宋_GB2312" w:hAnsi="宋体" w:cs="宋体" w:hint="eastAsia"/>
          <w:kern w:val="0"/>
          <w:sz w:val="32"/>
          <w:szCs w:val="32"/>
        </w:rPr>
        <w:t>学历学位证书发放情况、</w:t>
      </w:r>
      <w:r w:rsidRPr="00AB035A">
        <w:rPr>
          <w:rFonts w:ascii="仿宋_GB2312" w:eastAsia="仿宋_GB2312" w:hAnsi="宋体" w:cs="宋体"/>
          <w:kern w:val="0"/>
          <w:sz w:val="32"/>
          <w:szCs w:val="32"/>
        </w:rPr>
        <w:t>招生计划编制原则、专业录取原则</w:t>
      </w:r>
      <w:r w:rsidRPr="00AB035A">
        <w:rPr>
          <w:rFonts w:ascii="仿宋_GB2312" w:eastAsia="仿宋_GB2312" w:hAnsi="宋体" w:cs="宋体" w:hint="eastAsia"/>
          <w:kern w:val="0"/>
          <w:sz w:val="32"/>
          <w:szCs w:val="32"/>
        </w:rPr>
        <w:t>等；</w:t>
      </w:r>
      <w:r w:rsidRPr="00AB035A">
        <w:rPr>
          <w:rFonts w:ascii="仿宋_GB2312" w:eastAsia="仿宋_GB2312" w:hAnsi="宋体" w:cs="宋体"/>
          <w:kern w:val="0"/>
          <w:sz w:val="32"/>
          <w:szCs w:val="32"/>
        </w:rPr>
        <w:t>特殊</w:t>
      </w:r>
      <w:r w:rsidRPr="00AB035A">
        <w:rPr>
          <w:rFonts w:ascii="仿宋_GB2312" w:eastAsia="仿宋_GB2312" w:hAnsi="宋体" w:cs="宋体" w:hint="eastAsia"/>
          <w:kern w:val="0"/>
          <w:sz w:val="32"/>
          <w:szCs w:val="32"/>
        </w:rPr>
        <w:t>类型</w:t>
      </w:r>
      <w:r w:rsidRPr="00AB035A">
        <w:rPr>
          <w:rFonts w:ascii="仿宋_GB2312" w:eastAsia="仿宋_GB2312" w:hAnsi="宋体" w:cs="宋体"/>
          <w:kern w:val="0"/>
          <w:sz w:val="32"/>
          <w:szCs w:val="32"/>
        </w:rPr>
        <w:t>招生简章</w:t>
      </w:r>
      <w:r w:rsidRPr="00AB035A">
        <w:rPr>
          <w:rFonts w:ascii="仿宋_GB2312" w:eastAsia="仿宋_GB2312" w:hAnsi="宋体" w:cs="宋体" w:hint="eastAsia"/>
          <w:kern w:val="0"/>
          <w:sz w:val="32"/>
          <w:szCs w:val="32"/>
        </w:rPr>
        <w:t>内容包括</w:t>
      </w:r>
      <w:r w:rsidRPr="00AB035A">
        <w:rPr>
          <w:rFonts w:ascii="仿宋_GB2312" w:eastAsia="仿宋_GB2312" w:hAnsi="宋体" w:cs="宋体"/>
          <w:kern w:val="0"/>
          <w:sz w:val="32"/>
          <w:szCs w:val="32"/>
        </w:rPr>
        <w:t>外语类保送生、高水平运动队、自主招生、高</w:t>
      </w:r>
      <w:r w:rsidRPr="00AB035A">
        <w:rPr>
          <w:rFonts w:ascii="仿宋_GB2312" w:eastAsia="仿宋_GB2312" w:hAnsi="宋体" w:cs="宋体" w:hint="eastAsia"/>
          <w:kern w:val="0"/>
          <w:sz w:val="32"/>
          <w:szCs w:val="32"/>
        </w:rPr>
        <w:t>校</w:t>
      </w:r>
      <w:r w:rsidRPr="00AB035A">
        <w:rPr>
          <w:rFonts w:ascii="仿宋_GB2312" w:eastAsia="仿宋_GB2312" w:hAnsi="宋体" w:cs="宋体"/>
          <w:kern w:val="0"/>
          <w:sz w:val="32"/>
          <w:szCs w:val="32"/>
        </w:rPr>
        <w:t>专项</w:t>
      </w:r>
      <w:r w:rsidRPr="00AB035A">
        <w:rPr>
          <w:rFonts w:ascii="仿宋_GB2312" w:eastAsia="仿宋_GB2312" w:hAnsi="宋体" w:cs="宋体" w:hint="eastAsia"/>
          <w:kern w:val="0"/>
          <w:sz w:val="32"/>
          <w:szCs w:val="32"/>
        </w:rPr>
        <w:t>、</w:t>
      </w:r>
      <w:r w:rsidRPr="00AB035A">
        <w:rPr>
          <w:rFonts w:ascii="仿宋_GB2312" w:eastAsia="仿宋_GB2312" w:hAnsi="宋体" w:cs="宋体"/>
          <w:kern w:val="0"/>
          <w:sz w:val="32"/>
          <w:szCs w:val="32"/>
        </w:rPr>
        <w:t>艺术类专业</w:t>
      </w:r>
      <w:r w:rsidRPr="00AB035A">
        <w:rPr>
          <w:rFonts w:ascii="仿宋_GB2312" w:eastAsia="仿宋_GB2312" w:hAnsi="宋体" w:cs="宋体" w:hint="eastAsia"/>
          <w:kern w:val="0"/>
          <w:sz w:val="32"/>
          <w:szCs w:val="32"/>
        </w:rPr>
        <w:t>、</w:t>
      </w:r>
      <w:r w:rsidRPr="00AB035A">
        <w:rPr>
          <w:rFonts w:ascii="仿宋_GB2312" w:eastAsia="仿宋_GB2312" w:hAnsi="宋体" w:cs="宋体"/>
          <w:kern w:val="0"/>
          <w:sz w:val="32"/>
          <w:szCs w:val="32"/>
        </w:rPr>
        <w:t>香港</w:t>
      </w:r>
      <w:r w:rsidRPr="00AB035A">
        <w:rPr>
          <w:rFonts w:ascii="仿宋_GB2312" w:eastAsia="仿宋_GB2312" w:hAnsi="宋体" w:cs="宋体" w:hint="eastAsia"/>
          <w:kern w:val="0"/>
          <w:sz w:val="32"/>
          <w:szCs w:val="32"/>
        </w:rPr>
        <w:t>地</w:t>
      </w:r>
      <w:r w:rsidRPr="00AB035A">
        <w:rPr>
          <w:rFonts w:ascii="仿宋_GB2312" w:eastAsia="仿宋_GB2312" w:hAnsi="宋体" w:cs="宋体"/>
          <w:kern w:val="0"/>
          <w:sz w:val="32"/>
          <w:szCs w:val="32"/>
        </w:rPr>
        <w:t>区免试生、台湾地区免试生等招生类型的报考条件、选拔程序、考核方式</w:t>
      </w:r>
      <w:r w:rsidRPr="00AB035A">
        <w:rPr>
          <w:rFonts w:ascii="仿宋_GB2312" w:eastAsia="仿宋_GB2312" w:hAnsi="宋体" w:cs="宋体" w:hint="eastAsia"/>
          <w:kern w:val="0"/>
          <w:sz w:val="32"/>
          <w:szCs w:val="32"/>
        </w:rPr>
        <w:t>及</w:t>
      </w:r>
      <w:r w:rsidRPr="00AB035A">
        <w:rPr>
          <w:rFonts w:ascii="仿宋_GB2312" w:eastAsia="仿宋_GB2312" w:hAnsi="宋体" w:cs="宋体"/>
          <w:kern w:val="0"/>
          <w:sz w:val="32"/>
          <w:szCs w:val="32"/>
        </w:rPr>
        <w:t>录取规则等。</w:t>
      </w:r>
      <w:r w:rsidRPr="00AB035A">
        <w:rPr>
          <w:rFonts w:ascii="仿宋_GB2312" w:eastAsia="仿宋_GB2312" w:hAnsi="宋体" w:cs="宋体" w:hint="eastAsia"/>
          <w:kern w:val="0"/>
          <w:sz w:val="32"/>
          <w:szCs w:val="32"/>
        </w:rPr>
        <w:t>2019年</w:t>
      </w:r>
      <w:r w:rsidRPr="00AB035A">
        <w:rPr>
          <w:rFonts w:ascii="仿宋_GB2312" w:eastAsia="仿宋_GB2312" w:hAnsi="宋体" w:cs="宋体"/>
          <w:kern w:val="0"/>
          <w:sz w:val="32"/>
          <w:szCs w:val="32"/>
        </w:rPr>
        <w:t>共公布招生章程及各类招生简章</w:t>
      </w:r>
      <w:r w:rsidRPr="00AB035A">
        <w:rPr>
          <w:rFonts w:ascii="仿宋_GB2312" w:eastAsia="仿宋_GB2312" w:hAnsi="宋体" w:cs="宋体" w:hint="eastAsia"/>
          <w:kern w:val="0"/>
          <w:sz w:val="32"/>
          <w:szCs w:val="32"/>
        </w:rPr>
        <w:t>8</w:t>
      </w:r>
      <w:r w:rsidR="00F3605A">
        <w:rPr>
          <w:rFonts w:ascii="仿宋_GB2312" w:eastAsia="仿宋_GB2312" w:hAnsi="宋体" w:cs="宋体" w:hint="eastAsia"/>
          <w:kern w:val="0"/>
          <w:sz w:val="32"/>
          <w:szCs w:val="32"/>
        </w:rPr>
        <w:t>份</w:t>
      </w:r>
      <w:r w:rsidRPr="00AB035A">
        <w:rPr>
          <w:rFonts w:ascii="仿宋_GB2312" w:eastAsia="仿宋_GB2312" w:hAnsi="宋体" w:cs="宋体"/>
          <w:kern w:val="0"/>
          <w:sz w:val="32"/>
          <w:szCs w:val="32"/>
        </w:rPr>
        <w:t>。</w:t>
      </w:r>
      <w:r w:rsidRPr="00AB035A">
        <w:rPr>
          <w:rFonts w:ascii="仿宋_GB2312" w:eastAsia="仿宋_GB2312" w:hAnsi="宋体" w:cs="宋体" w:hint="eastAsia"/>
          <w:kern w:val="0"/>
          <w:sz w:val="32"/>
          <w:szCs w:val="32"/>
        </w:rPr>
        <w:t>在研究生招生工作中，学校在信息公开网、研究生院网站“招生工作”栏发布《武汉理工大学2019年攻读硕士学位研究生招生简章》、《武汉理工大学2019年攻读博士学位研究生招生简章》，详细公开了包括招生规定、招生专业目录、拟招生人数、考试科目、招生学院办公电话等各类信息。</w:t>
      </w:r>
    </w:p>
    <w:p w:rsidR="000C1611" w:rsidRPr="00AB035A" w:rsidRDefault="000C1611" w:rsidP="00DD02A9">
      <w:pPr>
        <w:snapToGrid w:val="0"/>
        <w:spacing w:line="600" w:lineRule="exact"/>
        <w:ind w:firstLineChars="200" w:firstLine="640"/>
        <w:rPr>
          <w:rFonts w:ascii="仿宋_GB2312" w:eastAsia="仿宋_GB2312" w:hAnsi="宋体" w:cs="宋体"/>
          <w:kern w:val="0"/>
          <w:sz w:val="32"/>
          <w:szCs w:val="32"/>
        </w:rPr>
      </w:pPr>
      <w:r w:rsidRPr="00AB035A">
        <w:rPr>
          <w:rFonts w:ascii="仿宋_GB2312" w:eastAsia="仿宋_GB2312" w:hAnsi="宋体" w:cs="宋体" w:hint="eastAsia"/>
          <w:kern w:val="0"/>
          <w:sz w:val="32"/>
          <w:szCs w:val="32"/>
        </w:rPr>
        <w:t>（2）及时</w:t>
      </w:r>
      <w:r w:rsidRPr="00AB035A">
        <w:rPr>
          <w:rFonts w:ascii="仿宋_GB2312" w:eastAsia="仿宋_GB2312" w:hAnsi="宋体" w:cs="宋体"/>
          <w:kern w:val="0"/>
          <w:sz w:val="32"/>
          <w:szCs w:val="32"/>
        </w:rPr>
        <w:t>公开</w:t>
      </w:r>
      <w:r w:rsidRPr="00AB035A">
        <w:rPr>
          <w:rFonts w:ascii="仿宋_GB2312" w:eastAsia="仿宋_GB2312" w:hAnsi="宋体" w:cs="宋体" w:hint="eastAsia"/>
          <w:kern w:val="0"/>
          <w:sz w:val="32"/>
          <w:szCs w:val="32"/>
        </w:rPr>
        <w:t>招生</w:t>
      </w:r>
      <w:r w:rsidRPr="00AB035A">
        <w:rPr>
          <w:rFonts w:ascii="仿宋_GB2312" w:eastAsia="仿宋_GB2312" w:hAnsi="宋体" w:cs="宋体"/>
          <w:kern w:val="0"/>
          <w:sz w:val="32"/>
          <w:szCs w:val="32"/>
        </w:rPr>
        <w:t>计划</w:t>
      </w:r>
      <w:r w:rsidRPr="00AB035A">
        <w:rPr>
          <w:rFonts w:ascii="仿宋_GB2312" w:eastAsia="仿宋_GB2312" w:hAnsi="宋体" w:cs="宋体" w:hint="eastAsia"/>
          <w:kern w:val="0"/>
          <w:sz w:val="32"/>
          <w:szCs w:val="32"/>
        </w:rPr>
        <w:t>。本科生招</w:t>
      </w:r>
      <w:r w:rsidRPr="00AB035A">
        <w:rPr>
          <w:rFonts w:ascii="仿宋_GB2312" w:eastAsia="仿宋_GB2312" w:hAnsi="宋体" w:cs="宋体"/>
          <w:kern w:val="0"/>
          <w:sz w:val="32"/>
          <w:szCs w:val="32"/>
        </w:rPr>
        <w:t>生计划</w:t>
      </w:r>
      <w:r w:rsidRPr="00AB035A">
        <w:rPr>
          <w:rFonts w:ascii="仿宋_GB2312" w:eastAsia="仿宋_GB2312" w:hAnsi="宋体" w:cs="宋体" w:hint="eastAsia"/>
          <w:kern w:val="0"/>
          <w:sz w:val="32"/>
          <w:szCs w:val="32"/>
        </w:rPr>
        <w:t>公开</w:t>
      </w:r>
      <w:r w:rsidRPr="00AB035A">
        <w:rPr>
          <w:rFonts w:ascii="仿宋_GB2312" w:eastAsia="仿宋_GB2312" w:hAnsi="宋体" w:cs="宋体"/>
          <w:kern w:val="0"/>
          <w:sz w:val="32"/>
          <w:szCs w:val="32"/>
        </w:rPr>
        <w:t>内容包括</w:t>
      </w:r>
      <w:r w:rsidRPr="00AB035A">
        <w:rPr>
          <w:rFonts w:ascii="仿宋_GB2312" w:eastAsia="仿宋_GB2312" w:hAnsi="宋体" w:cs="宋体" w:hint="eastAsia"/>
          <w:kern w:val="0"/>
          <w:sz w:val="32"/>
          <w:szCs w:val="32"/>
        </w:rPr>
        <w:t>分</w:t>
      </w:r>
      <w:r w:rsidRPr="00AB035A">
        <w:rPr>
          <w:rFonts w:ascii="仿宋_GB2312" w:eastAsia="仿宋_GB2312" w:hAnsi="宋体" w:cs="宋体"/>
          <w:kern w:val="0"/>
          <w:sz w:val="32"/>
          <w:szCs w:val="32"/>
        </w:rPr>
        <w:t>省分专业</w:t>
      </w:r>
      <w:r w:rsidRPr="00AB035A">
        <w:rPr>
          <w:rFonts w:ascii="仿宋_GB2312" w:eastAsia="仿宋_GB2312" w:hAnsi="宋体" w:cs="宋体" w:hint="eastAsia"/>
          <w:kern w:val="0"/>
          <w:sz w:val="32"/>
          <w:szCs w:val="32"/>
        </w:rPr>
        <w:t>招</w:t>
      </w:r>
      <w:r w:rsidRPr="00AB035A">
        <w:rPr>
          <w:rFonts w:ascii="仿宋_GB2312" w:eastAsia="仿宋_GB2312" w:hAnsi="宋体" w:cs="宋体"/>
          <w:kern w:val="0"/>
          <w:sz w:val="32"/>
          <w:szCs w:val="32"/>
        </w:rPr>
        <w:t>生来源计划</w:t>
      </w:r>
      <w:r w:rsidRPr="00AB035A">
        <w:rPr>
          <w:rFonts w:ascii="仿宋_GB2312" w:eastAsia="仿宋_GB2312" w:hAnsi="宋体" w:cs="宋体" w:hint="eastAsia"/>
          <w:kern w:val="0"/>
          <w:sz w:val="32"/>
          <w:szCs w:val="32"/>
        </w:rPr>
        <w:t>、特殊</w:t>
      </w:r>
      <w:r w:rsidRPr="00AB035A">
        <w:rPr>
          <w:rFonts w:ascii="仿宋_GB2312" w:eastAsia="仿宋_GB2312" w:hAnsi="宋体" w:cs="宋体"/>
          <w:kern w:val="0"/>
          <w:sz w:val="32"/>
          <w:szCs w:val="32"/>
        </w:rPr>
        <w:t>类型招生计划</w:t>
      </w:r>
      <w:r w:rsidRPr="00AB035A">
        <w:rPr>
          <w:rFonts w:ascii="仿宋_GB2312" w:eastAsia="仿宋_GB2312" w:hAnsi="宋体" w:cs="宋体" w:hint="eastAsia"/>
          <w:kern w:val="0"/>
          <w:sz w:val="32"/>
          <w:szCs w:val="32"/>
        </w:rPr>
        <w:t>及</w:t>
      </w:r>
      <w:r w:rsidRPr="00AB035A">
        <w:rPr>
          <w:rFonts w:ascii="仿宋_GB2312" w:eastAsia="仿宋_GB2312" w:hAnsi="宋体" w:cs="宋体"/>
          <w:kern w:val="0"/>
          <w:sz w:val="32"/>
          <w:szCs w:val="32"/>
        </w:rPr>
        <w:t>预留计划使用原则</w:t>
      </w:r>
      <w:r w:rsidRPr="00AB035A">
        <w:rPr>
          <w:rFonts w:ascii="仿宋_GB2312" w:eastAsia="仿宋_GB2312" w:hAnsi="宋体" w:cs="宋体"/>
          <w:kern w:val="0"/>
          <w:sz w:val="32"/>
          <w:szCs w:val="32"/>
        </w:rPr>
        <w:lastRenderedPageBreak/>
        <w:t>等，</w:t>
      </w:r>
      <w:r w:rsidRPr="00AB035A">
        <w:rPr>
          <w:rFonts w:ascii="仿宋_GB2312" w:eastAsia="仿宋_GB2312" w:hAnsi="宋体" w:cs="宋体" w:hint="eastAsia"/>
          <w:kern w:val="0"/>
          <w:sz w:val="32"/>
          <w:szCs w:val="32"/>
        </w:rPr>
        <w:t>招生</w:t>
      </w:r>
      <w:r w:rsidRPr="00AB035A">
        <w:rPr>
          <w:rFonts w:ascii="仿宋_GB2312" w:eastAsia="仿宋_GB2312" w:hAnsi="宋体" w:cs="宋体"/>
          <w:kern w:val="0"/>
          <w:sz w:val="32"/>
          <w:szCs w:val="32"/>
        </w:rPr>
        <w:t>计划</w:t>
      </w:r>
      <w:r w:rsidRPr="00AB035A">
        <w:rPr>
          <w:rFonts w:ascii="仿宋_GB2312" w:eastAsia="仿宋_GB2312" w:hAnsi="宋体" w:cs="宋体" w:hint="eastAsia"/>
          <w:kern w:val="0"/>
          <w:sz w:val="32"/>
          <w:szCs w:val="32"/>
        </w:rPr>
        <w:t>经</w:t>
      </w:r>
      <w:r w:rsidRPr="00AB035A">
        <w:rPr>
          <w:rFonts w:ascii="仿宋_GB2312" w:eastAsia="仿宋_GB2312" w:hAnsi="宋体" w:cs="宋体"/>
          <w:kern w:val="0"/>
          <w:sz w:val="32"/>
          <w:szCs w:val="32"/>
        </w:rPr>
        <w:t>教育部及各省级招生考试</w:t>
      </w:r>
      <w:r w:rsidRPr="00AB035A">
        <w:rPr>
          <w:rFonts w:ascii="仿宋_GB2312" w:eastAsia="仿宋_GB2312" w:hAnsi="宋体" w:cs="宋体" w:hint="eastAsia"/>
          <w:kern w:val="0"/>
          <w:sz w:val="32"/>
          <w:szCs w:val="32"/>
        </w:rPr>
        <w:t>机构</w:t>
      </w:r>
      <w:r w:rsidRPr="00AB035A">
        <w:rPr>
          <w:rFonts w:ascii="仿宋_GB2312" w:eastAsia="仿宋_GB2312" w:hAnsi="宋体" w:cs="宋体"/>
          <w:kern w:val="0"/>
          <w:sz w:val="32"/>
          <w:szCs w:val="32"/>
        </w:rPr>
        <w:t>审核后</w:t>
      </w:r>
      <w:r w:rsidRPr="00AB035A">
        <w:rPr>
          <w:rFonts w:ascii="仿宋_GB2312" w:eastAsia="仿宋_GB2312" w:hAnsi="宋体" w:cs="宋体" w:hint="eastAsia"/>
          <w:kern w:val="0"/>
          <w:sz w:val="32"/>
          <w:szCs w:val="32"/>
        </w:rPr>
        <w:t>，在</w:t>
      </w:r>
      <w:r w:rsidRPr="00AB035A">
        <w:rPr>
          <w:rFonts w:ascii="仿宋_GB2312" w:eastAsia="仿宋_GB2312" w:hAnsi="宋体" w:cs="宋体"/>
          <w:kern w:val="0"/>
          <w:sz w:val="32"/>
          <w:szCs w:val="32"/>
        </w:rPr>
        <w:t>学校信息</w:t>
      </w:r>
      <w:r w:rsidRPr="00AB035A">
        <w:rPr>
          <w:rFonts w:ascii="仿宋_GB2312" w:eastAsia="仿宋_GB2312" w:hAnsi="宋体" w:cs="宋体" w:hint="eastAsia"/>
          <w:kern w:val="0"/>
          <w:sz w:val="32"/>
          <w:szCs w:val="32"/>
        </w:rPr>
        <w:t>公</w:t>
      </w:r>
      <w:r w:rsidRPr="00AB035A">
        <w:rPr>
          <w:rFonts w:ascii="仿宋_GB2312" w:eastAsia="仿宋_GB2312" w:hAnsi="宋体" w:cs="宋体"/>
          <w:kern w:val="0"/>
          <w:sz w:val="32"/>
          <w:szCs w:val="32"/>
        </w:rPr>
        <w:t>开网和本科招生网对外公布。</w:t>
      </w:r>
      <w:r w:rsidRPr="00AB035A">
        <w:rPr>
          <w:rFonts w:ascii="仿宋_GB2312" w:eastAsia="仿宋_GB2312" w:hAnsi="宋体" w:cs="宋体" w:hint="eastAsia"/>
          <w:kern w:val="0"/>
          <w:sz w:val="32"/>
          <w:szCs w:val="32"/>
        </w:rPr>
        <w:t xml:space="preserve"> </w:t>
      </w:r>
    </w:p>
    <w:p w:rsidR="000C1611" w:rsidRPr="00AB035A" w:rsidRDefault="000C1611" w:rsidP="00DD02A9">
      <w:pPr>
        <w:snapToGrid w:val="0"/>
        <w:spacing w:line="600" w:lineRule="exact"/>
        <w:ind w:firstLineChars="200" w:firstLine="640"/>
        <w:rPr>
          <w:rFonts w:ascii="仿宋_GB2312" w:eastAsia="仿宋_GB2312" w:hAnsi="宋体" w:cs="宋体"/>
          <w:kern w:val="0"/>
          <w:sz w:val="32"/>
          <w:szCs w:val="32"/>
        </w:rPr>
      </w:pPr>
      <w:r w:rsidRPr="00AB035A">
        <w:rPr>
          <w:rFonts w:ascii="仿宋_GB2312" w:eastAsia="仿宋_GB2312" w:hAnsi="宋体" w:cs="宋体" w:hint="eastAsia"/>
          <w:kern w:val="0"/>
          <w:sz w:val="32"/>
          <w:szCs w:val="32"/>
        </w:rPr>
        <w:t>（3）及时</w:t>
      </w:r>
      <w:r w:rsidRPr="00AB035A">
        <w:rPr>
          <w:rFonts w:ascii="仿宋_GB2312" w:eastAsia="仿宋_GB2312" w:hAnsi="宋体" w:cs="宋体"/>
          <w:kern w:val="0"/>
          <w:sz w:val="32"/>
          <w:szCs w:val="32"/>
        </w:rPr>
        <w:t>公开</w:t>
      </w:r>
      <w:r w:rsidRPr="00AB035A">
        <w:rPr>
          <w:rFonts w:ascii="仿宋_GB2312" w:eastAsia="仿宋_GB2312" w:hAnsi="宋体" w:cs="宋体" w:hint="eastAsia"/>
          <w:kern w:val="0"/>
          <w:sz w:val="32"/>
          <w:szCs w:val="32"/>
        </w:rPr>
        <w:t>特殊</w:t>
      </w:r>
      <w:r w:rsidRPr="00AB035A">
        <w:rPr>
          <w:rFonts w:ascii="仿宋_GB2312" w:eastAsia="仿宋_GB2312" w:hAnsi="宋体" w:cs="宋体"/>
          <w:kern w:val="0"/>
          <w:sz w:val="32"/>
          <w:szCs w:val="32"/>
        </w:rPr>
        <w:t>类型</w:t>
      </w:r>
      <w:r w:rsidRPr="00AB035A">
        <w:rPr>
          <w:rFonts w:ascii="仿宋_GB2312" w:eastAsia="仿宋_GB2312" w:hAnsi="宋体" w:cs="宋体" w:hint="eastAsia"/>
          <w:kern w:val="0"/>
          <w:sz w:val="32"/>
          <w:szCs w:val="32"/>
        </w:rPr>
        <w:t>考生资格。学校外语类保送生、高水平运动队、自主招生、高校专项、香港</w:t>
      </w:r>
      <w:r w:rsidRPr="00AB035A">
        <w:rPr>
          <w:rFonts w:ascii="仿宋_GB2312" w:eastAsia="仿宋_GB2312" w:hAnsi="宋体" w:cs="宋体"/>
          <w:kern w:val="0"/>
          <w:sz w:val="32"/>
          <w:szCs w:val="32"/>
        </w:rPr>
        <w:t>地区免试生、台湾地区免试生</w:t>
      </w:r>
      <w:r w:rsidRPr="00AB035A">
        <w:rPr>
          <w:rFonts w:ascii="仿宋_GB2312" w:eastAsia="仿宋_GB2312" w:hAnsi="宋体" w:cs="宋体" w:hint="eastAsia"/>
          <w:kern w:val="0"/>
          <w:sz w:val="32"/>
          <w:szCs w:val="32"/>
        </w:rPr>
        <w:t>等特殊类型招生的报名初审合格名单和入选资格名单均在教育部阳光高考信息平台、学校信息公开网和本科招生网对</w:t>
      </w:r>
      <w:r w:rsidRPr="00AB035A">
        <w:rPr>
          <w:rFonts w:ascii="仿宋_GB2312" w:eastAsia="仿宋_GB2312" w:hAnsi="宋体" w:cs="宋体"/>
          <w:kern w:val="0"/>
          <w:sz w:val="32"/>
          <w:szCs w:val="32"/>
        </w:rPr>
        <w:t>外</w:t>
      </w:r>
      <w:r w:rsidRPr="00AB035A">
        <w:rPr>
          <w:rFonts w:ascii="仿宋_GB2312" w:eastAsia="仿宋_GB2312" w:hAnsi="宋体" w:cs="宋体" w:hint="eastAsia"/>
          <w:kern w:val="0"/>
          <w:sz w:val="32"/>
          <w:szCs w:val="32"/>
        </w:rPr>
        <w:t>公布，内容包括考生资格条件、测试项目、测试结果、测试合格标准、录取优惠分值等相关信息。</w:t>
      </w:r>
    </w:p>
    <w:p w:rsidR="000C1611" w:rsidRPr="00AB035A" w:rsidRDefault="000C1611" w:rsidP="00DD02A9">
      <w:pPr>
        <w:snapToGrid w:val="0"/>
        <w:spacing w:line="600" w:lineRule="exact"/>
        <w:ind w:firstLineChars="200" w:firstLine="640"/>
        <w:rPr>
          <w:rFonts w:ascii="仿宋_GB2312" w:eastAsia="仿宋_GB2312" w:hAnsi="宋体" w:cs="宋体"/>
          <w:kern w:val="0"/>
          <w:sz w:val="32"/>
          <w:szCs w:val="32"/>
        </w:rPr>
      </w:pPr>
      <w:r w:rsidRPr="00AB035A">
        <w:rPr>
          <w:rFonts w:ascii="仿宋_GB2312" w:eastAsia="仿宋_GB2312" w:hAnsi="宋体" w:cs="宋体" w:hint="eastAsia"/>
          <w:kern w:val="0"/>
          <w:sz w:val="32"/>
          <w:szCs w:val="32"/>
        </w:rPr>
        <w:t>（4）及时公开招生录取结果。在</w:t>
      </w:r>
      <w:r w:rsidRPr="00AB035A">
        <w:rPr>
          <w:rFonts w:ascii="仿宋_GB2312" w:eastAsia="仿宋_GB2312" w:hAnsi="宋体" w:cs="宋体"/>
          <w:kern w:val="0"/>
          <w:sz w:val="32"/>
          <w:szCs w:val="32"/>
        </w:rPr>
        <w:t>研究生招生</w:t>
      </w:r>
      <w:r w:rsidRPr="00AB035A">
        <w:rPr>
          <w:rFonts w:ascii="仿宋_GB2312" w:eastAsia="仿宋_GB2312" w:hAnsi="宋体" w:cs="宋体" w:hint="eastAsia"/>
          <w:kern w:val="0"/>
          <w:sz w:val="32"/>
          <w:szCs w:val="32"/>
        </w:rPr>
        <w:t>录取</w:t>
      </w:r>
      <w:r w:rsidRPr="00AB035A">
        <w:rPr>
          <w:rFonts w:ascii="仿宋_GB2312" w:eastAsia="仿宋_GB2312" w:hAnsi="宋体" w:cs="宋体"/>
          <w:kern w:val="0"/>
          <w:sz w:val="32"/>
          <w:szCs w:val="32"/>
        </w:rPr>
        <w:t>工作</w:t>
      </w:r>
      <w:r w:rsidRPr="00AB035A">
        <w:rPr>
          <w:rFonts w:ascii="仿宋_GB2312" w:eastAsia="仿宋_GB2312" w:hAnsi="宋体" w:cs="宋体" w:hint="eastAsia"/>
          <w:kern w:val="0"/>
          <w:sz w:val="32"/>
          <w:szCs w:val="32"/>
        </w:rPr>
        <w:t>期间</w:t>
      </w:r>
      <w:r w:rsidRPr="00AB035A">
        <w:rPr>
          <w:rFonts w:ascii="仿宋_GB2312" w:eastAsia="仿宋_GB2312" w:hAnsi="宋体" w:cs="宋体"/>
          <w:kern w:val="0"/>
          <w:sz w:val="32"/>
          <w:szCs w:val="32"/>
        </w:rPr>
        <w:t>，</w:t>
      </w:r>
      <w:r w:rsidRPr="00AB035A">
        <w:rPr>
          <w:rFonts w:ascii="仿宋_GB2312" w:eastAsia="仿宋_GB2312" w:hAnsi="宋体" w:cs="宋体" w:hint="eastAsia"/>
          <w:kern w:val="0"/>
          <w:sz w:val="32"/>
          <w:szCs w:val="32"/>
        </w:rPr>
        <w:t>学校通过信息公开网、研究生院网站和各学院网站公开研究生初试成绩查询、复试录取办法及工作安排、复试成绩、拟录取研究生名单等信息，及时公示、公开研究生招生考核成绩及拟录取名单。在本科生</w:t>
      </w:r>
      <w:r w:rsidRPr="00AB035A">
        <w:rPr>
          <w:rFonts w:ascii="仿宋_GB2312" w:eastAsia="仿宋_GB2312" w:hAnsi="宋体" w:cs="宋体"/>
          <w:kern w:val="0"/>
          <w:sz w:val="32"/>
          <w:szCs w:val="32"/>
        </w:rPr>
        <w:t>招生</w:t>
      </w:r>
      <w:r w:rsidRPr="00AB035A">
        <w:rPr>
          <w:rFonts w:ascii="仿宋_GB2312" w:eastAsia="仿宋_GB2312" w:hAnsi="宋体" w:cs="宋体" w:hint="eastAsia"/>
          <w:kern w:val="0"/>
          <w:sz w:val="32"/>
          <w:szCs w:val="32"/>
        </w:rPr>
        <w:t>录取</w:t>
      </w:r>
      <w:r w:rsidRPr="00AB035A">
        <w:rPr>
          <w:rFonts w:ascii="仿宋_GB2312" w:eastAsia="仿宋_GB2312" w:hAnsi="宋体" w:cs="宋体"/>
          <w:kern w:val="0"/>
          <w:sz w:val="32"/>
          <w:szCs w:val="32"/>
        </w:rPr>
        <w:t>工作期间，学校本科招生网</w:t>
      </w:r>
      <w:r w:rsidRPr="00AB035A">
        <w:rPr>
          <w:rFonts w:ascii="仿宋_GB2312" w:eastAsia="仿宋_GB2312" w:hAnsi="宋体" w:cs="宋体" w:hint="eastAsia"/>
          <w:kern w:val="0"/>
          <w:sz w:val="32"/>
          <w:szCs w:val="32"/>
        </w:rPr>
        <w:t>实时</w:t>
      </w:r>
      <w:r w:rsidRPr="00AB035A">
        <w:rPr>
          <w:rFonts w:ascii="仿宋_GB2312" w:eastAsia="仿宋_GB2312" w:hAnsi="宋体" w:cs="宋体"/>
          <w:kern w:val="0"/>
          <w:sz w:val="32"/>
          <w:szCs w:val="32"/>
        </w:rPr>
        <w:t>动态公布分省分类别录取分</w:t>
      </w:r>
      <w:r w:rsidRPr="00AB035A">
        <w:rPr>
          <w:rFonts w:ascii="仿宋_GB2312" w:eastAsia="仿宋_GB2312" w:hAnsi="宋体" w:cs="宋体" w:hint="eastAsia"/>
          <w:kern w:val="0"/>
          <w:sz w:val="32"/>
          <w:szCs w:val="32"/>
        </w:rPr>
        <w:t>数</w:t>
      </w:r>
      <w:r w:rsidRPr="00AB035A">
        <w:rPr>
          <w:rFonts w:ascii="仿宋_GB2312" w:eastAsia="仿宋_GB2312" w:hAnsi="宋体" w:cs="宋体"/>
          <w:kern w:val="0"/>
          <w:sz w:val="32"/>
          <w:szCs w:val="32"/>
        </w:rPr>
        <w:t>线，</w:t>
      </w:r>
      <w:r w:rsidRPr="00AB035A">
        <w:rPr>
          <w:rFonts w:ascii="仿宋_GB2312" w:eastAsia="仿宋_GB2312" w:hAnsi="宋体" w:cs="宋体" w:hint="eastAsia"/>
          <w:kern w:val="0"/>
          <w:sz w:val="32"/>
          <w:szCs w:val="32"/>
        </w:rPr>
        <w:t>同</w:t>
      </w:r>
      <w:r w:rsidRPr="00AB035A">
        <w:rPr>
          <w:rFonts w:ascii="仿宋_GB2312" w:eastAsia="仿宋_GB2312" w:hAnsi="宋体" w:cs="宋体"/>
          <w:kern w:val="0"/>
          <w:sz w:val="32"/>
          <w:szCs w:val="32"/>
        </w:rPr>
        <w:t>时</w:t>
      </w:r>
      <w:r w:rsidRPr="00AB035A">
        <w:rPr>
          <w:rFonts w:ascii="仿宋_GB2312" w:eastAsia="仿宋_GB2312" w:hAnsi="宋体" w:cs="宋体" w:hint="eastAsia"/>
          <w:kern w:val="0"/>
          <w:sz w:val="32"/>
          <w:szCs w:val="32"/>
        </w:rPr>
        <w:t>开通</w:t>
      </w:r>
      <w:r w:rsidRPr="00AB035A">
        <w:rPr>
          <w:rFonts w:ascii="仿宋_GB2312" w:eastAsia="仿宋_GB2312" w:hAnsi="宋体" w:cs="宋体"/>
          <w:kern w:val="0"/>
          <w:sz w:val="32"/>
          <w:szCs w:val="32"/>
        </w:rPr>
        <w:t>高考录取结果查询专栏，</w:t>
      </w:r>
      <w:r w:rsidRPr="00AB035A">
        <w:rPr>
          <w:rFonts w:ascii="仿宋_GB2312" w:eastAsia="仿宋_GB2312" w:hAnsi="宋体" w:cs="宋体" w:hint="eastAsia"/>
          <w:kern w:val="0"/>
          <w:sz w:val="32"/>
          <w:szCs w:val="32"/>
        </w:rPr>
        <w:t>方便</w:t>
      </w:r>
      <w:r w:rsidRPr="00AB035A">
        <w:rPr>
          <w:rFonts w:ascii="仿宋_GB2312" w:eastAsia="仿宋_GB2312" w:hAnsi="宋体" w:cs="宋体"/>
          <w:kern w:val="0"/>
          <w:sz w:val="32"/>
          <w:szCs w:val="32"/>
        </w:rPr>
        <w:t>考生第一时间查询录取情况</w:t>
      </w:r>
      <w:r w:rsidRPr="00AB035A">
        <w:rPr>
          <w:rFonts w:ascii="仿宋_GB2312" w:eastAsia="仿宋_GB2312" w:hAnsi="宋体" w:cs="宋体" w:hint="eastAsia"/>
          <w:kern w:val="0"/>
          <w:sz w:val="32"/>
          <w:szCs w:val="32"/>
        </w:rPr>
        <w:t>。</w:t>
      </w:r>
    </w:p>
    <w:p w:rsidR="00357752" w:rsidRPr="00AB035A" w:rsidRDefault="000C1611" w:rsidP="00DD02A9">
      <w:pPr>
        <w:snapToGrid w:val="0"/>
        <w:spacing w:line="600" w:lineRule="exact"/>
        <w:ind w:firstLineChars="200" w:firstLine="640"/>
        <w:rPr>
          <w:rFonts w:ascii="仿宋_GB2312" w:eastAsia="仿宋_GB2312" w:hAnsi="宋体" w:cs="宋体"/>
          <w:kern w:val="0"/>
          <w:sz w:val="32"/>
          <w:szCs w:val="32"/>
        </w:rPr>
      </w:pPr>
      <w:r w:rsidRPr="00AB035A">
        <w:rPr>
          <w:rFonts w:ascii="仿宋_GB2312" w:eastAsia="仿宋_GB2312" w:hAnsi="宋体" w:cs="宋体" w:hint="eastAsia"/>
          <w:kern w:val="0"/>
          <w:sz w:val="32"/>
          <w:szCs w:val="32"/>
        </w:rPr>
        <w:t>（5）及时公开招生咨询和申述渠道。学校招生咨询及考生申诉渠道等相关信息均在学校招生章程、招生简章、信息公开网、本科招生网及学校招生宣传材料中公开。</w:t>
      </w:r>
      <w:r w:rsidRPr="00AB035A">
        <w:rPr>
          <w:rFonts w:ascii="仿宋_GB2312" w:eastAsia="仿宋_GB2312" w:hAnsi="宋体" w:cs="宋体"/>
          <w:kern w:val="0"/>
          <w:sz w:val="32"/>
          <w:szCs w:val="32"/>
        </w:rPr>
        <w:t>招生录取期间，</w:t>
      </w:r>
      <w:r w:rsidRPr="00AB035A">
        <w:rPr>
          <w:rFonts w:ascii="仿宋_GB2312" w:eastAsia="仿宋_GB2312" w:hAnsi="宋体" w:cs="宋体" w:hint="eastAsia"/>
          <w:kern w:val="0"/>
          <w:sz w:val="32"/>
          <w:szCs w:val="32"/>
        </w:rPr>
        <w:t>开通20部招</w:t>
      </w:r>
      <w:r w:rsidRPr="00AB035A">
        <w:rPr>
          <w:rFonts w:ascii="仿宋_GB2312" w:eastAsia="仿宋_GB2312" w:hAnsi="宋体" w:cs="宋体"/>
          <w:kern w:val="0"/>
          <w:sz w:val="32"/>
          <w:szCs w:val="32"/>
        </w:rPr>
        <w:t>生咨询电话，安排专人</w:t>
      </w:r>
      <w:r w:rsidRPr="00AB035A">
        <w:rPr>
          <w:rFonts w:ascii="仿宋_GB2312" w:eastAsia="仿宋_GB2312" w:hAnsi="宋体" w:cs="宋体" w:hint="eastAsia"/>
          <w:kern w:val="0"/>
          <w:sz w:val="32"/>
          <w:szCs w:val="32"/>
        </w:rPr>
        <w:t>接待考生及</w:t>
      </w:r>
      <w:r w:rsidRPr="00AB035A">
        <w:rPr>
          <w:rFonts w:ascii="仿宋_GB2312" w:eastAsia="仿宋_GB2312" w:hAnsi="宋体" w:cs="宋体"/>
          <w:kern w:val="0"/>
          <w:sz w:val="32"/>
          <w:szCs w:val="32"/>
        </w:rPr>
        <w:t>家长来电来访，</w:t>
      </w:r>
      <w:r w:rsidRPr="00AB035A">
        <w:rPr>
          <w:rFonts w:ascii="仿宋_GB2312" w:eastAsia="仿宋_GB2312" w:hAnsi="宋体" w:cs="宋体" w:hint="eastAsia"/>
          <w:kern w:val="0"/>
          <w:sz w:val="32"/>
          <w:szCs w:val="32"/>
        </w:rPr>
        <w:t>共接</w:t>
      </w:r>
      <w:r w:rsidRPr="00AB035A">
        <w:rPr>
          <w:rFonts w:ascii="仿宋_GB2312" w:eastAsia="仿宋_GB2312" w:hAnsi="宋体" w:cs="宋体"/>
          <w:kern w:val="0"/>
          <w:sz w:val="32"/>
          <w:szCs w:val="32"/>
        </w:rPr>
        <w:t>听考生及家长来电</w:t>
      </w:r>
      <w:r w:rsidRPr="00AB035A">
        <w:rPr>
          <w:rFonts w:ascii="仿宋_GB2312" w:eastAsia="仿宋_GB2312" w:hAnsi="宋体" w:cs="宋体" w:hint="eastAsia"/>
          <w:kern w:val="0"/>
          <w:sz w:val="32"/>
          <w:szCs w:val="32"/>
        </w:rPr>
        <w:t>2</w:t>
      </w:r>
      <w:r w:rsidRPr="00AB035A">
        <w:rPr>
          <w:rFonts w:ascii="仿宋_GB2312" w:eastAsia="仿宋_GB2312" w:hAnsi="宋体" w:cs="宋体"/>
          <w:kern w:val="0"/>
          <w:sz w:val="32"/>
          <w:szCs w:val="32"/>
        </w:rPr>
        <w:t>2</w:t>
      </w:r>
      <w:r w:rsidRPr="00AB035A">
        <w:rPr>
          <w:rFonts w:ascii="仿宋_GB2312" w:eastAsia="仿宋_GB2312" w:hAnsi="宋体" w:cs="宋体" w:hint="eastAsia"/>
          <w:kern w:val="0"/>
          <w:sz w:val="32"/>
          <w:szCs w:val="32"/>
        </w:rPr>
        <w:t>000余</w:t>
      </w:r>
      <w:r w:rsidRPr="00AB035A">
        <w:rPr>
          <w:rFonts w:ascii="仿宋_GB2312" w:eastAsia="仿宋_GB2312" w:hAnsi="宋体" w:cs="宋体"/>
          <w:kern w:val="0"/>
          <w:sz w:val="32"/>
          <w:szCs w:val="32"/>
        </w:rPr>
        <w:t>个，</w:t>
      </w:r>
      <w:r w:rsidRPr="00AB035A">
        <w:rPr>
          <w:rFonts w:ascii="仿宋_GB2312" w:eastAsia="仿宋_GB2312" w:hAnsi="宋体" w:cs="宋体" w:hint="eastAsia"/>
          <w:kern w:val="0"/>
          <w:sz w:val="32"/>
          <w:szCs w:val="32"/>
        </w:rPr>
        <w:t>累计</w:t>
      </w:r>
      <w:r w:rsidRPr="00AB035A">
        <w:rPr>
          <w:rFonts w:ascii="仿宋_GB2312" w:eastAsia="仿宋_GB2312" w:hAnsi="宋体" w:cs="宋体"/>
          <w:kern w:val="0"/>
          <w:sz w:val="32"/>
          <w:szCs w:val="32"/>
        </w:rPr>
        <w:t>通话时</w:t>
      </w:r>
      <w:r w:rsidRPr="00AB035A">
        <w:rPr>
          <w:rFonts w:ascii="仿宋_GB2312" w:eastAsia="仿宋_GB2312" w:hAnsi="宋体" w:cs="宋体" w:hint="eastAsia"/>
          <w:kern w:val="0"/>
          <w:sz w:val="32"/>
          <w:szCs w:val="32"/>
        </w:rPr>
        <w:t>长</w:t>
      </w:r>
      <w:r w:rsidRPr="00AB035A">
        <w:rPr>
          <w:rFonts w:ascii="仿宋_GB2312" w:eastAsia="仿宋_GB2312" w:hAnsi="宋体" w:cs="宋体"/>
          <w:kern w:val="0"/>
          <w:sz w:val="32"/>
          <w:szCs w:val="32"/>
        </w:rPr>
        <w:t>690</w:t>
      </w:r>
      <w:r w:rsidRPr="00AB035A">
        <w:rPr>
          <w:rFonts w:ascii="仿宋_GB2312" w:eastAsia="仿宋_GB2312" w:hAnsi="宋体" w:cs="宋体" w:hint="eastAsia"/>
          <w:kern w:val="0"/>
          <w:sz w:val="32"/>
          <w:szCs w:val="32"/>
        </w:rPr>
        <w:t>余</w:t>
      </w:r>
      <w:r w:rsidRPr="00AB035A">
        <w:rPr>
          <w:rFonts w:ascii="仿宋_GB2312" w:eastAsia="仿宋_GB2312" w:hAnsi="宋体" w:cs="宋体"/>
          <w:kern w:val="0"/>
          <w:sz w:val="32"/>
          <w:szCs w:val="32"/>
        </w:rPr>
        <w:t>小时</w:t>
      </w:r>
      <w:r w:rsidRPr="00AB035A">
        <w:rPr>
          <w:rFonts w:ascii="仿宋_GB2312" w:eastAsia="仿宋_GB2312" w:hAnsi="宋体" w:cs="宋体" w:hint="eastAsia"/>
          <w:kern w:val="0"/>
          <w:sz w:val="32"/>
          <w:szCs w:val="32"/>
        </w:rPr>
        <w:t>。</w:t>
      </w:r>
    </w:p>
    <w:p w:rsidR="002C05D1" w:rsidRPr="00AB035A" w:rsidRDefault="002C05D1" w:rsidP="00DD02A9">
      <w:pPr>
        <w:snapToGrid w:val="0"/>
        <w:spacing w:line="600" w:lineRule="exact"/>
        <w:ind w:firstLineChars="200" w:firstLine="640"/>
        <w:rPr>
          <w:rFonts w:ascii="仿宋_GB2312" w:eastAsia="仿宋_GB2312" w:hAnsi="宋体" w:cs="宋体"/>
          <w:kern w:val="0"/>
          <w:sz w:val="32"/>
          <w:szCs w:val="32"/>
        </w:rPr>
      </w:pPr>
      <w:r w:rsidRPr="00AB035A">
        <w:rPr>
          <w:rFonts w:ascii="仿宋_GB2312" w:eastAsia="仿宋_GB2312" w:hAnsi="宋体" w:cs="宋体" w:hint="eastAsia"/>
          <w:bCs/>
          <w:kern w:val="0"/>
          <w:sz w:val="32"/>
          <w:szCs w:val="32"/>
        </w:rPr>
        <w:t>2.财务信息公开情况</w:t>
      </w:r>
    </w:p>
    <w:p w:rsidR="002C05D1" w:rsidRPr="00AB035A" w:rsidRDefault="002C05D1" w:rsidP="00DD02A9">
      <w:pPr>
        <w:snapToGrid w:val="0"/>
        <w:spacing w:line="600" w:lineRule="exact"/>
        <w:ind w:firstLineChars="200" w:firstLine="640"/>
        <w:rPr>
          <w:rFonts w:ascii="仿宋_GB2312" w:eastAsia="仿宋_GB2312" w:hAnsi="宋体" w:cs="宋体"/>
          <w:kern w:val="0"/>
          <w:sz w:val="32"/>
          <w:szCs w:val="32"/>
        </w:rPr>
      </w:pPr>
      <w:r w:rsidRPr="00AB035A">
        <w:rPr>
          <w:rFonts w:ascii="仿宋_GB2312" w:eastAsia="仿宋_GB2312" w:hAnsi="宋体" w:cs="宋体" w:hint="eastAsia"/>
          <w:kern w:val="0"/>
          <w:sz w:val="32"/>
          <w:szCs w:val="32"/>
        </w:rPr>
        <w:t>（1）</w:t>
      </w:r>
      <w:r w:rsidR="000C1611" w:rsidRPr="00AB035A">
        <w:rPr>
          <w:rFonts w:ascii="仿宋_GB2312" w:eastAsia="仿宋_GB2312" w:hAnsi="宋体" w:cs="宋体" w:hint="eastAsia"/>
          <w:kern w:val="0"/>
          <w:sz w:val="32"/>
          <w:szCs w:val="32"/>
        </w:rPr>
        <w:t>教育收费信息公开情况。学校在招生简章、学校信息</w:t>
      </w:r>
      <w:r w:rsidR="000C1611" w:rsidRPr="00AB035A">
        <w:rPr>
          <w:rFonts w:ascii="仿宋_GB2312" w:eastAsia="仿宋_GB2312" w:hAnsi="宋体" w:cs="宋体" w:hint="eastAsia"/>
          <w:kern w:val="0"/>
          <w:sz w:val="32"/>
          <w:szCs w:val="32"/>
        </w:rPr>
        <w:lastRenderedPageBreak/>
        <w:t>公开网、财务部门网站、校园网“价格服务进校园”栏目及财务部门告示栏向师生及社会公众公开收费项目、收费标准、收费依据及收费投诉方式，发布《关于公布武汉理工大学2019年新生学费及住宿费标准的通知》、《武汉理工大学2019学年收费目录清单》，对各级各类学生的收费项目、收费标准以及学校各类服务性收费项目及标准均作出了详细说明。</w:t>
      </w:r>
    </w:p>
    <w:p w:rsidR="002A340B" w:rsidRPr="00AB035A" w:rsidRDefault="000C1611" w:rsidP="00DD02A9">
      <w:pPr>
        <w:snapToGrid w:val="0"/>
        <w:spacing w:line="600" w:lineRule="exact"/>
        <w:ind w:firstLineChars="200" w:firstLine="640"/>
        <w:rPr>
          <w:rFonts w:ascii="仿宋_GB2312" w:eastAsia="仿宋_GB2312" w:hAnsi="宋体" w:cs="宋体"/>
          <w:kern w:val="0"/>
          <w:sz w:val="32"/>
          <w:szCs w:val="32"/>
        </w:rPr>
      </w:pPr>
      <w:r w:rsidRPr="00AB035A">
        <w:rPr>
          <w:rFonts w:ascii="仿宋_GB2312" w:eastAsia="仿宋_GB2312" w:hAnsi="宋体" w:cs="宋体" w:hint="eastAsia"/>
          <w:kern w:val="0"/>
          <w:sz w:val="32"/>
          <w:szCs w:val="32"/>
        </w:rPr>
        <w:t>（2）预算、决算信息公开情况。在教育部预算、决算批复下达后，学校及时在信息公开网向社会公开《武汉理工大学 2019年度中央部门预算》和《武汉理工大学2018年度部门决算》，包括 2019年收支预算总表、2019年收入预算表、 2019年支出预算表、2019年财政拨款支出预算表、2018 年 收支决算总表、2018年收入决算表、2018年支出决算表、 2018年财政拨款支出决算表，内容涵盖财政拨款、事业收入、 其他收入等收入预决算信息及教务、科学技术、住房保障等 支出预决算信息，并公开细化至项级科目。同时，为了便于 社会公众读懂学校财务预决算信息，学校还主动公开了决算单位构成，对预决算报表进行了详细说明，并对支出功能分 类科目、收入科目、支出科目等名词进行了解释。</w:t>
      </w:r>
    </w:p>
    <w:p w:rsidR="002C05D1" w:rsidRPr="00AB035A" w:rsidRDefault="002C05D1" w:rsidP="00DD02A9">
      <w:pPr>
        <w:snapToGrid w:val="0"/>
        <w:spacing w:line="600" w:lineRule="exact"/>
        <w:ind w:firstLineChars="200" w:firstLine="640"/>
        <w:rPr>
          <w:rFonts w:ascii="仿宋_GB2312" w:eastAsia="仿宋_GB2312" w:hAnsi="宋体" w:cs="宋体"/>
          <w:kern w:val="0"/>
          <w:sz w:val="32"/>
          <w:szCs w:val="32"/>
        </w:rPr>
      </w:pPr>
      <w:r w:rsidRPr="00AB035A">
        <w:rPr>
          <w:rFonts w:ascii="仿宋_GB2312" w:eastAsia="仿宋_GB2312" w:hAnsi="宋体" w:cs="宋体" w:hint="eastAsia"/>
          <w:kern w:val="0"/>
          <w:sz w:val="32"/>
          <w:szCs w:val="32"/>
        </w:rPr>
        <w:t>在学校教代会上，财务部门向全体代表作学校财务工作报告，报告上一年度学校财务决算和本年度财政预算执行情况、收支情况及学校财务状况等信息，接受教职工监督。</w:t>
      </w:r>
    </w:p>
    <w:p w:rsidR="002C05D1" w:rsidRPr="00AB035A" w:rsidRDefault="002C05D1" w:rsidP="00DD02A9">
      <w:pPr>
        <w:snapToGrid w:val="0"/>
        <w:spacing w:line="600" w:lineRule="exact"/>
        <w:ind w:firstLineChars="200" w:firstLine="640"/>
        <w:rPr>
          <w:rFonts w:ascii="仿宋_GB2312" w:eastAsia="仿宋_GB2312" w:hAnsi="宋体" w:cs="宋体"/>
          <w:kern w:val="0"/>
          <w:sz w:val="32"/>
          <w:szCs w:val="32"/>
        </w:rPr>
      </w:pPr>
      <w:r w:rsidRPr="00AB035A">
        <w:rPr>
          <w:rFonts w:ascii="仿宋_GB2312" w:eastAsia="仿宋_GB2312" w:hAnsi="宋体" w:cs="宋体" w:hint="eastAsia"/>
          <w:kern w:val="0"/>
          <w:sz w:val="32"/>
          <w:szCs w:val="32"/>
        </w:rPr>
        <w:t>（3）受</w:t>
      </w:r>
      <w:r w:rsidRPr="00AB035A">
        <w:rPr>
          <w:rFonts w:ascii="仿宋_GB2312" w:eastAsia="仿宋_GB2312" w:hAnsi="宋体" w:cs="宋体"/>
          <w:kern w:val="0"/>
          <w:sz w:val="32"/>
          <w:szCs w:val="32"/>
        </w:rPr>
        <w:t>捐赠财产信息公开情况。</w:t>
      </w:r>
      <w:r w:rsidRPr="00AB035A">
        <w:rPr>
          <w:rFonts w:ascii="仿宋_GB2312" w:eastAsia="仿宋_GB2312" w:hAnsi="宋体" w:cs="宋体" w:hint="eastAsia"/>
          <w:kern w:val="0"/>
          <w:sz w:val="32"/>
          <w:szCs w:val="32"/>
        </w:rPr>
        <w:t>学校出台《武汉理工大学</w:t>
      </w:r>
      <w:r w:rsidRPr="00AB035A">
        <w:rPr>
          <w:rFonts w:ascii="仿宋_GB2312" w:eastAsia="仿宋_GB2312" w:hAnsi="宋体" w:cs="宋体" w:hint="eastAsia"/>
          <w:kern w:val="0"/>
          <w:sz w:val="32"/>
          <w:szCs w:val="32"/>
        </w:rPr>
        <w:lastRenderedPageBreak/>
        <w:t>接受捐赠管理办法》，</w:t>
      </w:r>
      <w:r w:rsidRPr="00AB035A">
        <w:rPr>
          <w:rFonts w:ascii="仿宋_GB2312" w:eastAsia="仿宋_GB2312" w:hAnsi="宋体" w:cs="宋体"/>
          <w:kern w:val="0"/>
          <w:sz w:val="32"/>
          <w:szCs w:val="32"/>
        </w:rPr>
        <w:t>并在信息公开网和教育</w:t>
      </w:r>
      <w:r w:rsidRPr="00AB035A">
        <w:rPr>
          <w:rFonts w:ascii="仿宋_GB2312" w:eastAsia="仿宋_GB2312" w:hAnsi="宋体" w:cs="宋体" w:hint="eastAsia"/>
          <w:kern w:val="0"/>
          <w:sz w:val="32"/>
          <w:szCs w:val="32"/>
        </w:rPr>
        <w:t>发展</w:t>
      </w:r>
      <w:r w:rsidRPr="00AB035A">
        <w:rPr>
          <w:rFonts w:ascii="仿宋_GB2312" w:eastAsia="仿宋_GB2312" w:hAnsi="宋体" w:cs="宋体"/>
          <w:kern w:val="0"/>
          <w:sz w:val="32"/>
          <w:szCs w:val="32"/>
        </w:rPr>
        <w:t>基金</w:t>
      </w:r>
      <w:r w:rsidRPr="00AB035A">
        <w:rPr>
          <w:rFonts w:ascii="仿宋_GB2312" w:eastAsia="仿宋_GB2312" w:hAnsi="宋体" w:cs="宋体" w:hint="eastAsia"/>
          <w:kern w:val="0"/>
          <w:sz w:val="32"/>
          <w:szCs w:val="32"/>
        </w:rPr>
        <w:t>会</w:t>
      </w:r>
      <w:r w:rsidRPr="00AB035A">
        <w:rPr>
          <w:rFonts w:ascii="仿宋_GB2312" w:eastAsia="仿宋_GB2312" w:hAnsi="宋体" w:cs="宋体"/>
          <w:kern w:val="0"/>
          <w:sz w:val="32"/>
          <w:szCs w:val="32"/>
        </w:rPr>
        <w:t>网站公布，</w:t>
      </w:r>
      <w:r w:rsidRPr="00AB035A">
        <w:rPr>
          <w:rFonts w:ascii="仿宋_GB2312" w:eastAsia="仿宋_GB2312" w:hAnsi="宋体" w:cs="宋体" w:hint="eastAsia"/>
          <w:kern w:val="0"/>
          <w:sz w:val="32"/>
          <w:szCs w:val="32"/>
        </w:rPr>
        <w:t>该</w:t>
      </w:r>
      <w:r w:rsidRPr="00AB035A">
        <w:rPr>
          <w:rFonts w:ascii="仿宋_GB2312" w:eastAsia="仿宋_GB2312" w:hAnsi="宋体" w:cs="宋体"/>
          <w:kern w:val="0"/>
          <w:sz w:val="32"/>
          <w:szCs w:val="32"/>
        </w:rPr>
        <w:t>办法对捐赠</w:t>
      </w:r>
      <w:r w:rsidRPr="00AB035A">
        <w:rPr>
          <w:rFonts w:ascii="仿宋_GB2312" w:eastAsia="仿宋_GB2312" w:hAnsi="宋体" w:cs="宋体" w:hint="eastAsia"/>
          <w:kern w:val="0"/>
          <w:sz w:val="32"/>
          <w:szCs w:val="32"/>
        </w:rPr>
        <w:t>组织</w:t>
      </w:r>
      <w:r w:rsidRPr="00AB035A">
        <w:rPr>
          <w:rFonts w:ascii="仿宋_GB2312" w:eastAsia="仿宋_GB2312" w:hAnsi="宋体" w:cs="宋体"/>
          <w:kern w:val="0"/>
          <w:sz w:val="32"/>
          <w:szCs w:val="32"/>
        </w:rPr>
        <w:t>机构和</w:t>
      </w:r>
      <w:r w:rsidRPr="00AB035A">
        <w:rPr>
          <w:rFonts w:ascii="仿宋_GB2312" w:eastAsia="仿宋_GB2312" w:hAnsi="宋体" w:cs="宋体" w:hint="eastAsia"/>
          <w:kern w:val="0"/>
          <w:sz w:val="32"/>
          <w:szCs w:val="32"/>
        </w:rPr>
        <w:t>职责</w:t>
      </w:r>
      <w:r w:rsidRPr="00AB035A">
        <w:rPr>
          <w:rFonts w:ascii="仿宋_GB2312" w:eastAsia="仿宋_GB2312" w:hAnsi="宋体" w:cs="宋体"/>
          <w:kern w:val="0"/>
          <w:sz w:val="32"/>
          <w:szCs w:val="32"/>
        </w:rPr>
        <w:t>、捐赠</w:t>
      </w:r>
      <w:r w:rsidRPr="00AB035A">
        <w:rPr>
          <w:rFonts w:ascii="仿宋_GB2312" w:eastAsia="仿宋_GB2312" w:hAnsi="宋体" w:cs="宋体" w:hint="eastAsia"/>
          <w:kern w:val="0"/>
          <w:sz w:val="32"/>
          <w:szCs w:val="32"/>
        </w:rPr>
        <w:t>项目</w:t>
      </w:r>
      <w:r w:rsidRPr="00AB035A">
        <w:rPr>
          <w:rFonts w:ascii="仿宋_GB2312" w:eastAsia="仿宋_GB2312" w:hAnsi="宋体" w:cs="宋体"/>
          <w:kern w:val="0"/>
          <w:sz w:val="32"/>
          <w:szCs w:val="32"/>
        </w:rPr>
        <w:t>设立和管理、</w:t>
      </w:r>
      <w:r w:rsidRPr="00AB035A">
        <w:rPr>
          <w:rFonts w:ascii="仿宋_GB2312" w:eastAsia="仿宋_GB2312" w:hAnsi="宋体" w:cs="宋体" w:hint="eastAsia"/>
          <w:kern w:val="0"/>
          <w:sz w:val="32"/>
          <w:szCs w:val="32"/>
        </w:rPr>
        <w:t>捐赠</w:t>
      </w:r>
      <w:r w:rsidRPr="00AB035A">
        <w:rPr>
          <w:rFonts w:ascii="仿宋_GB2312" w:eastAsia="仿宋_GB2312" w:hAnsi="宋体" w:cs="宋体"/>
          <w:kern w:val="0"/>
          <w:sz w:val="32"/>
          <w:szCs w:val="32"/>
        </w:rPr>
        <w:t>资金使用</w:t>
      </w:r>
      <w:r w:rsidRPr="00AB035A">
        <w:rPr>
          <w:rFonts w:ascii="仿宋_GB2312" w:eastAsia="仿宋_GB2312" w:hAnsi="宋体" w:cs="宋体" w:hint="eastAsia"/>
          <w:kern w:val="0"/>
          <w:sz w:val="32"/>
          <w:szCs w:val="32"/>
        </w:rPr>
        <w:t>、</w:t>
      </w:r>
      <w:r w:rsidRPr="00AB035A">
        <w:rPr>
          <w:rFonts w:ascii="仿宋_GB2312" w:eastAsia="仿宋_GB2312" w:hAnsi="宋体" w:cs="宋体"/>
          <w:kern w:val="0"/>
          <w:sz w:val="32"/>
          <w:szCs w:val="32"/>
        </w:rPr>
        <w:t>募捐奖励等均</w:t>
      </w:r>
      <w:r w:rsidRPr="00AB035A">
        <w:rPr>
          <w:rFonts w:ascii="仿宋_GB2312" w:eastAsia="仿宋_GB2312" w:hAnsi="宋体" w:cs="宋体" w:hint="eastAsia"/>
          <w:kern w:val="0"/>
          <w:sz w:val="32"/>
          <w:szCs w:val="32"/>
        </w:rPr>
        <w:t>作出</w:t>
      </w:r>
      <w:r w:rsidRPr="00AB035A">
        <w:rPr>
          <w:rFonts w:ascii="仿宋_GB2312" w:eastAsia="仿宋_GB2312" w:hAnsi="宋体" w:cs="宋体"/>
          <w:kern w:val="0"/>
          <w:sz w:val="32"/>
          <w:szCs w:val="32"/>
        </w:rPr>
        <w:t>了明确规定。同时</w:t>
      </w:r>
      <w:r w:rsidRPr="00AB035A">
        <w:rPr>
          <w:rFonts w:ascii="仿宋_GB2312" w:eastAsia="仿宋_GB2312" w:hAnsi="宋体" w:cs="宋体" w:hint="eastAsia"/>
          <w:kern w:val="0"/>
          <w:sz w:val="32"/>
          <w:szCs w:val="32"/>
        </w:rPr>
        <w:t>，</w:t>
      </w:r>
      <w:r w:rsidRPr="00AB035A">
        <w:rPr>
          <w:rFonts w:ascii="仿宋_GB2312" w:eastAsia="仿宋_GB2312" w:hAnsi="宋体" w:cs="宋体"/>
          <w:kern w:val="0"/>
          <w:sz w:val="32"/>
          <w:szCs w:val="32"/>
        </w:rPr>
        <w:t>学校还</w:t>
      </w:r>
      <w:r w:rsidRPr="00AB035A">
        <w:rPr>
          <w:rFonts w:ascii="仿宋_GB2312" w:eastAsia="仿宋_GB2312" w:hAnsi="宋体" w:cs="宋体" w:hint="eastAsia"/>
          <w:kern w:val="0"/>
          <w:sz w:val="32"/>
          <w:szCs w:val="32"/>
        </w:rPr>
        <w:t>在</w:t>
      </w:r>
      <w:r w:rsidRPr="00AB035A">
        <w:rPr>
          <w:rFonts w:ascii="仿宋_GB2312" w:eastAsia="仿宋_GB2312" w:hAnsi="宋体" w:cs="宋体"/>
          <w:kern w:val="0"/>
          <w:sz w:val="32"/>
          <w:szCs w:val="32"/>
        </w:rPr>
        <w:t>信息公开网和教育</w:t>
      </w:r>
      <w:r w:rsidRPr="00AB035A">
        <w:rPr>
          <w:rFonts w:ascii="仿宋_GB2312" w:eastAsia="仿宋_GB2312" w:hAnsi="宋体" w:cs="宋体" w:hint="eastAsia"/>
          <w:kern w:val="0"/>
          <w:sz w:val="32"/>
          <w:szCs w:val="32"/>
        </w:rPr>
        <w:t>发展</w:t>
      </w:r>
      <w:r w:rsidRPr="00AB035A">
        <w:rPr>
          <w:rFonts w:ascii="仿宋_GB2312" w:eastAsia="仿宋_GB2312" w:hAnsi="宋体" w:cs="宋体"/>
          <w:kern w:val="0"/>
          <w:sz w:val="32"/>
          <w:szCs w:val="32"/>
        </w:rPr>
        <w:t>基金网公布</w:t>
      </w:r>
      <w:r w:rsidRPr="00AB035A">
        <w:rPr>
          <w:rFonts w:ascii="仿宋_GB2312" w:eastAsia="仿宋_GB2312" w:hAnsi="宋体" w:cs="宋体" w:hint="eastAsia"/>
          <w:kern w:val="0"/>
          <w:sz w:val="32"/>
          <w:szCs w:val="32"/>
        </w:rPr>
        <w:t>捐赠</w:t>
      </w:r>
      <w:r w:rsidRPr="00AB035A">
        <w:rPr>
          <w:rFonts w:ascii="仿宋_GB2312" w:eastAsia="仿宋_GB2312" w:hAnsi="宋体" w:cs="宋体"/>
          <w:kern w:val="0"/>
          <w:sz w:val="32"/>
          <w:szCs w:val="32"/>
        </w:rPr>
        <w:t>联系方式和途径，</w:t>
      </w:r>
      <w:r w:rsidRPr="00AB035A">
        <w:rPr>
          <w:rFonts w:ascii="仿宋_GB2312" w:eastAsia="仿宋_GB2312" w:hAnsi="宋体" w:cs="宋体" w:hint="eastAsia"/>
          <w:kern w:val="0"/>
          <w:sz w:val="32"/>
          <w:szCs w:val="32"/>
        </w:rPr>
        <w:t>每月</w:t>
      </w:r>
      <w:r w:rsidRPr="00AB035A">
        <w:rPr>
          <w:rFonts w:ascii="仿宋_GB2312" w:eastAsia="仿宋_GB2312" w:hAnsi="宋体" w:cs="宋体"/>
          <w:kern w:val="0"/>
          <w:sz w:val="32"/>
          <w:szCs w:val="32"/>
        </w:rPr>
        <w:t>定期公开</w:t>
      </w:r>
      <w:r w:rsidRPr="00AB035A">
        <w:rPr>
          <w:rFonts w:ascii="仿宋_GB2312" w:eastAsia="仿宋_GB2312" w:hAnsi="宋体" w:cs="宋体" w:hint="eastAsia"/>
          <w:kern w:val="0"/>
          <w:sz w:val="32"/>
          <w:szCs w:val="32"/>
        </w:rPr>
        <w:t>接受</w:t>
      </w:r>
      <w:r w:rsidRPr="00AB035A">
        <w:rPr>
          <w:rFonts w:ascii="仿宋_GB2312" w:eastAsia="仿宋_GB2312" w:hAnsi="宋体" w:cs="宋体"/>
          <w:kern w:val="0"/>
          <w:sz w:val="32"/>
          <w:szCs w:val="32"/>
        </w:rPr>
        <w:t>捐赠的财产信息，</w:t>
      </w:r>
      <w:r w:rsidRPr="00AB035A">
        <w:rPr>
          <w:rFonts w:ascii="仿宋_GB2312" w:eastAsia="仿宋_GB2312" w:hAnsi="宋体" w:cs="宋体" w:hint="eastAsia"/>
          <w:kern w:val="0"/>
          <w:sz w:val="32"/>
          <w:szCs w:val="32"/>
        </w:rPr>
        <w:t>并</w:t>
      </w:r>
      <w:r w:rsidRPr="00AB035A">
        <w:rPr>
          <w:rFonts w:ascii="仿宋_GB2312" w:eastAsia="仿宋_GB2312" w:hAnsi="宋体" w:cs="宋体"/>
          <w:kern w:val="0"/>
          <w:sz w:val="32"/>
          <w:szCs w:val="32"/>
        </w:rPr>
        <w:t>细化至捐赠单位和金额。</w:t>
      </w:r>
    </w:p>
    <w:p w:rsidR="002A340B" w:rsidRPr="00AB035A" w:rsidRDefault="002A340B" w:rsidP="00DD02A9">
      <w:pPr>
        <w:snapToGrid w:val="0"/>
        <w:spacing w:line="600" w:lineRule="exact"/>
        <w:ind w:firstLineChars="200" w:firstLine="640"/>
        <w:rPr>
          <w:rFonts w:ascii="仿宋_GB2312" w:eastAsia="仿宋_GB2312" w:hAnsi="宋体" w:cs="宋体"/>
          <w:kern w:val="0"/>
          <w:sz w:val="32"/>
          <w:szCs w:val="32"/>
        </w:rPr>
      </w:pPr>
      <w:r w:rsidRPr="00AB035A">
        <w:rPr>
          <w:rFonts w:ascii="仿宋_GB2312" w:eastAsia="仿宋_GB2312" w:hAnsi="宋体" w:cs="宋体" w:hint="eastAsia"/>
          <w:kern w:val="0"/>
          <w:sz w:val="32"/>
          <w:szCs w:val="32"/>
        </w:rPr>
        <w:t>（4）其他财务信息公开情况。为便于广大师生及时了解财务有关信息，学校不仅在信息公开网、财务处网站公开有关财经政策及校内规章制度，还建立了“武汉理工大学财务处”微信公众号，适时公布财务最新动态，方便师生随时查询个人到款、报销、工资、项目明细、其他收入情况。</w:t>
      </w:r>
    </w:p>
    <w:p w:rsidR="002C05D1" w:rsidRPr="00AB035A" w:rsidRDefault="002C05D1" w:rsidP="00DD02A9">
      <w:pPr>
        <w:snapToGrid w:val="0"/>
        <w:spacing w:line="600" w:lineRule="exact"/>
        <w:ind w:firstLineChars="200" w:firstLine="640"/>
        <w:rPr>
          <w:rFonts w:ascii="黑体" w:eastAsia="黑体" w:hAnsi="黑体" w:cs="宋体"/>
          <w:kern w:val="0"/>
          <w:sz w:val="32"/>
          <w:szCs w:val="32"/>
        </w:rPr>
      </w:pPr>
      <w:r w:rsidRPr="00AB035A">
        <w:rPr>
          <w:rFonts w:ascii="黑体" w:eastAsia="黑体" w:hAnsi="黑体" w:cs="宋体" w:hint="eastAsia"/>
          <w:kern w:val="0"/>
          <w:sz w:val="32"/>
          <w:szCs w:val="32"/>
        </w:rPr>
        <w:t>三、依申请公开和不予公开情况</w:t>
      </w:r>
    </w:p>
    <w:p w:rsidR="002C05D1" w:rsidRPr="00AB035A" w:rsidRDefault="002C05D1" w:rsidP="00DD02A9">
      <w:pPr>
        <w:snapToGrid w:val="0"/>
        <w:spacing w:line="600" w:lineRule="exact"/>
        <w:ind w:firstLineChars="200" w:firstLine="640"/>
        <w:rPr>
          <w:rFonts w:ascii="仿宋_GB2312" w:eastAsia="仿宋_GB2312" w:hAnsi="宋体" w:cs="宋体"/>
          <w:color w:val="000000"/>
          <w:kern w:val="0"/>
          <w:sz w:val="32"/>
          <w:szCs w:val="32"/>
        </w:rPr>
      </w:pPr>
      <w:r w:rsidRPr="00AB035A">
        <w:rPr>
          <w:rFonts w:ascii="仿宋_GB2312" w:eastAsia="仿宋_GB2312" w:hAnsi="宋体" w:cs="宋体" w:hint="eastAsia"/>
          <w:color w:val="000000"/>
          <w:kern w:val="0"/>
          <w:sz w:val="32"/>
          <w:szCs w:val="32"/>
        </w:rPr>
        <w:t>201</w:t>
      </w:r>
      <w:r w:rsidR="00497EA2" w:rsidRPr="00AB035A">
        <w:rPr>
          <w:rFonts w:ascii="仿宋_GB2312" w:eastAsia="仿宋_GB2312" w:hAnsi="宋体" w:cs="宋体"/>
          <w:color w:val="000000"/>
          <w:kern w:val="0"/>
          <w:sz w:val="32"/>
          <w:szCs w:val="32"/>
        </w:rPr>
        <w:t>8</w:t>
      </w:r>
      <w:r w:rsidRPr="00AB035A">
        <w:rPr>
          <w:rFonts w:ascii="仿宋_GB2312" w:eastAsia="仿宋_GB2312" w:hAnsi="宋体" w:cs="宋体" w:hint="eastAsia"/>
          <w:color w:val="000000"/>
          <w:kern w:val="0"/>
          <w:sz w:val="32"/>
          <w:szCs w:val="32"/>
        </w:rPr>
        <w:t>-201</w:t>
      </w:r>
      <w:r w:rsidR="00497EA2" w:rsidRPr="00AB035A">
        <w:rPr>
          <w:rFonts w:ascii="仿宋_GB2312" w:eastAsia="仿宋_GB2312" w:hAnsi="宋体" w:cs="宋体"/>
          <w:color w:val="000000"/>
          <w:kern w:val="0"/>
          <w:sz w:val="32"/>
          <w:szCs w:val="32"/>
        </w:rPr>
        <w:t>9</w:t>
      </w:r>
      <w:r w:rsidRPr="00AB035A">
        <w:rPr>
          <w:rFonts w:ascii="仿宋_GB2312" w:eastAsia="仿宋_GB2312" w:hAnsi="宋体" w:cs="宋体" w:hint="eastAsia"/>
          <w:color w:val="000000"/>
          <w:kern w:val="0"/>
          <w:sz w:val="32"/>
          <w:szCs w:val="32"/>
        </w:rPr>
        <w:t>学年，学校共收到师生员工和社会公众信息公开申请</w:t>
      </w:r>
      <w:r w:rsidR="00497EA2" w:rsidRPr="00AB035A">
        <w:rPr>
          <w:rFonts w:ascii="仿宋_GB2312" w:eastAsia="仿宋_GB2312" w:hAnsi="宋体" w:cs="宋体"/>
          <w:color w:val="000000"/>
          <w:kern w:val="0"/>
          <w:sz w:val="32"/>
          <w:szCs w:val="32"/>
        </w:rPr>
        <w:t>1</w:t>
      </w:r>
      <w:r w:rsidR="00497EA2" w:rsidRPr="00AB035A">
        <w:rPr>
          <w:rFonts w:ascii="仿宋_GB2312" w:eastAsia="仿宋_GB2312" w:hAnsi="宋体" w:cs="宋体" w:hint="eastAsia"/>
          <w:color w:val="000000"/>
          <w:kern w:val="0"/>
          <w:sz w:val="32"/>
          <w:szCs w:val="32"/>
        </w:rPr>
        <w:t>项</w:t>
      </w:r>
      <w:r w:rsidRPr="00AB035A">
        <w:rPr>
          <w:rFonts w:ascii="仿宋_GB2312" w:eastAsia="仿宋_GB2312" w:hAnsi="宋体" w:cs="宋体" w:hint="eastAsia"/>
          <w:color w:val="000000"/>
          <w:kern w:val="0"/>
          <w:sz w:val="32"/>
          <w:szCs w:val="32"/>
        </w:rPr>
        <w:t>，已全部按时答复申请人。</w:t>
      </w:r>
    </w:p>
    <w:p w:rsidR="002C05D1" w:rsidRPr="00AB035A" w:rsidRDefault="002C05D1" w:rsidP="00DD02A9">
      <w:pPr>
        <w:snapToGrid w:val="0"/>
        <w:spacing w:line="600" w:lineRule="exact"/>
        <w:ind w:firstLineChars="200" w:firstLine="640"/>
        <w:rPr>
          <w:rFonts w:ascii="黑体" w:eastAsia="黑体" w:hAnsi="黑体" w:cs="宋体"/>
          <w:kern w:val="0"/>
          <w:sz w:val="32"/>
          <w:szCs w:val="32"/>
        </w:rPr>
      </w:pPr>
      <w:r w:rsidRPr="00AB035A">
        <w:rPr>
          <w:rFonts w:ascii="黑体" w:eastAsia="黑体" w:hAnsi="黑体" w:cs="宋体" w:hint="eastAsia"/>
          <w:kern w:val="0"/>
          <w:sz w:val="32"/>
          <w:szCs w:val="32"/>
        </w:rPr>
        <w:t>四、对信息公开的评议情况</w:t>
      </w:r>
    </w:p>
    <w:p w:rsidR="002C05D1" w:rsidRPr="00AB035A" w:rsidRDefault="002C05D1" w:rsidP="00DD02A9">
      <w:pPr>
        <w:snapToGrid w:val="0"/>
        <w:spacing w:line="600" w:lineRule="exact"/>
        <w:ind w:firstLineChars="200" w:firstLine="640"/>
        <w:rPr>
          <w:rFonts w:ascii="仿宋_GB2312" w:eastAsia="仿宋_GB2312" w:hAnsi="宋体" w:cs="宋体"/>
          <w:kern w:val="0"/>
          <w:sz w:val="32"/>
          <w:szCs w:val="32"/>
        </w:rPr>
      </w:pPr>
      <w:r w:rsidRPr="00AB035A">
        <w:rPr>
          <w:rFonts w:ascii="仿宋_GB2312" w:eastAsia="仿宋_GB2312" w:hAnsi="宋体" w:cs="宋体" w:hint="eastAsia"/>
          <w:kern w:val="0"/>
          <w:sz w:val="32"/>
          <w:szCs w:val="32"/>
        </w:rPr>
        <w:t>学校通过健全的信息公开工作体系、畅通的信息公开渠道和不断充实的信息公开内容，保障了学校师生员工和社会公众对学校的知情权，</w:t>
      </w:r>
      <w:r w:rsidR="00497EA2" w:rsidRPr="00AB035A">
        <w:rPr>
          <w:rFonts w:ascii="仿宋_GB2312" w:eastAsia="仿宋_GB2312" w:hint="eastAsia"/>
          <w:color w:val="000000"/>
          <w:sz w:val="32"/>
          <w:szCs w:val="32"/>
          <w:shd w:val="clear" w:color="auto" w:fill="FFFFFF"/>
        </w:rPr>
        <w:t>师生员工和社会公众对学校已公开信息表示满意和认可，</w:t>
      </w:r>
      <w:r w:rsidR="00497EA2" w:rsidRPr="00AB035A">
        <w:rPr>
          <w:rFonts w:ascii="仿宋_GB2312" w:eastAsia="仿宋_GB2312"/>
          <w:color w:val="000000"/>
          <w:sz w:val="32"/>
          <w:szCs w:val="32"/>
          <w:shd w:val="clear" w:color="auto" w:fill="FFFFFF"/>
        </w:rPr>
        <w:t>评议良好。</w:t>
      </w:r>
    </w:p>
    <w:p w:rsidR="002C05D1" w:rsidRPr="00AB035A" w:rsidRDefault="002C05D1" w:rsidP="00DD02A9">
      <w:pPr>
        <w:snapToGrid w:val="0"/>
        <w:spacing w:line="600" w:lineRule="exact"/>
        <w:ind w:firstLineChars="200" w:firstLine="640"/>
        <w:rPr>
          <w:rFonts w:ascii="黑体" w:eastAsia="黑体" w:hAnsi="黑体" w:cs="宋体"/>
          <w:kern w:val="0"/>
          <w:sz w:val="32"/>
          <w:szCs w:val="32"/>
        </w:rPr>
      </w:pPr>
      <w:r w:rsidRPr="00AB035A">
        <w:rPr>
          <w:rFonts w:ascii="黑体" w:eastAsia="黑体" w:hAnsi="黑体" w:cs="宋体" w:hint="eastAsia"/>
          <w:kern w:val="0"/>
          <w:sz w:val="32"/>
          <w:szCs w:val="32"/>
        </w:rPr>
        <w:t>五、因学校信息公开工作受到举报、</w:t>
      </w:r>
      <w:r w:rsidRPr="00AB035A">
        <w:rPr>
          <w:rFonts w:ascii="黑体" w:eastAsia="黑体" w:hAnsi="黑体" w:cs="宋体"/>
          <w:kern w:val="0"/>
          <w:sz w:val="32"/>
          <w:szCs w:val="32"/>
        </w:rPr>
        <w:t>复议、诉讼</w:t>
      </w:r>
      <w:r w:rsidRPr="00AB035A">
        <w:rPr>
          <w:rFonts w:ascii="黑体" w:eastAsia="黑体" w:hAnsi="黑体" w:cs="宋体" w:hint="eastAsia"/>
          <w:kern w:val="0"/>
          <w:sz w:val="32"/>
          <w:szCs w:val="32"/>
        </w:rPr>
        <w:t>的情况</w:t>
      </w:r>
    </w:p>
    <w:p w:rsidR="002C05D1" w:rsidRPr="00AB035A" w:rsidRDefault="002C05D1" w:rsidP="00DD02A9">
      <w:pPr>
        <w:snapToGrid w:val="0"/>
        <w:spacing w:line="600" w:lineRule="exact"/>
        <w:ind w:firstLineChars="200" w:firstLine="640"/>
        <w:rPr>
          <w:rFonts w:ascii="仿宋_GB2312" w:eastAsia="仿宋_GB2312" w:hAnsi="宋体" w:cs="宋体"/>
          <w:kern w:val="0"/>
          <w:sz w:val="32"/>
          <w:szCs w:val="32"/>
        </w:rPr>
      </w:pPr>
      <w:r w:rsidRPr="00AB035A">
        <w:rPr>
          <w:rFonts w:ascii="仿宋_GB2312" w:eastAsia="仿宋_GB2312" w:hAnsi="宋体" w:cs="宋体" w:hint="eastAsia"/>
          <w:kern w:val="0"/>
          <w:sz w:val="32"/>
          <w:szCs w:val="32"/>
        </w:rPr>
        <w:t>201</w:t>
      </w:r>
      <w:r w:rsidR="00497EA2" w:rsidRPr="00AB035A">
        <w:rPr>
          <w:rFonts w:ascii="仿宋_GB2312" w:eastAsia="仿宋_GB2312" w:hAnsi="宋体" w:cs="宋体"/>
          <w:kern w:val="0"/>
          <w:sz w:val="32"/>
          <w:szCs w:val="32"/>
        </w:rPr>
        <w:t>8</w:t>
      </w:r>
      <w:r w:rsidRPr="00AB035A">
        <w:rPr>
          <w:rFonts w:ascii="仿宋_GB2312" w:eastAsia="仿宋_GB2312" w:hAnsi="宋体" w:cs="宋体" w:hint="eastAsia"/>
          <w:kern w:val="0"/>
          <w:sz w:val="32"/>
          <w:szCs w:val="32"/>
        </w:rPr>
        <w:t>-201</w:t>
      </w:r>
      <w:r w:rsidR="00497EA2" w:rsidRPr="00AB035A">
        <w:rPr>
          <w:rFonts w:ascii="仿宋_GB2312" w:eastAsia="仿宋_GB2312" w:hAnsi="宋体" w:cs="宋体"/>
          <w:kern w:val="0"/>
          <w:sz w:val="32"/>
          <w:szCs w:val="32"/>
        </w:rPr>
        <w:t>9</w:t>
      </w:r>
      <w:r w:rsidRPr="00AB035A">
        <w:rPr>
          <w:rFonts w:ascii="仿宋_GB2312" w:eastAsia="仿宋_GB2312" w:hAnsi="宋体" w:cs="宋体" w:hint="eastAsia"/>
          <w:kern w:val="0"/>
          <w:sz w:val="32"/>
          <w:szCs w:val="32"/>
        </w:rPr>
        <w:t>学年，学校没有因信息公开工作受到举报、复议、诉讼的情况。</w:t>
      </w:r>
    </w:p>
    <w:p w:rsidR="00DD02A9" w:rsidRDefault="00DD02A9" w:rsidP="00DD02A9">
      <w:pPr>
        <w:snapToGrid w:val="0"/>
        <w:spacing w:line="600" w:lineRule="exact"/>
        <w:ind w:firstLineChars="200" w:firstLine="640"/>
        <w:rPr>
          <w:rFonts w:ascii="黑体" w:eastAsia="黑体" w:hAnsi="黑体" w:cs="宋体"/>
          <w:kern w:val="0"/>
          <w:sz w:val="32"/>
          <w:szCs w:val="32"/>
        </w:rPr>
      </w:pPr>
    </w:p>
    <w:p w:rsidR="002C05D1" w:rsidRPr="00AB035A" w:rsidRDefault="002C05D1" w:rsidP="00DD02A9">
      <w:pPr>
        <w:snapToGrid w:val="0"/>
        <w:spacing w:line="600" w:lineRule="exact"/>
        <w:ind w:firstLineChars="200" w:firstLine="640"/>
        <w:rPr>
          <w:rFonts w:ascii="黑体" w:eastAsia="黑体" w:hAnsi="黑体" w:cs="宋体"/>
          <w:kern w:val="0"/>
          <w:sz w:val="32"/>
          <w:szCs w:val="32"/>
        </w:rPr>
      </w:pPr>
      <w:r w:rsidRPr="00AB035A">
        <w:rPr>
          <w:rFonts w:ascii="黑体" w:eastAsia="黑体" w:hAnsi="黑体" w:cs="宋体" w:hint="eastAsia"/>
          <w:kern w:val="0"/>
          <w:sz w:val="32"/>
          <w:szCs w:val="32"/>
        </w:rPr>
        <w:lastRenderedPageBreak/>
        <w:t>六、存在的问题和改进措施</w:t>
      </w:r>
    </w:p>
    <w:p w:rsidR="00286EAF" w:rsidRPr="00AB035A" w:rsidRDefault="00F139E3" w:rsidP="00DD02A9">
      <w:pPr>
        <w:snapToGrid w:val="0"/>
        <w:spacing w:line="600" w:lineRule="exact"/>
        <w:ind w:firstLineChars="200" w:firstLine="640"/>
        <w:rPr>
          <w:rFonts w:ascii="仿宋_GB2312" w:eastAsia="仿宋_GB2312" w:hAnsi="宋体" w:cs="宋体"/>
          <w:kern w:val="0"/>
          <w:sz w:val="32"/>
          <w:szCs w:val="32"/>
        </w:rPr>
      </w:pPr>
      <w:r w:rsidRPr="00AB035A">
        <w:rPr>
          <w:rFonts w:ascii="仿宋_GB2312" w:eastAsia="仿宋_GB2312" w:hAnsi="宋体" w:cs="宋体" w:hint="eastAsia"/>
          <w:kern w:val="0"/>
          <w:sz w:val="32"/>
          <w:szCs w:val="32"/>
        </w:rPr>
        <w:t>（一）学校各二级单位信息公开工作专业化、规范化水平有待提升。</w:t>
      </w:r>
      <w:r w:rsidR="00B910F0">
        <w:rPr>
          <w:rFonts w:ascii="仿宋_GB2312" w:eastAsia="仿宋_GB2312" w:hAnsi="宋体" w:cs="宋体" w:hint="eastAsia"/>
          <w:kern w:val="0"/>
          <w:sz w:val="32"/>
          <w:szCs w:val="32"/>
        </w:rPr>
        <w:t>加强学习研究</w:t>
      </w:r>
      <w:r w:rsidR="00B910F0">
        <w:rPr>
          <w:rFonts w:ascii="仿宋_GB2312" w:eastAsia="仿宋_GB2312" w:hAnsi="宋体" w:cs="宋体"/>
          <w:kern w:val="0"/>
          <w:sz w:val="32"/>
          <w:szCs w:val="32"/>
        </w:rPr>
        <w:t>，</w:t>
      </w:r>
      <w:r w:rsidR="00B910F0">
        <w:rPr>
          <w:rFonts w:ascii="仿宋_GB2312" w:eastAsia="仿宋_GB2312" w:hAnsi="宋体" w:cs="宋体" w:hint="eastAsia"/>
          <w:kern w:val="0"/>
          <w:sz w:val="32"/>
          <w:szCs w:val="32"/>
        </w:rPr>
        <w:t>向其他</w:t>
      </w:r>
      <w:r w:rsidR="00B910F0">
        <w:rPr>
          <w:rFonts w:ascii="仿宋_GB2312" w:eastAsia="仿宋_GB2312" w:hAnsi="宋体" w:cs="宋体"/>
          <w:kern w:val="0"/>
          <w:sz w:val="32"/>
          <w:szCs w:val="32"/>
        </w:rPr>
        <w:t>高校学习借鉴</w:t>
      </w:r>
      <w:r w:rsidR="00B910F0">
        <w:rPr>
          <w:rFonts w:ascii="仿宋_GB2312" w:eastAsia="仿宋_GB2312" w:hAnsi="宋体" w:cs="宋体" w:hint="eastAsia"/>
          <w:kern w:val="0"/>
          <w:sz w:val="32"/>
          <w:szCs w:val="32"/>
        </w:rPr>
        <w:t>好的</w:t>
      </w:r>
      <w:r w:rsidR="00B910F0">
        <w:rPr>
          <w:rFonts w:ascii="仿宋_GB2312" w:eastAsia="仿宋_GB2312" w:hAnsi="宋体" w:cs="宋体"/>
          <w:kern w:val="0"/>
          <w:sz w:val="32"/>
          <w:szCs w:val="32"/>
        </w:rPr>
        <w:t>工作经验，</w:t>
      </w:r>
      <w:r w:rsidRPr="00AB035A">
        <w:rPr>
          <w:rFonts w:ascii="仿宋_GB2312" w:eastAsia="仿宋_GB2312" w:hAnsi="宋体" w:cs="宋体" w:hint="eastAsia"/>
          <w:kern w:val="0"/>
          <w:sz w:val="32"/>
          <w:szCs w:val="32"/>
        </w:rPr>
        <w:t>组织开展培训和宣传，提升二级单位信息公开意识和</w:t>
      </w:r>
      <w:r w:rsidR="00F061D1">
        <w:rPr>
          <w:rFonts w:ascii="仿宋_GB2312" w:eastAsia="仿宋_GB2312" w:hAnsi="宋体" w:cs="宋体" w:hint="eastAsia"/>
          <w:kern w:val="0"/>
          <w:sz w:val="32"/>
          <w:szCs w:val="32"/>
        </w:rPr>
        <w:t>专业化</w:t>
      </w:r>
      <w:r w:rsidRPr="00AB035A">
        <w:rPr>
          <w:rFonts w:ascii="仿宋_GB2312" w:eastAsia="仿宋_GB2312" w:hAnsi="宋体" w:cs="宋体" w:hint="eastAsia"/>
          <w:kern w:val="0"/>
          <w:sz w:val="32"/>
          <w:szCs w:val="32"/>
        </w:rPr>
        <w:t>水平。</w:t>
      </w:r>
    </w:p>
    <w:p w:rsidR="00F93F50" w:rsidRDefault="00C26284" w:rsidP="00DD02A9">
      <w:pPr>
        <w:snapToGrid w:val="0"/>
        <w:spacing w:line="600" w:lineRule="exact"/>
        <w:ind w:firstLineChars="200" w:firstLine="640"/>
        <w:rPr>
          <w:rFonts w:ascii="黑体" w:eastAsia="黑体" w:hAnsi="黑体" w:cs="宋体"/>
          <w:kern w:val="0"/>
          <w:sz w:val="32"/>
          <w:szCs w:val="32"/>
        </w:rPr>
      </w:pPr>
      <w:r w:rsidRPr="00AB035A">
        <w:rPr>
          <w:rFonts w:ascii="仿宋_GB2312" w:eastAsia="仿宋_GB2312" w:hAnsi="宋体" w:cs="宋体" w:hint="eastAsia"/>
          <w:kern w:val="0"/>
          <w:sz w:val="32"/>
          <w:szCs w:val="32"/>
        </w:rPr>
        <w:t>（</w:t>
      </w:r>
      <w:r w:rsidR="0025240E" w:rsidRPr="00AB035A">
        <w:rPr>
          <w:rFonts w:ascii="仿宋_GB2312" w:eastAsia="仿宋_GB2312" w:hAnsi="宋体" w:cs="宋体" w:hint="eastAsia"/>
          <w:kern w:val="0"/>
          <w:sz w:val="32"/>
          <w:szCs w:val="32"/>
        </w:rPr>
        <w:t>二</w:t>
      </w:r>
      <w:r w:rsidRPr="00AB035A">
        <w:rPr>
          <w:rFonts w:ascii="仿宋_GB2312" w:eastAsia="仿宋_GB2312" w:hAnsi="宋体" w:cs="宋体" w:hint="eastAsia"/>
          <w:kern w:val="0"/>
          <w:sz w:val="32"/>
          <w:szCs w:val="32"/>
        </w:rPr>
        <w:t>）</w:t>
      </w:r>
      <w:r w:rsidR="00F139E3" w:rsidRPr="00AB035A">
        <w:rPr>
          <w:rFonts w:ascii="仿宋_GB2312" w:eastAsia="仿宋_GB2312" w:hAnsi="宋体" w:cs="宋体" w:hint="eastAsia"/>
          <w:kern w:val="0"/>
          <w:sz w:val="32"/>
          <w:szCs w:val="32"/>
        </w:rPr>
        <w:t>信息公开工作监督检查力度有待加强，</w:t>
      </w:r>
      <w:r w:rsidR="00286EAF" w:rsidRPr="00AB035A">
        <w:rPr>
          <w:rFonts w:ascii="仿宋_GB2312" w:eastAsia="仿宋_GB2312" w:hAnsi="宋体" w:cs="宋体" w:hint="eastAsia"/>
          <w:kern w:val="0"/>
          <w:sz w:val="32"/>
          <w:szCs w:val="32"/>
        </w:rPr>
        <w:t>尤其</w:t>
      </w:r>
      <w:r w:rsidR="00286EAF" w:rsidRPr="00AB035A">
        <w:rPr>
          <w:rFonts w:ascii="仿宋_GB2312" w:eastAsia="仿宋_GB2312" w:hAnsi="宋体" w:cs="宋体"/>
          <w:kern w:val="0"/>
          <w:sz w:val="32"/>
          <w:szCs w:val="32"/>
        </w:rPr>
        <w:t>是重点公开事项。</w:t>
      </w:r>
      <w:r w:rsidR="00B910F0">
        <w:rPr>
          <w:rFonts w:ascii="仿宋_GB2312" w:eastAsia="仿宋_GB2312" w:hAnsi="宋体" w:cs="宋体" w:hint="eastAsia"/>
          <w:kern w:val="0"/>
          <w:sz w:val="32"/>
          <w:szCs w:val="32"/>
        </w:rPr>
        <w:t>加大对信息公开工作的监督检查力度，提高对信息公开工作的检查频率；</w:t>
      </w:r>
      <w:r w:rsidR="00B80FF2" w:rsidRPr="00AB035A">
        <w:rPr>
          <w:rFonts w:ascii="仿宋_GB2312" w:eastAsia="仿宋_GB2312" w:hAnsi="宋体" w:cs="宋体" w:hint="eastAsia"/>
          <w:kern w:val="0"/>
          <w:sz w:val="32"/>
          <w:szCs w:val="32"/>
        </w:rPr>
        <w:t>进一步完善考核制度，对于</w:t>
      </w:r>
      <w:r w:rsidR="00D33DA1" w:rsidRPr="00AB035A">
        <w:rPr>
          <w:rFonts w:ascii="仿宋_GB2312" w:eastAsia="仿宋_GB2312" w:hAnsi="宋体" w:cs="宋体" w:hint="eastAsia"/>
          <w:kern w:val="0"/>
          <w:sz w:val="32"/>
          <w:szCs w:val="32"/>
        </w:rPr>
        <w:t>广大师生和社会公众较为关注的重点事项</w:t>
      </w:r>
      <w:r w:rsidR="00B80FF2" w:rsidRPr="00AB035A">
        <w:rPr>
          <w:rFonts w:ascii="仿宋_GB2312" w:eastAsia="仿宋_GB2312" w:hAnsi="宋体" w:cs="宋体" w:hint="eastAsia"/>
          <w:kern w:val="0"/>
          <w:sz w:val="32"/>
          <w:szCs w:val="32"/>
        </w:rPr>
        <w:t>，开展个性化督办</w:t>
      </w:r>
      <w:r w:rsidR="00D33DA1">
        <w:rPr>
          <w:rFonts w:ascii="仿宋_GB2312" w:eastAsia="仿宋_GB2312" w:hAnsi="宋体" w:cs="宋体" w:hint="eastAsia"/>
          <w:kern w:val="0"/>
          <w:sz w:val="32"/>
          <w:szCs w:val="32"/>
        </w:rPr>
        <w:t>，</w:t>
      </w:r>
      <w:r w:rsidR="00B80FF2" w:rsidRPr="00AB035A">
        <w:rPr>
          <w:rFonts w:ascii="仿宋_GB2312" w:eastAsia="仿宋_GB2312" w:hAnsi="宋体" w:cs="宋体" w:hint="eastAsia"/>
          <w:kern w:val="0"/>
          <w:sz w:val="32"/>
          <w:szCs w:val="32"/>
        </w:rPr>
        <w:t>以进一步提升重点事项的公开时效。</w:t>
      </w:r>
    </w:p>
    <w:p w:rsidR="002C05D1" w:rsidRPr="00AB035A" w:rsidRDefault="002C05D1" w:rsidP="00DD02A9">
      <w:pPr>
        <w:snapToGrid w:val="0"/>
        <w:spacing w:line="600" w:lineRule="exact"/>
        <w:ind w:firstLineChars="200" w:firstLine="640"/>
        <w:rPr>
          <w:rFonts w:ascii="黑体" w:eastAsia="黑体" w:hAnsi="黑体" w:cs="宋体"/>
          <w:kern w:val="0"/>
          <w:sz w:val="32"/>
          <w:szCs w:val="32"/>
        </w:rPr>
      </w:pPr>
      <w:r w:rsidRPr="00AB035A">
        <w:rPr>
          <w:rFonts w:ascii="黑体" w:eastAsia="黑体" w:hAnsi="黑体" w:cs="宋体" w:hint="eastAsia"/>
          <w:kern w:val="0"/>
          <w:sz w:val="32"/>
          <w:szCs w:val="32"/>
        </w:rPr>
        <w:t>七、其他需要报告的事项</w:t>
      </w:r>
    </w:p>
    <w:p w:rsidR="002C05D1" w:rsidRPr="00AB035A" w:rsidRDefault="002C05D1" w:rsidP="00DD02A9">
      <w:pPr>
        <w:snapToGrid w:val="0"/>
        <w:spacing w:line="600" w:lineRule="exact"/>
        <w:ind w:firstLineChars="200" w:firstLine="640"/>
        <w:rPr>
          <w:rFonts w:ascii="仿宋_GB2312" w:eastAsia="仿宋_GB2312" w:hAnsi="宋体" w:cs="宋体"/>
          <w:kern w:val="0"/>
          <w:sz w:val="32"/>
          <w:szCs w:val="32"/>
        </w:rPr>
      </w:pPr>
      <w:r w:rsidRPr="00AB035A">
        <w:rPr>
          <w:rFonts w:ascii="仿宋_GB2312" w:eastAsia="仿宋_GB2312" w:hAnsi="宋体" w:cs="宋体" w:hint="eastAsia"/>
          <w:kern w:val="0"/>
          <w:sz w:val="32"/>
          <w:szCs w:val="32"/>
        </w:rPr>
        <w:t>本报告的电子版可在武汉理工大学信息公开网“信息公开年报”栏（http://xxgk.whut.edu.cn）下载。如对本报告有疑问，请联系武汉理工大学信息公开领导小组办公室（电话：027-87651442，电子邮箱：</w:t>
      </w:r>
      <w:hyperlink r:id="rId8" w:history="1">
        <w:r w:rsidRPr="00AB035A">
          <w:rPr>
            <w:rFonts w:ascii="仿宋_GB2312" w:eastAsia="仿宋_GB2312" w:hAnsi="宋体" w:cs="宋体" w:hint="eastAsia"/>
            <w:kern w:val="0"/>
            <w:sz w:val="32"/>
            <w:szCs w:val="32"/>
          </w:rPr>
          <w:t>xxgk@whut.edu.cn）。</w:t>
        </w:r>
      </w:hyperlink>
    </w:p>
    <w:p w:rsidR="002C05D1" w:rsidRPr="00AB035A" w:rsidRDefault="002C05D1" w:rsidP="00DD02A9">
      <w:pPr>
        <w:snapToGrid w:val="0"/>
        <w:spacing w:line="600" w:lineRule="exact"/>
        <w:ind w:firstLineChars="200" w:firstLine="640"/>
        <w:rPr>
          <w:rFonts w:ascii="黑体" w:eastAsia="黑体" w:hAnsi="黑体" w:cs="宋体"/>
          <w:kern w:val="0"/>
          <w:sz w:val="32"/>
          <w:szCs w:val="32"/>
        </w:rPr>
      </w:pPr>
      <w:r w:rsidRPr="00AB035A">
        <w:rPr>
          <w:rFonts w:ascii="黑体" w:eastAsia="黑体" w:hAnsi="黑体" w:cs="宋体" w:hint="eastAsia"/>
          <w:kern w:val="0"/>
          <w:sz w:val="32"/>
          <w:szCs w:val="32"/>
        </w:rPr>
        <w:t>八</w:t>
      </w:r>
      <w:r w:rsidRPr="00AB035A">
        <w:rPr>
          <w:rFonts w:ascii="黑体" w:eastAsia="黑体" w:hAnsi="黑体" w:cs="宋体"/>
          <w:kern w:val="0"/>
          <w:sz w:val="32"/>
          <w:szCs w:val="32"/>
        </w:rPr>
        <w:t>、清单事项公开情况表</w:t>
      </w:r>
    </w:p>
    <w:p w:rsidR="002C05D1" w:rsidRPr="00AB035A" w:rsidRDefault="002C05D1" w:rsidP="00DD02A9">
      <w:pPr>
        <w:snapToGrid w:val="0"/>
        <w:spacing w:line="600" w:lineRule="exact"/>
        <w:ind w:firstLineChars="200" w:firstLine="640"/>
        <w:rPr>
          <w:rFonts w:ascii="仿宋_GB2312" w:eastAsia="仿宋_GB2312" w:hAnsi="宋体" w:cs="宋体"/>
          <w:kern w:val="0"/>
          <w:sz w:val="32"/>
          <w:szCs w:val="32"/>
        </w:rPr>
      </w:pPr>
      <w:r w:rsidRPr="00AB035A">
        <w:rPr>
          <w:rFonts w:ascii="仿宋_GB2312" w:eastAsia="仿宋_GB2312" w:hAnsi="宋体" w:cs="宋体" w:hint="eastAsia"/>
          <w:kern w:val="0"/>
          <w:sz w:val="32"/>
          <w:szCs w:val="32"/>
        </w:rPr>
        <w:t>见</w:t>
      </w:r>
      <w:r w:rsidRPr="00AB035A">
        <w:rPr>
          <w:rFonts w:ascii="仿宋_GB2312" w:eastAsia="仿宋_GB2312" w:hAnsi="宋体" w:cs="宋体"/>
          <w:kern w:val="0"/>
          <w:sz w:val="32"/>
          <w:szCs w:val="32"/>
        </w:rPr>
        <w:t>附件</w:t>
      </w:r>
      <w:r w:rsidRPr="00AB035A">
        <w:rPr>
          <w:rFonts w:ascii="仿宋_GB2312" w:eastAsia="仿宋_GB2312" w:hAnsi="宋体" w:cs="宋体" w:hint="eastAsia"/>
          <w:kern w:val="0"/>
          <w:sz w:val="32"/>
          <w:szCs w:val="32"/>
        </w:rPr>
        <w:t>《武汉理工大学落实&lt;高等学校信息公开事项清单&gt;事项</w:t>
      </w:r>
      <w:r w:rsidRPr="00AB035A">
        <w:rPr>
          <w:rFonts w:ascii="仿宋_GB2312" w:eastAsia="仿宋_GB2312" w:hAnsi="宋体" w:cs="宋体"/>
          <w:kern w:val="0"/>
          <w:sz w:val="32"/>
          <w:szCs w:val="32"/>
        </w:rPr>
        <w:t>公开</w:t>
      </w:r>
      <w:r w:rsidRPr="00AB035A">
        <w:rPr>
          <w:rFonts w:ascii="仿宋_GB2312" w:eastAsia="仿宋_GB2312" w:hAnsi="宋体" w:cs="宋体" w:hint="eastAsia"/>
          <w:kern w:val="0"/>
          <w:sz w:val="32"/>
          <w:szCs w:val="32"/>
        </w:rPr>
        <w:t>情况表》</w:t>
      </w:r>
    </w:p>
    <w:p w:rsidR="002C05D1" w:rsidRPr="00AB035A" w:rsidRDefault="002C05D1" w:rsidP="00DD02A9">
      <w:pPr>
        <w:snapToGrid w:val="0"/>
        <w:spacing w:line="600" w:lineRule="exact"/>
        <w:ind w:firstLineChars="200" w:firstLine="640"/>
        <w:jc w:val="right"/>
        <w:rPr>
          <w:rFonts w:ascii="仿宋_GB2312" w:eastAsia="仿宋_GB2312" w:hAnsi="宋体" w:cs="宋体"/>
          <w:kern w:val="0"/>
          <w:sz w:val="32"/>
          <w:szCs w:val="32"/>
        </w:rPr>
      </w:pPr>
    </w:p>
    <w:p w:rsidR="00F93F50" w:rsidRPr="00F93F50" w:rsidRDefault="002C05D1" w:rsidP="00DD02A9">
      <w:pPr>
        <w:snapToGrid w:val="0"/>
        <w:spacing w:line="600" w:lineRule="exact"/>
        <w:ind w:firstLineChars="200" w:firstLine="640"/>
        <w:jc w:val="right"/>
        <w:rPr>
          <w:rFonts w:ascii="仿宋_GB2312" w:eastAsia="仿宋_GB2312" w:hAnsi="宋体" w:cs="宋体"/>
          <w:kern w:val="0"/>
          <w:sz w:val="32"/>
          <w:szCs w:val="32"/>
        </w:rPr>
        <w:sectPr w:rsidR="00F93F50" w:rsidRPr="00F93F50" w:rsidSect="00DD02A9">
          <w:footerReference w:type="default" r:id="rId9"/>
          <w:pgSz w:w="11906" w:h="16838"/>
          <w:pgMar w:top="1440" w:right="1531" w:bottom="1843" w:left="1531" w:header="851" w:footer="992" w:gutter="0"/>
          <w:pgNumType w:start="1"/>
          <w:cols w:space="720"/>
          <w:docGrid w:type="lines" w:linePitch="312"/>
        </w:sectPr>
      </w:pPr>
      <w:r w:rsidRPr="00AB035A">
        <w:rPr>
          <w:rFonts w:ascii="仿宋_GB2312" w:eastAsia="仿宋_GB2312" w:hAnsi="宋体" w:cs="宋体" w:hint="eastAsia"/>
          <w:kern w:val="0"/>
          <w:sz w:val="32"/>
          <w:szCs w:val="32"/>
        </w:rPr>
        <w:t>201</w:t>
      </w:r>
      <w:r w:rsidR="00037064" w:rsidRPr="00AB035A">
        <w:rPr>
          <w:rFonts w:ascii="仿宋_GB2312" w:eastAsia="仿宋_GB2312" w:hAnsi="宋体" w:cs="宋体"/>
          <w:kern w:val="0"/>
          <w:sz w:val="32"/>
          <w:szCs w:val="32"/>
        </w:rPr>
        <w:t>9</w:t>
      </w:r>
      <w:r w:rsidRPr="00AB035A">
        <w:rPr>
          <w:rFonts w:ascii="仿宋_GB2312" w:eastAsia="仿宋_GB2312" w:hAnsi="宋体" w:cs="宋体" w:hint="eastAsia"/>
          <w:kern w:val="0"/>
          <w:sz w:val="32"/>
          <w:szCs w:val="32"/>
        </w:rPr>
        <w:t>年10月31日</w:t>
      </w:r>
      <w:r w:rsidR="00F93F50" w:rsidRPr="00F93F50">
        <w:rPr>
          <w:rFonts w:ascii="仿宋_GB2312" w:eastAsia="仿宋_GB2312" w:hAnsi="宋体" w:cs="宋体"/>
          <w:kern w:val="0"/>
          <w:sz w:val="32"/>
          <w:szCs w:val="32"/>
        </w:rPr>
        <w:t xml:space="preserve"> </w:t>
      </w:r>
    </w:p>
    <w:p w:rsidR="00F93F50" w:rsidRPr="00F93F50" w:rsidRDefault="00DD02A9" w:rsidP="00DD02A9">
      <w:pPr>
        <w:spacing w:line="400" w:lineRule="exact"/>
        <w:jc w:val="left"/>
        <w:rPr>
          <w:rFonts w:ascii="方正小标宋简体" w:eastAsia="方正小标宋简体"/>
          <w:sz w:val="32"/>
          <w:szCs w:val="32"/>
        </w:rPr>
      </w:pPr>
      <w:r>
        <w:rPr>
          <w:rFonts w:ascii="方正小标宋简体" w:eastAsia="方正小标宋简体" w:hint="eastAsia"/>
          <w:sz w:val="32"/>
          <w:szCs w:val="32"/>
        </w:rPr>
        <w:lastRenderedPageBreak/>
        <w:t>附件</w:t>
      </w:r>
    </w:p>
    <w:p w:rsidR="00F93F50" w:rsidRPr="00F93F50" w:rsidRDefault="00F93F50" w:rsidP="00DD02A9">
      <w:pPr>
        <w:spacing w:line="400" w:lineRule="exact"/>
        <w:jc w:val="center"/>
        <w:rPr>
          <w:rFonts w:ascii="方正小标宋简体" w:eastAsia="方正小标宋简体"/>
          <w:sz w:val="32"/>
          <w:szCs w:val="32"/>
        </w:rPr>
      </w:pPr>
      <w:r w:rsidRPr="00F93F50">
        <w:rPr>
          <w:rFonts w:ascii="方正小标宋简体" w:eastAsia="方正小标宋简体" w:hint="eastAsia"/>
          <w:sz w:val="32"/>
          <w:szCs w:val="32"/>
        </w:rPr>
        <w:t>武汉理工大学落实《高等学校信息公开事项清单》事项</w:t>
      </w:r>
      <w:r w:rsidRPr="00F93F50">
        <w:rPr>
          <w:rFonts w:ascii="方正小标宋简体" w:eastAsia="方正小标宋简体"/>
          <w:sz w:val="32"/>
          <w:szCs w:val="32"/>
        </w:rPr>
        <w:t>公开情况表</w:t>
      </w:r>
    </w:p>
    <w:p w:rsidR="00F93F50" w:rsidRPr="00F93F50" w:rsidRDefault="00F93F50" w:rsidP="00DD02A9">
      <w:pPr>
        <w:spacing w:line="400" w:lineRule="exact"/>
        <w:jc w:val="center"/>
        <w:rPr>
          <w:rFonts w:ascii="方正小标宋简体" w:eastAsia="方正小标宋简体"/>
          <w:sz w:val="32"/>
          <w:szCs w:val="32"/>
        </w:rPr>
      </w:pPr>
      <w:r w:rsidRPr="00F93F50">
        <w:rPr>
          <w:rFonts w:ascii="方正小标宋简体" w:eastAsia="方正小标宋简体" w:hint="eastAsia"/>
          <w:sz w:val="32"/>
          <w:szCs w:val="32"/>
        </w:rPr>
        <w:t>武汉理工大学信息公开目录（12大类89条）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75"/>
        <w:gridCol w:w="1276"/>
        <w:gridCol w:w="4820"/>
        <w:gridCol w:w="1984"/>
        <w:gridCol w:w="4394"/>
      </w:tblGrid>
      <w:tr w:rsidR="00F93F50" w:rsidRPr="00F93F50" w:rsidTr="00F3605A">
        <w:trPr>
          <w:trHeight w:val="724"/>
        </w:trPr>
        <w:tc>
          <w:tcPr>
            <w:tcW w:w="534" w:type="dxa"/>
            <w:vAlign w:val="center"/>
          </w:tcPr>
          <w:p w:rsidR="00F93F50" w:rsidRPr="00F93F50" w:rsidRDefault="00F93F50" w:rsidP="00DD02A9">
            <w:pPr>
              <w:jc w:val="center"/>
              <w:rPr>
                <w:rFonts w:ascii="宋体" w:hAnsi="宋体" w:cs="宋体"/>
                <w:b/>
                <w:bCs/>
                <w:kern w:val="0"/>
                <w:sz w:val="24"/>
              </w:rPr>
            </w:pPr>
            <w:r w:rsidRPr="00F93F50">
              <w:rPr>
                <w:rFonts w:ascii="宋体" w:hAnsi="宋体" w:cs="宋体" w:hint="eastAsia"/>
                <w:b/>
                <w:bCs/>
                <w:kern w:val="0"/>
                <w:sz w:val="24"/>
              </w:rPr>
              <w:t>序号</w:t>
            </w:r>
          </w:p>
        </w:tc>
        <w:tc>
          <w:tcPr>
            <w:tcW w:w="1275" w:type="dxa"/>
            <w:vAlign w:val="center"/>
          </w:tcPr>
          <w:p w:rsidR="00F93F50" w:rsidRPr="00F93F50" w:rsidRDefault="00F93F50" w:rsidP="00DD02A9">
            <w:pPr>
              <w:jc w:val="center"/>
              <w:rPr>
                <w:rFonts w:ascii="宋体" w:hAnsi="宋体" w:cs="宋体"/>
                <w:b/>
                <w:bCs/>
                <w:kern w:val="0"/>
                <w:sz w:val="24"/>
              </w:rPr>
            </w:pPr>
            <w:r w:rsidRPr="00F93F50">
              <w:rPr>
                <w:rFonts w:ascii="宋体" w:hAnsi="宋体" w:cs="宋体" w:hint="eastAsia"/>
                <w:b/>
                <w:bCs/>
                <w:kern w:val="0"/>
                <w:sz w:val="24"/>
              </w:rPr>
              <w:t>类别</w:t>
            </w:r>
          </w:p>
        </w:tc>
        <w:tc>
          <w:tcPr>
            <w:tcW w:w="1276" w:type="dxa"/>
            <w:vAlign w:val="center"/>
          </w:tcPr>
          <w:p w:rsidR="00F93F50" w:rsidRPr="00F93F50" w:rsidRDefault="00F93F50" w:rsidP="00DD02A9">
            <w:pPr>
              <w:jc w:val="center"/>
              <w:rPr>
                <w:rFonts w:ascii="宋体" w:hAnsi="宋体" w:cs="宋体"/>
                <w:b/>
                <w:bCs/>
                <w:kern w:val="0"/>
                <w:sz w:val="24"/>
              </w:rPr>
            </w:pPr>
            <w:r w:rsidRPr="00F93F50">
              <w:rPr>
                <w:rFonts w:ascii="宋体" w:hAnsi="宋体" w:cs="宋体" w:hint="eastAsia"/>
                <w:b/>
                <w:bCs/>
                <w:kern w:val="0"/>
                <w:sz w:val="24"/>
              </w:rPr>
              <w:t>公开事项</w:t>
            </w:r>
          </w:p>
        </w:tc>
        <w:tc>
          <w:tcPr>
            <w:tcW w:w="4820" w:type="dxa"/>
            <w:vAlign w:val="center"/>
          </w:tcPr>
          <w:p w:rsidR="00F93F50" w:rsidRPr="00F93F50" w:rsidRDefault="00F93F50" w:rsidP="00DD02A9">
            <w:pPr>
              <w:jc w:val="center"/>
              <w:rPr>
                <w:rFonts w:ascii="宋体" w:hAnsi="宋体" w:cs="宋体"/>
                <w:b/>
                <w:bCs/>
                <w:kern w:val="0"/>
                <w:sz w:val="24"/>
              </w:rPr>
            </w:pPr>
            <w:r w:rsidRPr="00F93F50">
              <w:rPr>
                <w:rFonts w:ascii="宋体" w:hAnsi="宋体" w:cs="宋体" w:hint="eastAsia"/>
                <w:b/>
                <w:bCs/>
                <w:kern w:val="0"/>
                <w:sz w:val="24"/>
              </w:rPr>
              <w:t>公开内容</w:t>
            </w:r>
          </w:p>
        </w:tc>
        <w:tc>
          <w:tcPr>
            <w:tcW w:w="1984" w:type="dxa"/>
            <w:vAlign w:val="center"/>
          </w:tcPr>
          <w:p w:rsidR="00F93F50" w:rsidRPr="00F93F50" w:rsidRDefault="00F93F50" w:rsidP="00DD02A9">
            <w:pPr>
              <w:jc w:val="center"/>
              <w:rPr>
                <w:rFonts w:ascii="宋体" w:hAnsi="宋体" w:cs="宋体"/>
                <w:b/>
                <w:bCs/>
                <w:kern w:val="0"/>
                <w:sz w:val="24"/>
              </w:rPr>
            </w:pPr>
            <w:r w:rsidRPr="00F93F50">
              <w:rPr>
                <w:rFonts w:ascii="宋体" w:hAnsi="宋体" w:cs="宋体" w:hint="eastAsia"/>
                <w:b/>
                <w:bCs/>
                <w:kern w:val="0"/>
                <w:sz w:val="24"/>
              </w:rPr>
              <w:t>责任部门</w:t>
            </w:r>
          </w:p>
        </w:tc>
        <w:tc>
          <w:tcPr>
            <w:tcW w:w="4394" w:type="dxa"/>
            <w:vAlign w:val="center"/>
          </w:tcPr>
          <w:p w:rsidR="00F93F50" w:rsidRPr="00F93F50" w:rsidRDefault="00F93F50" w:rsidP="00DD02A9">
            <w:pPr>
              <w:jc w:val="center"/>
              <w:rPr>
                <w:rFonts w:ascii="宋体" w:hAnsi="宋体" w:cs="宋体"/>
                <w:b/>
                <w:bCs/>
                <w:kern w:val="0"/>
                <w:sz w:val="24"/>
              </w:rPr>
            </w:pPr>
            <w:r w:rsidRPr="00F93F50">
              <w:rPr>
                <w:rFonts w:ascii="宋体" w:hAnsi="宋体" w:cs="宋体" w:hint="eastAsia"/>
                <w:b/>
                <w:bCs/>
                <w:kern w:val="0"/>
                <w:sz w:val="24"/>
              </w:rPr>
              <w:t>网址链接</w:t>
            </w:r>
          </w:p>
        </w:tc>
      </w:tr>
      <w:tr w:rsidR="00F93F50" w:rsidRPr="00F93F50" w:rsidTr="00F93F50">
        <w:trPr>
          <w:trHeight w:val="907"/>
        </w:trPr>
        <w:tc>
          <w:tcPr>
            <w:tcW w:w="534"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color w:val="000000"/>
                <w:kern w:val="0"/>
                <w:sz w:val="24"/>
                <w:szCs w:val="24"/>
              </w:rPr>
              <w:t>1</w:t>
            </w:r>
          </w:p>
        </w:tc>
        <w:tc>
          <w:tcPr>
            <w:tcW w:w="1275"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基本信息(12项)</w:t>
            </w:r>
          </w:p>
        </w:tc>
        <w:tc>
          <w:tcPr>
            <w:tcW w:w="1276"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学校基本</w:t>
            </w:r>
          </w:p>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情况</w:t>
            </w:r>
          </w:p>
        </w:tc>
        <w:tc>
          <w:tcPr>
            <w:tcW w:w="4820" w:type="dxa"/>
            <w:vAlign w:val="center"/>
          </w:tcPr>
          <w:p w:rsidR="00F93F50" w:rsidRPr="00F93F50" w:rsidRDefault="00F93F50" w:rsidP="00DD02A9">
            <w:pPr>
              <w:spacing w:line="240" w:lineRule="exact"/>
              <w:rPr>
                <w:rFonts w:ascii="宋体" w:hAnsi="宋体"/>
                <w:color w:val="000000"/>
                <w:kern w:val="0"/>
                <w:sz w:val="24"/>
                <w:szCs w:val="24"/>
              </w:rPr>
            </w:pPr>
            <w:r w:rsidRPr="00F93F50">
              <w:rPr>
                <w:rFonts w:ascii="宋体" w:hAnsi="宋体" w:hint="eastAsia"/>
                <w:color w:val="000000"/>
                <w:kern w:val="0"/>
                <w:sz w:val="24"/>
                <w:szCs w:val="24"/>
              </w:rPr>
              <w:t>（</w:t>
            </w:r>
            <w:r w:rsidRPr="00F93F50">
              <w:rPr>
                <w:rFonts w:ascii="宋体" w:hAnsi="宋体"/>
                <w:color w:val="000000"/>
                <w:kern w:val="0"/>
                <w:sz w:val="24"/>
                <w:szCs w:val="24"/>
              </w:rPr>
              <w:t>1</w:t>
            </w:r>
            <w:r w:rsidRPr="00F93F50">
              <w:rPr>
                <w:rFonts w:ascii="宋体" w:hAnsi="宋体" w:hint="eastAsia"/>
                <w:color w:val="000000"/>
                <w:kern w:val="0"/>
                <w:sz w:val="24"/>
                <w:szCs w:val="24"/>
              </w:rPr>
              <w:t>）办学规模（各类在校生情况、教师和专业技术人员数量）、历史沿革、学校定位、办学指导思想、办学特色、发展目标、校训校风</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党政办</w:t>
            </w:r>
          </w:p>
        </w:tc>
        <w:tc>
          <w:tcPr>
            <w:tcW w:w="4394" w:type="dxa"/>
            <w:vAlign w:val="center"/>
          </w:tcPr>
          <w:p w:rsidR="00F93F50" w:rsidRPr="00F93F50" w:rsidRDefault="00AA5867" w:rsidP="00DD02A9">
            <w:pPr>
              <w:jc w:val="center"/>
              <w:rPr>
                <w:rFonts w:ascii="宋体" w:hAnsi="宋体"/>
                <w:color w:val="000000"/>
                <w:kern w:val="0"/>
                <w:sz w:val="20"/>
                <w:szCs w:val="20"/>
              </w:rPr>
            </w:pPr>
            <w:hyperlink r:id="rId10" w:history="1">
              <w:r w:rsidR="00F93F50" w:rsidRPr="00F93F50">
                <w:rPr>
                  <w:rFonts w:ascii="宋体" w:hAnsi="宋体" w:hint="eastAsia"/>
                  <w:color w:val="000000"/>
                  <w:sz w:val="20"/>
                  <w:szCs w:val="20"/>
                </w:rPr>
                <w:t>http://xxgk.whut.edu.cn/jbxx/xxgk/</w:t>
              </w:r>
            </w:hyperlink>
          </w:p>
        </w:tc>
      </w:tr>
      <w:tr w:rsidR="00F93F50" w:rsidRPr="00F93F50" w:rsidTr="00F3605A">
        <w:trPr>
          <w:trHeight w:val="485"/>
        </w:trPr>
        <w:tc>
          <w:tcPr>
            <w:tcW w:w="534" w:type="dxa"/>
            <w:vMerge/>
            <w:vAlign w:val="center"/>
          </w:tcPr>
          <w:p w:rsidR="00F93F50" w:rsidRPr="00F93F50" w:rsidRDefault="00F93F50" w:rsidP="00DD02A9">
            <w:pPr>
              <w:jc w:val="center"/>
              <w:rPr>
                <w:rFonts w:ascii="宋体" w:hAnsi="宋体"/>
                <w:color w:val="000000"/>
                <w:kern w:val="0"/>
                <w:sz w:val="24"/>
                <w:szCs w:val="24"/>
              </w:rPr>
            </w:pPr>
          </w:p>
        </w:tc>
        <w:tc>
          <w:tcPr>
            <w:tcW w:w="1275" w:type="dxa"/>
            <w:vMerge/>
            <w:vAlign w:val="center"/>
          </w:tcPr>
          <w:p w:rsidR="00F93F50" w:rsidRPr="00F93F50" w:rsidRDefault="00F93F50" w:rsidP="00DD02A9">
            <w:pPr>
              <w:jc w:val="center"/>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tabs>
                <w:tab w:val="left" w:pos="660"/>
              </w:tabs>
              <w:rPr>
                <w:rFonts w:ascii="宋体" w:hAnsi="宋体"/>
                <w:color w:val="000000"/>
                <w:kern w:val="0"/>
                <w:sz w:val="24"/>
                <w:szCs w:val="24"/>
              </w:rPr>
            </w:pPr>
            <w:r w:rsidRPr="00F93F50">
              <w:rPr>
                <w:rFonts w:ascii="宋体" w:hAnsi="宋体" w:hint="eastAsia"/>
                <w:color w:val="000000"/>
                <w:kern w:val="0"/>
                <w:sz w:val="24"/>
                <w:szCs w:val="24"/>
              </w:rPr>
              <w:t>（2）校园环境风貌</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宣传部</w:t>
            </w:r>
          </w:p>
        </w:tc>
        <w:tc>
          <w:tcPr>
            <w:tcW w:w="4394" w:type="dxa"/>
            <w:vAlign w:val="center"/>
          </w:tcPr>
          <w:p w:rsidR="00F93F50" w:rsidRPr="00F93F50" w:rsidRDefault="00AA5867" w:rsidP="00DD02A9">
            <w:pPr>
              <w:jc w:val="center"/>
              <w:rPr>
                <w:rFonts w:ascii="宋体" w:hAnsi="宋体"/>
                <w:color w:val="000000"/>
                <w:kern w:val="0"/>
                <w:sz w:val="20"/>
                <w:szCs w:val="20"/>
              </w:rPr>
            </w:pPr>
            <w:hyperlink r:id="rId11" w:history="1">
              <w:r w:rsidR="00F93F50" w:rsidRPr="00F93F50">
                <w:rPr>
                  <w:rFonts w:ascii="宋体" w:hAnsi="宋体" w:hint="eastAsia"/>
                  <w:color w:val="000000"/>
                  <w:sz w:val="20"/>
                  <w:szCs w:val="20"/>
                </w:rPr>
                <w:t>http://xxgk.whut.edu.cn/jbxx/xxgk/xyhj/</w:t>
              </w:r>
            </w:hyperlink>
          </w:p>
        </w:tc>
      </w:tr>
      <w:tr w:rsidR="00F93F50" w:rsidRPr="00F93F50" w:rsidTr="00F52A5F">
        <w:trPr>
          <w:trHeight w:val="397"/>
        </w:trPr>
        <w:tc>
          <w:tcPr>
            <w:tcW w:w="534" w:type="dxa"/>
            <w:vMerge/>
            <w:vAlign w:val="center"/>
          </w:tcPr>
          <w:p w:rsidR="00F93F50" w:rsidRPr="00F93F50" w:rsidRDefault="00F93F50" w:rsidP="00DD02A9">
            <w:pPr>
              <w:jc w:val="center"/>
              <w:rPr>
                <w:rFonts w:ascii="宋体" w:hAnsi="宋体"/>
                <w:color w:val="000000"/>
                <w:kern w:val="0"/>
                <w:sz w:val="24"/>
                <w:szCs w:val="24"/>
              </w:rPr>
            </w:pPr>
          </w:p>
        </w:tc>
        <w:tc>
          <w:tcPr>
            <w:tcW w:w="1275" w:type="dxa"/>
            <w:vMerge/>
            <w:vAlign w:val="center"/>
          </w:tcPr>
          <w:p w:rsidR="00F93F50" w:rsidRPr="00F93F50" w:rsidRDefault="00F93F50" w:rsidP="00DD02A9">
            <w:pPr>
              <w:jc w:val="center"/>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tabs>
                <w:tab w:val="left" w:pos="660"/>
              </w:tabs>
              <w:rPr>
                <w:rFonts w:ascii="宋体" w:hAnsi="宋体"/>
                <w:color w:val="000000"/>
                <w:kern w:val="0"/>
                <w:sz w:val="24"/>
                <w:szCs w:val="24"/>
              </w:rPr>
            </w:pPr>
            <w:r w:rsidRPr="00F93F50">
              <w:rPr>
                <w:rFonts w:ascii="宋体" w:hAnsi="宋体" w:hint="eastAsia"/>
                <w:color w:val="000000"/>
                <w:kern w:val="0"/>
                <w:sz w:val="24"/>
                <w:szCs w:val="24"/>
              </w:rPr>
              <w:t>（3）</w:t>
            </w:r>
            <w:r w:rsidR="00F52A5F" w:rsidRPr="00F52A5F">
              <w:rPr>
                <w:rFonts w:ascii="宋体" w:hAnsi="宋体" w:hint="eastAsia"/>
                <w:color w:val="000000"/>
                <w:kern w:val="0"/>
                <w:sz w:val="24"/>
                <w:szCs w:val="24"/>
              </w:rPr>
              <w:t>高层次人才信息</w:t>
            </w:r>
          </w:p>
        </w:tc>
        <w:tc>
          <w:tcPr>
            <w:tcW w:w="1984" w:type="dxa"/>
            <w:vAlign w:val="center"/>
          </w:tcPr>
          <w:p w:rsidR="00F93F50" w:rsidRPr="00F93F50" w:rsidRDefault="00F52A5F" w:rsidP="00DD02A9">
            <w:pPr>
              <w:jc w:val="center"/>
              <w:rPr>
                <w:rFonts w:ascii="宋体" w:hAnsi="宋体"/>
                <w:color w:val="000000"/>
                <w:kern w:val="0"/>
                <w:sz w:val="24"/>
                <w:szCs w:val="24"/>
              </w:rPr>
            </w:pPr>
            <w:r>
              <w:rPr>
                <w:rFonts w:ascii="宋体" w:hAnsi="宋体" w:hint="eastAsia"/>
                <w:color w:val="000000"/>
                <w:kern w:val="0"/>
                <w:sz w:val="24"/>
                <w:szCs w:val="24"/>
              </w:rPr>
              <w:t>人事处</w:t>
            </w:r>
          </w:p>
        </w:tc>
        <w:tc>
          <w:tcPr>
            <w:tcW w:w="4394" w:type="dxa"/>
            <w:vAlign w:val="center"/>
          </w:tcPr>
          <w:p w:rsidR="00F93F50" w:rsidRPr="00F52A5F" w:rsidRDefault="00F52A5F" w:rsidP="00DD02A9">
            <w:pPr>
              <w:jc w:val="center"/>
              <w:rPr>
                <w:rFonts w:ascii="宋体" w:hAnsi="宋体"/>
                <w:color w:val="000000"/>
                <w:sz w:val="20"/>
                <w:szCs w:val="20"/>
              </w:rPr>
            </w:pPr>
            <w:r w:rsidRPr="00F52A5F">
              <w:rPr>
                <w:rFonts w:ascii="宋体" w:hAnsi="宋体"/>
                <w:color w:val="000000"/>
                <w:sz w:val="20"/>
                <w:szCs w:val="20"/>
              </w:rPr>
              <w:t>http://xxgk.whut.edu.cn/rsgz/rcgz/</w:t>
            </w:r>
          </w:p>
        </w:tc>
      </w:tr>
      <w:tr w:rsidR="00F93F50" w:rsidRPr="00F93F50" w:rsidTr="00F3605A">
        <w:trPr>
          <w:trHeight w:val="270"/>
        </w:trPr>
        <w:tc>
          <w:tcPr>
            <w:tcW w:w="534" w:type="dxa"/>
            <w:vMerge/>
            <w:vAlign w:val="center"/>
          </w:tcPr>
          <w:p w:rsidR="00F93F50" w:rsidRPr="00F93F50" w:rsidRDefault="00F93F50" w:rsidP="00DD02A9">
            <w:pPr>
              <w:jc w:val="center"/>
              <w:rPr>
                <w:rFonts w:ascii="宋体" w:hAnsi="宋体"/>
                <w:color w:val="000000"/>
                <w:kern w:val="0"/>
                <w:sz w:val="24"/>
                <w:szCs w:val="24"/>
              </w:rPr>
            </w:pPr>
          </w:p>
        </w:tc>
        <w:tc>
          <w:tcPr>
            <w:tcW w:w="1275" w:type="dxa"/>
            <w:vMerge/>
            <w:vAlign w:val="center"/>
          </w:tcPr>
          <w:p w:rsidR="00F93F50" w:rsidRPr="00F93F50" w:rsidRDefault="00F93F50" w:rsidP="00DD02A9">
            <w:pPr>
              <w:jc w:val="center"/>
              <w:rPr>
                <w:rFonts w:ascii="宋体" w:hAnsi="宋体"/>
                <w:color w:val="000000"/>
                <w:kern w:val="0"/>
                <w:sz w:val="24"/>
                <w:szCs w:val="24"/>
              </w:rPr>
            </w:pPr>
          </w:p>
        </w:tc>
        <w:tc>
          <w:tcPr>
            <w:tcW w:w="1276"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领导班子</w:t>
            </w: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（4）校级领导班子简介及分工</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党政办、组织部</w:t>
            </w:r>
          </w:p>
        </w:tc>
        <w:tc>
          <w:tcPr>
            <w:tcW w:w="4394" w:type="dxa"/>
            <w:vAlign w:val="center"/>
          </w:tcPr>
          <w:p w:rsidR="00F93F50" w:rsidRPr="00F93F50" w:rsidRDefault="00AA5867" w:rsidP="00DD02A9">
            <w:pPr>
              <w:jc w:val="center"/>
              <w:rPr>
                <w:rFonts w:ascii="宋体" w:hAnsi="宋体"/>
                <w:color w:val="000000"/>
                <w:kern w:val="0"/>
                <w:sz w:val="20"/>
                <w:szCs w:val="20"/>
              </w:rPr>
            </w:pPr>
            <w:hyperlink r:id="rId12" w:history="1">
              <w:r w:rsidR="00F93F50" w:rsidRPr="00F93F50">
                <w:rPr>
                  <w:rFonts w:ascii="宋体" w:hAnsi="宋体" w:hint="eastAsia"/>
                  <w:color w:val="000000"/>
                  <w:sz w:val="20"/>
                  <w:szCs w:val="20"/>
                </w:rPr>
                <w:t>http://xxgk.whut.edu.cn/jbxx/xxgk/ldbz/</w:t>
              </w:r>
            </w:hyperlink>
          </w:p>
        </w:tc>
      </w:tr>
      <w:tr w:rsidR="00F93F50" w:rsidRPr="00F93F50" w:rsidTr="00F3605A">
        <w:trPr>
          <w:trHeight w:val="739"/>
        </w:trPr>
        <w:tc>
          <w:tcPr>
            <w:tcW w:w="534" w:type="dxa"/>
            <w:vMerge/>
            <w:vAlign w:val="center"/>
          </w:tcPr>
          <w:p w:rsidR="00F93F50" w:rsidRPr="00F93F50" w:rsidRDefault="00F93F50" w:rsidP="00DD02A9">
            <w:pPr>
              <w:jc w:val="center"/>
              <w:rPr>
                <w:rFonts w:ascii="宋体" w:hAnsi="宋体"/>
                <w:color w:val="000000"/>
                <w:kern w:val="0"/>
                <w:sz w:val="24"/>
                <w:szCs w:val="24"/>
              </w:rPr>
            </w:pPr>
          </w:p>
        </w:tc>
        <w:tc>
          <w:tcPr>
            <w:tcW w:w="1275" w:type="dxa"/>
            <w:vMerge/>
            <w:vAlign w:val="center"/>
          </w:tcPr>
          <w:p w:rsidR="00F93F50" w:rsidRPr="00F93F50" w:rsidRDefault="00F93F50" w:rsidP="00DD02A9">
            <w:pPr>
              <w:jc w:val="center"/>
              <w:rPr>
                <w:rFonts w:ascii="宋体" w:hAnsi="宋体"/>
                <w:color w:val="000000"/>
                <w:kern w:val="0"/>
                <w:sz w:val="24"/>
                <w:szCs w:val="24"/>
              </w:rPr>
            </w:pPr>
          </w:p>
        </w:tc>
        <w:tc>
          <w:tcPr>
            <w:tcW w:w="1276"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机构设置</w:t>
            </w:r>
          </w:p>
        </w:tc>
        <w:tc>
          <w:tcPr>
            <w:tcW w:w="4820" w:type="dxa"/>
            <w:vAlign w:val="center"/>
          </w:tcPr>
          <w:p w:rsidR="00F93F50" w:rsidRPr="00F93F50" w:rsidRDefault="00F93F50" w:rsidP="00DD02A9">
            <w:pPr>
              <w:rPr>
                <w:rFonts w:ascii="宋体" w:hAnsi="宋体" w:cs="宋体"/>
                <w:color w:val="000000"/>
                <w:sz w:val="24"/>
                <w:szCs w:val="24"/>
              </w:rPr>
            </w:pPr>
            <w:r w:rsidRPr="00F93F50">
              <w:rPr>
                <w:rFonts w:ascii="宋体" w:hAnsi="宋体" w:hint="eastAsia"/>
                <w:color w:val="000000"/>
                <w:kern w:val="0"/>
                <w:sz w:val="24"/>
                <w:szCs w:val="24"/>
              </w:rPr>
              <w:t>（5）学院、科研基地、职能部门、直属单位设置</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人事处</w:t>
            </w:r>
          </w:p>
        </w:tc>
        <w:tc>
          <w:tcPr>
            <w:tcW w:w="4394" w:type="dxa"/>
            <w:vAlign w:val="center"/>
          </w:tcPr>
          <w:p w:rsidR="00F93F50" w:rsidRPr="00F93F50" w:rsidRDefault="00AA5867" w:rsidP="00DD02A9">
            <w:pPr>
              <w:jc w:val="center"/>
              <w:rPr>
                <w:rFonts w:ascii="宋体" w:hAnsi="宋体"/>
                <w:color w:val="000000"/>
                <w:kern w:val="0"/>
                <w:sz w:val="20"/>
                <w:szCs w:val="20"/>
              </w:rPr>
            </w:pPr>
            <w:hyperlink r:id="rId13" w:history="1">
              <w:r w:rsidR="00F93F50" w:rsidRPr="00F93F50">
                <w:rPr>
                  <w:rFonts w:ascii="宋体" w:hAnsi="宋体" w:hint="eastAsia"/>
                  <w:color w:val="000000"/>
                  <w:sz w:val="20"/>
                  <w:szCs w:val="20"/>
                </w:rPr>
                <w:t>http://xxgk.whut.edu.cn/jbxx/xxgk/jgsz/</w:t>
              </w:r>
            </w:hyperlink>
          </w:p>
        </w:tc>
      </w:tr>
      <w:tr w:rsidR="00F93F50" w:rsidRPr="00F93F50" w:rsidTr="00F3605A">
        <w:trPr>
          <w:trHeight w:val="693"/>
        </w:trPr>
        <w:tc>
          <w:tcPr>
            <w:tcW w:w="534" w:type="dxa"/>
            <w:vMerge/>
            <w:vAlign w:val="center"/>
          </w:tcPr>
          <w:p w:rsidR="00F93F50" w:rsidRPr="00F93F50" w:rsidRDefault="00F93F50" w:rsidP="00DD02A9">
            <w:pPr>
              <w:jc w:val="center"/>
              <w:rPr>
                <w:rFonts w:ascii="宋体" w:hAnsi="宋体"/>
                <w:color w:val="000000"/>
                <w:kern w:val="0"/>
                <w:sz w:val="24"/>
                <w:szCs w:val="24"/>
              </w:rPr>
            </w:pPr>
          </w:p>
        </w:tc>
        <w:tc>
          <w:tcPr>
            <w:tcW w:w="1275" w:type="dxa"/>
            <w:vMerge/>
            <w:vAlign w:val="center"/>
          </w:tcPr>
          <w:p w:rsidR="00F93F50" w:rsidRPr="00F93F50" w:rsidRDefault="00F93F50" w:rsidP="00DD02A9">
            <w:pPr>
              <w:jc w:val="center"/>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spacing w:line="240" w:lineRule="exact"/>
              <w:rPr>
                <w:rFonts w:ascii="宋体" w:hAnsi="宋体" w:cs="宋体"/>
                <w:color w:val="000000"/>
                <w:sz w:val="24"/>
                <w:szCs w:val="24"/>
              </w:rPr>
            </w:pPr>
            <w:r w:rsidRPr="00F93F50">
              <w:rPr>
                <w:rFonts w:ascii="宋体" w:hAnsi="宋体" w:hint="eastAsia"/>
                <w:color w:val="000000"/>
                <w:kern w:val="0"/>
                <w:sz w:val="24"/>
                <w:szCs w:val="24"/>
              </w:rPr>
              <w:t>（6）学院、科研基地、职能部门、直属单位职责及办公地点、联系方式</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人事处</w:t>
            </w:r>
          </w:p>
        </w:tc>
        <w:tc>
          <w:tcPr>
            <w:tcW w:w="4394" w:type="dxa"/>
            <w:vAlign w:val="center"/>
          </w:tcPr>
          <w:p w:rsidR="00F93F50" w:rsidRPr="00F93F50" w:rsidRDefault="00AA5867" w:rsidP="00DD02A9">
            <w:pPr>
              <w:jc w:val="center"/>
              <w:rPr>
                <w:rFonts w:ascii="宋体" w:hAnsi="宋体"/>
                <w:color w:val="000000"/>
                <w:kern w:val="0"/>
                <w:sz w:val="20"/>
                <w:szCs w:val="20"/>
              </w:rPr>
            </w:pPr>
            <w:hyperlink r:id="rId14" w:history="1">
              <w:r w:rsidR="00F93F50" w:rsidRPr="00F93F50">
                <w:rPr>
                  <w:rFonts w:ascii="宋体" w:hAnsi="宋体" w:hint="eastAsia"/>
                  <w:color w:val="000000"/>
                  <w:sz w:val="20"/>
                  <w:szCs w:val="20"/>
                </w:rPr>
                <w:t>http://xxgk.whut.edu.cn/jbxx/xxgk/jgsz/</w:t>
              </w:r>
            </w:hyperlink>
          </w:p>
        </w:tc>
      </w:tr>
      <w:tr w:rsidR="00F93F50" w:rsidRPr="00F93F50" w:rsidTr="00F3605A">
        <w:trPr>
          <w:trHeight w:val="405"/>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制度规范</w:t>
            </w: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（7）学校章程及制定的各项规章制度</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依法治校办</w:t>
            </w:r>
          </w:p>
        </w:tc>
        <w:tc>
          <w:tcPr>
            <w:tcW w:w="4394" w:type="dxa"/>
            <w:vAlign w:val="center"/>
          </w:tcPr>
          <w:p w:rsidR="00F93F50" w:rsidRPr="00F93F50" w:rsidRDefault="00AA5867" w:rsidP="00DD02A9">
            <w:pPr>
              <w:jc w:val="center"/>
              <w:rPr>
                <w:rFonts w:ascii="宋体" w:hAnsi="宋体"/>
                <w:color w:val="000000"/>
                <w:kern w:val="0"/>
                <w:sz w:val="20"/>
                <w:szCs w:val="20"/>
              </w:rPr>
            </w:pPr>
            <w:hyperlink r:id="rId15" w:history="1">
              <w:r w:rsidR="00F93F50" w:rsidRPr="00F93F50">
                <w:rPr>
                  <w:rFonts w:ascii="宋体" w:hAnsi="宋体" w:hint="eastAsia"/>
                  <w:color w:val="000000"/>
                  <w:sz w:val="20"/>
                  <w:szCs w:val="20"/>
                </w:rPr>
                <w:t>http://xxgk.whut.edu.cn/jbxx/zdgf/</w:t>
              </w:r>
            </w:hyperlink>
          </w:p>
        </w:tc>
      </w:tr>
      <w:tr w:rsidR="00F93F50" w:rsidRPr="00F93F50" w:rsidTr="00F3605A">
        <w:trPr>
          <w:trHeight w:val="498"/>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教代会</w:t>
            </w: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（8）教职工代表大会相关制度、工作报告</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工会</w:t>
            </w:r>
          </w:p>
        </w:tc>
        <w:tc>
          <w:tcPr>
            <w:tcW w:w="4394" w:type="dxa"/>
            <w:vAlign w:val="center"/>
          </w:tcPr>
          <w:p w:rsidR="00F93F50" w:rsidRPr="00F93F50" w:rsidRDefault="00AA5867" w:rsidP="00DD02A9">
            <w:pPr>
              <w:jc w:val="center"/>
              <w:rPr>
                <w:rFonts w:ascii="宋体" w:hAnsi="宋体"/>
                <w:color w:val="000000"/>
                <w:kern w:val="0"/>
                <w:sz w:val="20"/>
                <w:szCs w:val="20"/>
              </w:rPr>
            </w:pPr>
            <w:hyperlink r:id="rId16" w:history="1">
              <w:r w:rsidR="00F93F50" w:rsidRPr="00F93F50">
                <w:rPr>
                  <w:rFonts w:ascii="宋体" w:hAnsi="宋体" w:hint="eastAsia"/>
                  <w:color w:val="000000"/>
                  <w:sz w:val="20"/>
                  <w:szCs w:val="20"/>
                </w:rPr>
                <w:t>http://xxgk.whut.edu.cn/jbxx/jdh/</w:t>
              </w:r>
            </w:hyperlink>
          </w:p>
        </w:tc>
      </w:tr>
      <w:tr w:rsidR="00F93F50" w:rsidRPr="00F93F50" w:rsidTr="00F3605A">
        <w:trPr>
          <w:trHeight w:val="363"/>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学术委员会</w:t>
            </w: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（9）学术委员会相关制度、年度报告</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科发院</w:t>
            </w:r>
          </w:p>
        </w:tc>
        <w:tc>
          <w:tcPr>
            <w:tcW w:w="4394" w:type="dxa"/>
            <w:vAlign w:val="center"/>
          </w:tcPr>
          <w:p w:rsidR="00F93F50" w:rsidRPr="00F93F50" w:rsidRDefault="00AA5867" w:rsidP="00DD02A9">
            <w:pPr>
              <w:jc w:val="center"/>
              <w:rPr>
                <w:rFonts w:ascii="宋体" w:hAnsi="宋体"/>
                <w:color w:val="000000"/>
                <w:kern w:val="0"/>
                <w:sz w:val="20"/>
                <w:szCs w:val="20"/>
              </w:rPr>
            </w:pPr>
            <w:hyperlink r:id="rId17" w:history="1">
              <w:r w:rsidR="00F93F50" w:rsidRPr="00F93F50">
                <w:rPr>
                  <w:rFonts w:ascii="宋体" w:hAnsi="宋体" w:hint="eastAsia"/>
                  <w:color w:val="000000"/>
                  <w:sz w:val="20"/>
                  <w:szCs w:val="20"/>
                </w:rPr>
                <w:t>http://xxgk.whut.edu.cn/jbxx/xswyh/</w:t>
              </w:r>
            </w:hyperlink>
          </w:p>
        </w:tc>
      </w:tr>
      <w:tr w:rsidR="00F93F50" w:rsidRPr="00F93F50" w:rsidTr="00F3605A">
        <w:trPr>
          <w:trHeight w:val="557"/>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工作计划</w:t>
            </w: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（10）学校发展规划</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发改办</w:t>
            </w:r>
          </w:p>
        </w:tc>
        <w:tc>
          <w:tcPr>
            <w:tcW w:w="4394" w:type="dxa"/>
            <w:vAlign w:val="center"/>
          </w:tcPr>
          <w:p w:rsidR="00F93F50" w:rsidRPr="00F93F50" w:rsidRDefault="00AA5867" w:rsidP="00DD02A9">
            <w:pPr>
              <w:jc w:val="center"/>
              <w:rPr>
                <w:rFonts w:ascii="宋体" w:hAnsi="宋体"/>
                <w:color w:val="000000"/>
                <w:kern w:val="0"/>
                <w:sz w:val="20"/>
                <w:szCs w:val="20"/>
              </w:rPr>
            </w:pPr>
            <w:hyperlink r:id="rId18" w:history="1">
              <w:r w:rsidR="00F93F50" w:rsidRPr="00F93F50">
                <w:rPr>
                  <w:rFonts w:ascii="宋体" w:hAnsi="宋体" w:hint="eastAsia"/>
                  <w:color w:val="000000"/>
                  <w:sz w:val="20"/>
                  <w:szCs w:val="20"/>
                </w:rPr>
                <w:t>http://xxgk.whut.edu.cn/jbxx/gzjh/fzgh/</w:t>
              </w:r>
            </w:hyperlink>
          </w:p>
        </w:tc>
      </w:tr>
      <w:tr w:rsidR="00F93F50" w:rsidRPr="00F93F50" w:rsidTr="00F3605A">
        <w:trPr>
          <w:trHeight w:val="552"/>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（11）年度工作计划及重点工作安排</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党政办</w:t>
            </w:r>
          </w:p>
        </w:tc>
        <w:tc>
          <w:tcPr>
            <w:tcW w:w="4394" w:type="dxa"/>
            <w:vAlign w:val="center"/>
          </w:tcPr>
          <w:p w:rsidR="00F93F50" w:rsidRPr="00F93F50" w:rsidRDefault="00AA5867" w:rsidP="00DD02A9">
            <w:pPr>
              <w:jc w:val="center"/>
              <w:rPr>
                <w:rFonts w:ascii="宋体" w:hAnsi="宋体"/>
                <w:color w:val="000000"/>
                <w:kern w:val="0"/>
                <w:sz w:val="20"/>
                <w:szCs w:val="20"/>
              </w:rPr>
            </w:pPr>
            <w:hyperlink r:id="rId19" w:history="1">
              <w:r w:rsidR="00F93F50" w:rsidRPr="00F93F50">
                <w:rPr>
                  <w:rFonts w:ascii="宋体" w:hAnsi="宋体" w:hint="eastAsia"/>
                  <w:color w:val="000000"/>
                  <w:sz w:val="20"/>
                  <w:szCs w:val="20"/>
                </w:rPr>
                <w:t>http://xxgk.whut.edu.cn/jbxx/gzjh/ndjh/</w:t>
              </w:r>
            </w:hyperlink>
          </w:p>
        </w:tc>
      </w:tr>
      <w:tr w:rsidR="00F93F50" w:rsidRPr="00F93F50" w:rsidTr="00F3605A">
        <w:trPr>
          <w:trHeight w:val="574"/>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（12）信息公开年度报告</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党政办</w:t>
            </w:r>
          </w:p>
        </w:tc>
        <w:tc>
          <w:tcPr>
            <w:tcW w:w="4394" w:type="dxa"/>
            <w:vAlign w:val="center"/>
          </w:tcPr>
          <w:p w:rsidR="00F93F50" w:rsidRPr="00F93F50" w:rsidRDefault="00AA5867" w:rsidP="00DD02A9">
            <w:pPr>
              <w:jc w:val="center"/>
              <w:rPr>
                <w:rFonts w:ascii="宋体" w:hAnsi="宋体"/>
                <w:color w:val="000000"/>
                <w:kern w:val="0"/>
                <w:sz w:val="20"/>
                <w:szCs w:val="20"/>
              </w:rPr>
            </w:pPr>
            <w:hyperlink r:id="rId20" w:history="1">
              <w:r w:rsidR="00F93F50" w:rsidRPr="00F93F50">
                <w:rPr>
                  <w:rFonts w:ascii="宋体" w:hAnsi="宋体" w:hint="eastAsia"/>
                  <w:color w:val="000000"/>
                  <w:sz w:val="20"/>
                  <w:szCs w:val="20"/>
                </w:rPr>
                <w:t>http://xxgk.whut.edu.cn/jbxx/gzjh/ndbg/</w:t>
              </w:r>
            </w:hyperlink>
          </w:p>
        </w:tc>
      </w:tr>
      <w:tr w:rsidR="00F93F50" w:rsidRPr="00F93F50" w:rsidTr="00F3605A">
        <w:trPr>
          <w:trHeight w:val="695"/>
        </w:trPr>
        <w:tc>
          <w:tcPr>
            <w:tcW w:w="534"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color w:val="000000"/>
                <w:kern w:val="0"/>
                <w:sz w:val="24"/>
                <w:szCs w:val="24"/>
              </w:rPr>
              <w:lastRenderedPageBreak/>
              <w:t>2</w:t>
            </w:r>
          </w:p>
        </w:tc>
        <w:tc>
          <w:tcPr>
            <w:tcW w:w="1275"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招生考试</w:t>
            </w:r>
          </w:p>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信息</w:t>
            </w:r>
          </w:p>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（10项）</w:t>
            </w:r>
          </w:p>
        </w:tc>
        <w:tc>
          <w:tcPr>
            <w:tcW w:w="1276"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本科生招生</w:t>
            </w:r>
          </w:p>
        </w:tc>
        <w:tc>
          <w:tcPr>
            <w:tcW w:w="4820" w:type="dxa"/>
            <w:vAlign w:val="center"/>
          </w:tcPr>
          <w:p w:rsidR="00F93F50" w:rsidRPr="00F93F50" w:rsidRDefault="00F93F50" w:rsidP="00DD02A9">
            <w:pPr>
              <w:spacing w:line="240" w:lineRule="exact"/>
              <w:rPr>
                <w:rFonts w:ascii="宋体" w:hAnsi="宋体"/>
                <w:color w:val="000000"/>
                <w:kern w:val="0"/>
                <w:sz w:val="24"/>
                <w:szCs w:val="24"/>
              </w:rPr>
            </w:pPr>
            <w:r w:rsidRPr="00F93F50">
              <w:rPr>
                <w:rFonts w:ascii="宋体" w:hAnsi="宋体" w:hint="eastAsia"/>
                <w:color w:val="000000"/>
                <w:kern w:val="0"/>
                <w:sz w:val="24"/>
                <w:szCs w:val="24"/>
              </w:rPr>
              <w:t>（13）招生章程及特殊类型招生办法，分批次、分科类招生计划</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学工部</w:t>
            </w:r>
          </w:p>
        </w:tc>
        <w:tc>
          <w:tcPr>
            <w:tcW w:w="4394" w:type="dxa"/>
            <w:vAlign w:val="center"/>
          </w:tcPr>
          <w:p w:rsidR="00F93F50" w:rsidRPr="00F93F50" w:rsidRDefault="00AA5867" w:rsidP="00DD02A9">
            <w:pPr>
              <w:jc w:val="center"/>
              <w:rPr>
                <w:rFonts w:ascii="宋体" w:hAnsi="宋体"/>
                <w:color w:val="000000"/>
                <w:kern w:val="0"/>
                <w:sz w:val="20"/>
                <w:szCs w:val="20"/>
              </w:rPr>
            </w:pPr>
            <w:hyperlink r:id="rId21" w:history="1">
              <w:r w:rsidR="00F93F50" w:rsidRPr="00F93F50">
                <w:rPr>
                  <w:rFonts w:ascii="宋体" w:hAnsi="宋体" w:hint="eastAsia"/>
                  <w:color w:val="000000"/>
                  <w:sz w:val="20"/>
                  <w:szCs w:val="20"/>
                </w:rPr>
                <w:t>http://xxgk.whut.edu.cn/zsks/bks/</w:t>
              </w:r>
            </w:hyperlink>
          </w:p>
        </w:tc>
      </w:tr>
      <w:tr w:rsidR="00F93F50" w:rsidRPr="00F93F50" w:rsidTr="00F3605A">
        <w:trPr>
          <w:trHeight w:val="975"/>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spacing w:line="240" w:lineRule="exact"/>
              <w:rPr>
                <w:rFonts w:ascii="宋体" w:hAnsi="宋体"/>
                <w:color w:val="000000"/>
                <w:kern w:val="0"/>
                <w:sz w:val="24"/>
                <w:szCs w:val="24"/>
              </w:rPr>
            </w:pPr>
            <w:r w:rsidRPr="00F93F50">
              <w:rPr>
                <w:rFonts w:ascii="宋体" w:hAnsi="宋体" w:hint="eastAsia"/>
                <w:color w:val="000000"/>
                <w:kern w:val="0"/>
                <w:sz w:val="24"/>
                <w:szCs w:val="24"/>
              </w:rPr>
              <w:t>（14）保送、自主选拔录取、高水平运动员和艺术特长生招生等特殊类型招生入选考生资格及测试结果</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学工部</w:t>
            </w:r>
          </w:p>
        </w:tc>
        <w:tc>
          <w:tcPr>
            <w:tcW w:w="4394" w:type="dxa"/>
            <w:vAlign w:val="center"/>
          </w:tcPr>
          <w:p w:rsidR="00F93F50" w:rsidRPr="00F93F50" w:rsidRDefault="00AA5867" w:rsidP="00DD02A9">
            <w:pPr>
              <w:jc w:val="center"/>
              <w:rPr>
                <w:rFonts w:ascii="宋体" w:hAnsi="宋体"/>
                <w:color w:val="000000"/>
                <w:kern w:val="0"/>
                <w:sz w:val="20"/>
                <w:szCs w:val="20"/>
              </w:rPr>
            </w:pPr>
            <w:hyperlink r:id="rId22" w:history="1">
              <w:r w:rsidR="00F93F50" w:rsidRPr="00F93F50">
                <w:rPr>
                  <w:rFonts w:ascii="宋体" w:hAnsi="宋体" w:hint="eastAsia"/>
                  <w:color w:val="000000"/>
                  <w:sz w:val="20"/>
                  <w:szCs w:val="20"/>
                </w:rPr>
                <w:t>http://xxgk.whut.edu.cn/zsks/bks/tslx/</w:t>
              </w:r>
            </w:hyperlink>
          </w:p>
        </w:tc>
      </w:tr>
      <w:tr w:rsidR="00F93F50" w:rsidRPr="00F93F50" w:rsidTr="00F3605A">
        <w:trPr>
          <w:trHeight w:val="704"/>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spacing w:line="240" w:lineRule="exact"/>
              <w:rPr>
                <w:rFonts w:ascii="宋体" w:hAnsi="宋体"/>
                <w:color w:val="000000"/>
                <w:kern w:val="0"/>
                <w:sz w:val="24"/>
                <w:szCs w:val="24"/>
              </w:rPr>
            </w:pPr>
            <w:r w:rsidRPr="00F93F50">
              <w:rPr>
                <w:rFonts w:ascii="宋体" w:hAnsi="宋体" w:hint="eastAsia"/>
                <w:color w:val="000000"/>
                <w:kern w:val="0"/>
                <w:sz w:val="24"/>
                <w:szCs w:val="24"/>
              </w:rPr>
              <w:t>（15）考生个人录取信息查询渠道和办法，分批次、分科类录取人数和录取最低分</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学工部</w:t>
            </w:r>
          </w:p>
        </w:tc>
        <w:tc>
          <w:tcPr>
            <w:tcW w:w="4394" w:type="dxa"/>
            <w:vAlign w:val="center"/>
          </w:tcPr>
          <w:p w:rsidR="00F93F50" w:rsidRPr="00F93F50" w:rsidRDefault="00AA5867" w:rsidP="00DD02A9">
            <w:pPr>
              <w:jc w:val="center"/>
              <w:rPr>
                <w:rFonts w:ascii="宋体" w:hAnsi="宋体"/>
                <w:color w:val="000000"/>
                <w:kern w:val="0"/>
                <w:sz w:val="20"/>
                <w:szCs w:val="20"/>
              </w:rPr>
            </w:pPr>
            <w:hyperlink r:id="rId23" w:history="1">
              <w:r w:rsidR="00F93F50" w:rsidRPr="00F93F50">
                <w:rPr>
                  <w:rFonts w:ascii="宋体" w:hAnsi="宋体" w:hint="eastAsia"/>
                  <w:color w:val="000000"/>
                  <w:sz w:val="20"/>
                  <w:szCs w:val="20"/>
                </w:rPr>
                <w:t>http://xxgk.whut.edu.cn/zsks/bks/</w:t>
              </w:r>
            </w:hyperlink>
          </w:p>
        </w:tc>
      </w:tr>
      <w:tr w:rsidR="00F93F50" w:rsidRPr="00F93F50" w:rsidTr="00F3605A">
        <w:trPr>
          <w:trHeight w:val="687"/>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spacing w:line="240" w:lineRule="exact"/>
              <w:rPr>
                <w:rFonts w:ascii="宋体" w:hAnsi="宋体"/>
                <w:color w:val="000000"/>
                <w:kern w:val="0"/>
                <w:sz w:val="24"/>
                <w:szCs w:val="24"/>
              </w:rPr>
            </w:pPr>
            <w:r w:rsidRPr="00F93F50">
              <w:rPr>
                <w:rFonts w:ascii="宋体" w:hAnsi="宋体" w:hint="eastAsia"/>
                <w:color w:val="000000"/>
                <w:kern w:val="0"/>
                <w:sz w:val="24"/>
                <w:szCs w:val="24"/>
              </w:rPr>
              <w:t>（16）招生咨询及考生申诉渠道，新生复查期间有关举报、调查及处理结果</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学工部</w:t>
            </w:r>
          </w:p>
        </w:tc>
        <w:tc>
          <w:tcPr>
            <w:tcW w:w="4394" w:type="dxa"/>
            <w:vAlign w:val="center"/>
          </w:tcPr>
          <w:p w:rsidR="00F93F50" w:rsidRPr="00F93F50" w:rsidRDefault="00AA5867" w:rsidP="00DD02A9">
            <w:pPr>
              <w:jc w:val="center"/>
              <w:rPr>
                <w:rFonts w:ascii="宋体" w:hAnsi="宋体"/>
                <w:color w:val="000000"/>
                <w:kern w:val="0"/>
                <w:sz w:val="20"/>
                <w:szCs w:val="20"/>
              </w:rPr>
            </w:pPr>
            <w:hyperlink r:id="rId24" w:history="1">
              <w:r w:rsidR="00F93F50" w:rsidRPr="00F93F50">
                <w:rPr>
                  <w:rFonts w:ascii="宋体" w:hAnsi="宋体" w:hint="eastAsia"/>
                  <w:color w:val="000000"/>
                  <w:sz w:val="20"/>
                  <w:szCs w:val="20"/>
                </w:rPr>
                <w:t>http://xxgk.whut.edu.cn/zsks/bks/</w:t>
              </w:r>
            </w:hyperlink>
          </w:p>
        </w:tc>
      </w:tr>
      <w:tr w:rsidR="00F93F50" w:rsidRPr="00F93F50" w:rsidTr="00F3605A">
        <w:trPr>
          <w:trHeight w:val="994"/>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研究生招生</w:t>
            </w:r>
          </w:p>
        </w:tc>
        <w:tc>
          <w:tcPr>
            <w:tcW w:w="4820" w:type="dxa"/>
            <w:vAlign w:val="center"/>
          </w:tcPr>
          <w:p w:rsidR="00F93F50" w:rsidRPr="00F93F50" w:rsidRDefault="00F93F50" w:rsidP="00DD02A9">
            <w:pPr>
              <w:spacing w:line="240" w:lineRule="exact"/>
              <w:rPr>
                <w:rFonts w:ascii="宋体" w:hAnsi="宋体"/>
                <w:color w:val="000000"/>
                <w:kern w:val="0"/>
                <w:sz w:val="24"/>
                <w:szCs w:val="24"/>
              </w:rPr>
            </w:pPr>
            <w:r w:rsidRPr="00F93F50">
              <w:rPr>
                <w:rFonts w:ascii="宋体" w:hAnsi="宋体" w:hint="eastAsia"/>
                <w:color w:val="000000"/>
                <w:kern w:val="0"/>
                <w:sz w:val="24"/>
                <w:szCs w:val="24"/>
              </w:rPr>
              <w:t>（17）研究生招生简章、招生专业目录、复试录取办法，各院（系、所）或学科、专业招收研究生人数</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研究生院</w:t>
            </w:r>
          </w:p>
        </w:tc>
        <w:tc>
          <w:tcPr>
            <w:tcW w:w="4394" w:type="dxa"/>
            <w:vAlign w:val="center"/>
          </w:tcPr>
          <w:p w:rsidR="00F93F50" w:rsidRPr="00F93F50" w:rsidRDefault="00AA5867" w:rsidP="00DD02A9">
            <w:pPr>
              <w:jc w:val="center"/>
              <w:rPr>
                <w:rFonts w:ascii="宋体" w:hAnsi="宋体"/>
                <w:color w:val="000000"/>
                <w:kern w:val="0"/>
                <w:sz w:val="20"/>
                <w:szCs w:val="20"/>
              </w:rPr>
            </w:pPr>
            <w:hyperlink r:id="rId25" w:history="1">
              <w:r w:rsidR="00F93F50" w:rsidRPr="00F93F50">
                <w:rPr>
                  <w:rFonts w:ascii="宋体" w:hAnsi="宋体" w:hint="eastAsia"/>
                  <w:color w:val="000000"/>
                  <w:sz w:val="20"/>
                  <w:szCs w:val="20"/>
                </w:rPr>
                <w:t>http://xxgk.whut.edu.cn/zsks/yjs/</w:t>
              </w:r>
            </w:hyperlink>
          </w:p>
        </w:tc>
      </w:tr>
      <w:tr w:rsidR="00F93F50" w:rsidRPr="00F93F50" w:rsidTr="00F3605A">
        <w:trPr>
          <w:trHeight w:val="555"/>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（18）参加研究生复试的考生成绩</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研究生院</w:t>
            </w:r>
          </w:p>
        </w:tc>
        <w:tc>
          <w:tcPr>
            <w:tcW w:w="4394" w:type="dxa"/>
            <w:vAlign w:val="center"/>
          </w:tcPr>
          <w:p w:rsidR="00F93F50" w:rsidRPr="00F93F50" w:rsidRDefault="00AA5867" w:rsidP="00DD02A9">
            <w:pPr>
              <w:jc w:val="center"/>
              <w:rPr>
                <w:rFonts w:ascii="宋体" w:hAnsi="宋体"/>
                <w:color w:val="000000"/>
                <w:kern w:val="0"/>
                <w:sz w:val="20"/>
                <w:szCs w:val="20"/>
              </w:rPr>
            </w:pPr>
            <w:hyperlink r:id="rId26" w:history="1">
              <w:r w:rsidR="00F93F50" w:rsidRPr="00F93F50">
                <w:rPr>
                  <w:rFonts w:ascii="宋体" w:hAnsi="宋体" w:hint="eastAsia"/>
                  <w:color w:val="000000"/>
                  <w:sz w:val="20"/>
                  <w:szCs w:val="20"/>
                </w:rPr>
                <w:t>http://xxgk.whut.edu.cn/zsks/yjs/fscj/</w:t>
              </w:r>
            </w:hyperlink>
          </w:p>
        </w:tc>
      </w:tr>
      <w:tr w:rsidR="00F93F50" w:rsidRPr="00F93F50" w:rsidTr="00F3605A">
        <w:trPr>
          <w:trHeight w:val="549"/>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（19）拟录取研究生名单</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研究生院</w:t>
            </w:r>
          </w:p>
        </w:tc>
        <w:tc>
          <w:tcPr>
            <w:tcW w:w="4394" w:type="dxa"/>
            <w:vAlign w:val="center"/>
          </w:tcPr>
          <w:p w:rsidR="00F93F50" w:rsidRPr="00F93F50" w:rsidRDefault="00AA5867" w:rsidP="00DD02A9">
            <w:pPr>
              <w:jc w:val="center"/>
              <w:rPr>
                <w:rFonts w:ascii="宋体" w:hAnsi="宋体"/>
                <w:color w:val="000000"/>
                <w:kern w:val="0"/>
                <w:sz w:val="20"/>
                <w:szCs w:val="20"/>
              </w:rPr>
            </w:pPr>
            <w:hyperlink r:id="rId27" w:history="1">
              <w:r w:rsidR="00F93F50" w:rsidRPr="00F93F50">
                <w:rPr>
                  <w:rFonts w:ascii="宋体" w:hAnsi="宋体" w:hint="eastAsia"/>
                  <w:color w:val="000000"/>
                  <w:sz w:val="20"/>
                  <w:szCs w:val="20"/>
                </w:rPr>
                <w:t>http://xxgk.whut.edu.cn/zsks/yjs/nlq/</w:t>
              </w:r>
            </w:hyperlink>
          </w:p>
        </w:tc>
      </w:tr>
      <w:tr w:rsidR="00F93F50" w:rsidRPr="00F93F50" w:rsidTr="00F3605A">
        <w:trPr>
          <w:trHeight w:val="699"/>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（20）研究生招生咨询及申诉渠道</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研究生院</w:t>
            </w:r>
          </w:p>
        </w:tc>
        <w:tc>
          <w:tcPr>
            <w:tcW w:w="4394" w:type="dxa"/>
            <w:vAlign w:val="center"/>
          </w:tcPr>
          <w:p w:rsidR="00F93F50" w:rsidRPr="00F93F50" w:rsidRDefault="00AA5867" w:rsidP="00DD02A9">
            <w:pPr>
              <w:jc w:val="center"/>
              <w:rPr>
                <w:rFonts w:ascii="宋体" w:hAnsi="宋体"/>
                <w:color w:val="000000"/>
                <w:kern w:val="0"/>
                <w:sz w:val="20"/>
                <w:szCs w:val="20"/>
              </w:rPr>
            </w:pPr>
            <w:hyperlink r:id="rId28" w:history="1">
              <w:r w:rsidR="00F93F50" w:rsidRPr="00F93F50">
                <w:rPr>
                  <w:rFonts w:ascii="宋体" w:hAnsi="宋体" w:hint="eastAsia"/>
                  <w:color w:val="000000"/>
                  <w:sz w:val="20"/>
                  <w:szCs w:val="20"/>
                </w:rPr>
                <w:t>http://xxgk.whut.edu.cn/zsks/yjs/zxss/</w:t>
              </w:r>
            </w:hyperlink>
          </w:p>
        </w:tc>
      </w:tr>
      <w:tr w:rsidR="00F93F50" w:rsidRPr="00F93F50" w:rsidTr="00F3605A">
        <w:trPr>
          <w:trHeight w:val="220"/>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留学生招生</w:t>
            </w: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（21）留学生招生信息</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国教学院</w:t>
            </w:r>
          </w:p>
        </w:tc>
        <w:tc>
          <w:tcPr>
            <w:tcW w:w="4394" w:type="dxa"/>
            <w:vAlign w:val="center"/>
          </w:tcPr>
          <w:p w:rsidR="00F93F50" w:rsidRPr="00F93F50" w:rsidRDefault="00AA5867" w:rsidP="00DD02A9">
            <w:pPr>
              <w:jc w:val="center"/>
              <w:rPr>
                <w:rFonts w:ascii="宋体" w:hAnsi="宋体"/>
                <w:color w:val="000000"/>
                <w:kern w:val="0"/>
                <w:sz w:val="20"/>
                <w:szCs w:val="20"/>
              </w:rPr>
            </w:pPr>
            <w:hyperlink r:id="rId29" w:history="1">
              <w:r w:rsidR="00F93F50" w:rsidRPr="00F93F50">
                <w:rPr>
                  <w:rFonts w:ascii="宋体" w:hAnsi="宋体" w:hint="eastAsia"/>
                  <w:color w:val="000000"/>
                  <w:sz w:val="20"/>
                  <w:szCs w:val="20"/>
                </w:rPr>
                <w:t>http://xxgk.whut.edu.cn/zsks/lxs/</w:t>
              </w:r>
            </w:hyperlink>
          </w:p>
        </w:tc>
      </w:tr>
      <w:tr w:rsidR="00F93F50" w:rsidRPr="00F93F50" w:rsidTr="00F3605A">
        <w:trPr>
          <w:trHeight w:val="841"/>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其他招生</w:t>
            </w: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（22）继续教育、职业教育及教育培训招生信息</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继续教育学院</w:t>
            </w:r>
          </w:p>
        </w:tc>
        <w:tc>
          <w:tcPr>
            <w:tcW w:w="4394" w:type="dxa"/>
            <w:vAlign w:val="center"/>
          </w:tcPr>
          <w:p w:rsidR="00F93F50" w:rsidRPr="00F93F50" w:rsidRDefault="00AA5867" w:rsidP="00DD02A9">
            <w:pPr>
              <w:jc w:val="center"/>
              <w:rPr>
                <w:rFonts w:ascii="宋体" w:hAnsi="宋体"/>
                <w:color w:val="000000"/>
                <w:kern w:val="0"/>
                <w:sz w:val="20"/>
                <w:szCs w:val="20"/>
              </w:rPr>
            </w:pPr>
            <w:hyperlink r:id="rId30" w:history="1">
              <w:r w:rsidR="00F93F50" w:rsidRPr="00F93F50">
                <w:rPr>
                  <w:rFonts w:ascii="宋体" w:hAnsi="宋体" w:hint="eastAsia"/>
                  <w:color w:val="000000"/>
                  <w:sz w:val="20"/>
                  <w:szCs w:val="20"/>
                </w:rPr>
                <w:t>http://xxgk.whut.edu.cn/zsks/qtzs/</w:t>
              </w:r>
            </w:hyperlink>
          </w:p>
        </w:tc>
      </w:tr>
      <w:tr w:rsidR="00F93F50" w:rsidRPr="00F93F50" w:rsidTr="00F3605A">
        <w:trPr>
          <w:trHeight w:val="698"/>
        </w:trPr>
        <w:tc>
          <w:tcPr>
            <w:tcW w:w="534"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lastRenderedPageBreak/>
              <w:t>3</w:t>
            </w:r>
          </w:p>
        </w:tc>
        <w:tc>
          <w:tcPr>
            <w:tcW w:w="1275"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财务管理</w:t>
            </w:r>
          </w:p>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信息</w:t>
            </w:r>
          </w:p>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（4项）</w:t>
            </w:r>
          </w:p>
        </w:tc>
        <w:tc>
          <w:tcPr>
            <w:tcW w:w="1276" w:type="dxa"/>
            <w:vAlign w:val="center"/>
          </w:tcPr>
          <w:p w:rsidR="00F93F50" w:rsidRPr="00F93F50" w:rsidRDefault="00F93F50" w:rsidP="00DD02A9">
            <w:pPr>
              <w:spacing w:line="240" w:lineRule="exact"/>
              <w:jc w:val="center"/>
              <w:rPr>
                <w:rFonts w:ascii="宋体" w:hAnsi="宋体"/>
                <w:color w:val="000000"/>
                <w:kern w:val="0"/>
                <w:sz w:val="24"/>
                <w:szCs w:val="24"/>
              </w:rPr>
            </w:pPr>
            <w:r w:rsidRPr="00F93F50">
              <w:rPr>
                <w:rFonts w:ascii="宋体" w:hAnsi="宋体" w:hint="eastAsia"/>
                <w:color w:val="000000"/>
                <w:kern w:val="0"/>
                <w:sz w:val="24"/>
                <w:szCs w:val="24"/>
              </w:rPr>
              <w:t>财务管理</w:t>
            </w:r>
          </w:p>
          <w:p w:rsidR="00F93F50" w:rsidRPr="00F93F50" w:rsidRDefault="00F93F50" w:rsidP="00DD02A9">
            <w:pPr>
              <w:spacing w:line="240" w:lineRule="exact"/>
              <w:jc w:val="center"/>
              <w:rPr>
                <w:rFonts w:ascii="宋体" w:hAnsi="宋体"/>
                <w:color w:val="000000"/>
                <w:kern w:val="0"/>
                <w:sz w:val="24"/>
                <w:szCs w:val="24"/>
              </w:rPr>
            </w:pPr>
            <w:r w:rsidRPr="00F93F50">
              <w:rPr>
                <w:rFonts w:ascii="宋体" w:hAnsi="宋体" w:hint="eastAsia"/>
                <w:color w:val="000000"/>
                <w:kern w:val="0"/>
                <w:sz w:val="24"/>
                <w:szCs w:val="24"/>
              </w:rPr>
              <w:t>制度</w:t>
            </w:r>
          </w:p>
        </w:tc>
        <w:tc>
          <w:tcPr>
            <w:tcW w:w="4820" w:type="dxa"/>
            <w:vAlign w:val="center"/>
          </w:tcPr>
          <w:p w:rsidR="00F93F50" w:rsidRPr="00F93F50" w:rsidRDefault="00F93F50" w:rsidP="00DD02A9">
            <w:pPr>
              <w:tabs>
                <w:tab w:val="left" w:pos="705"/>
              </w:tabs>
              <w:spacing w:line="240" w:lineRule="exact"/>
              <w:rPr>
                <w:rFonts w:ascii="宋体" w:hAnsi="宋体"/>
                <w:color w:val="000000"/>
                <w:kern w:val="0"/>
                <w:sz w:val="24"/>
                <w:szCs w:val="24"/>
              </w:rPr>
            </w:pPr>
            <w:r w:rsidRPr="00F93F50">
              <w:rPr>
                <w:rFonts w:ascii="宋体" w:hAnsi="宋体" w:hint="eastAsia"/>
                <w:color w:val="000000"/>
                <w:kern w:val="0"/>
                <w:sz w:val="24"/>
                <w:szCs w:val="24"/>
              </w:rPr>
              <w:t>（23）财务管理规章制度、财务信息公开制度、财务工作相关流程</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财务处</w:t>
            </w:r>
          </w:p>
        </w:tc>
        <w:tc>
          <w:tcPr>
            <w:tcW w:w="4394" w:type="dxa"/>
            <w:vAlign w:val="center"/>
          </w:tcPr>
          <w:p w:rsidR="00F93F50" w:rsidRPr="00F93F50" w:rsidRDefault="00AA5867" w:rsidP="00DD02A9">
            <w:pPr>
              <w:jc w:val="center"/>
              <w:rPr>
                <w:rFonts w:ascii="宋体" w:hAnsi="宋体"/>
                <w:color w:val="000000"/>
                <w:kern w:val="0"/>
                <w:sz w:val="20"/>
                <w:szCs w:val="20"/>
              </w:rPr>
            </w:pPr>
            <w:hyperlink r:id="rId31" w:history="1">
              <w:r w:rsidR="00F93F50" w:rsidRPr="00F93F50">
                <w:rPr>
                  <w:rFonts w:ascii="宋体" w:hAnsi="宋体" w:hint="eastAsia"/>
                  <w:color w:val="000000"/>
                  <w:sz w:val="20"/>
                  <w:szCs w:val="20"/>
                </w:rPr>
                <w:t>http://xxgk.whut.edu.cn/cwgl/zd/</w:t>
              </w:r>
            </w:hyperlink>
          </w:p>
        </w:tc>
      </w:tr>
      <w:tr w:rsidR="00F93F50" w:rsidRPr="00F93F50" w:rsidTr="00F3605A">
        <w:trPr>
          <w:trHeight w:val="849"/>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教育收费</w:t>
            </w: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（24）收费项目、收费依据、收费标准及投诉方式</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财务处</w:t>
            </w:r>
          </w:p>
        </w:tc>
        <w:tc>
          <w:tcPr>
            <w:tcW w:w="4394" w:type="dxa"/>
            <w:vAlign w:val="center"/>
          </w:tcPr>
          <w:p w:rsidR="00F93F50" w:rsidRPr="00F93F50" w:rsidRDefault="00AA5867" w:rsidP="00DD02A9">
            <w:pPr>
              <w:jc w:val="center"/>
              <w:rPr>
                <w:rFonts w:ascii="宋体" w:hAnsi="宋体"/>
                <w:color w:val="000000"/>
                <w:kern w:val="0"/>
                <w:sz w:val="20"/>
                <w:szCs w:val="20"/>
              </w:rPr>
            </w:pPr>
            <w:hyperlink r:id="rId32" w:history="1">
              <w:r w:rsidR="00F93F50" w:rsidRPr="00F93F50">
                <w:rPr>
                  <w:rFonts w:ascii="宋体" w:hAnsi="宋体" w:hint="eastAsia"/>
                  <w:color w:val="000000"/>
                  <w:sz w:val="20"/>
                  <w:szCs w:val="20"/>
                </w:rPr>
                <w:t>http://xxgk.whut.edu.cn/cwgl/jysf/</w:t>
              </w:r>
            </w:hyperlink>
          </w:p>
        </w:tc>
      </w:tr>
      <w:tr w:rsidR="00F93F50" w:rsidRPr="00F93F50" w:rsidTr="00F3605A">
        <w:trPr>
          <w:trHeight w:val="691"/>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经费管理</w:t>
            </w:r>
          </w:p>
        </w:tc>
        <w:tc>
          <w:tcPr>
            <w:tcW w:w="4820" w:type="dxa"/>
            <w:vAlign w:val="center"/>
          </w:tcPr>
          <w:p w:rsidR="00F93F50" w:rsidRPr="00F93F50" w:rsidRDefault="00F93F50" w:rsidP="00DD02A9">
            <w:pPr>
              <w:spacing w:line="240" w:lineRule="exact"/>
              <w:rPr>
                <w:rFonts w:ascii="宋体" w:hAnsi="宋体"/>
                <w:color w:val="000000"/>
                <w:kern w:val="0"/>
                <w:sz w:val="24"/>
                <w:szCs w:val="24"/>
              </w:rPr>
            </w:pPr>
            <w:r w:rsidRPr="00F93F50">
              <w:rPr>
                <w:rFonts w:ascii="宋体" w:hAnsi="宋体" w:hint="eastAsia"/>
                <w:color w:val="000000"/>
                <w:kern w:val="0"/>
                <w:sz w:val="24"/>
                <w:szCs w:val="24"/>
              </w:rPr>
              <w:t>（25）收支预算总表、收入预算表、支出预算表、财政拨款支出预算表</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财务处</w:t>
            </w:r>
          </w:p>
        </w:tc>
        <w:tc>
          <w:tcPr>
            <w:tcW w:w="4394" w:type="dxa"/>
            <w:vAlign w:val="center"/>
          </w:tcPr>
          <w:p w:rsidR="00F93F50" w:rsidRPr="00F93F50" w:rsidRDefault="00AA5867" w:rsidP="00DD02A9">
            <w:pPr>
              <w:jc w:val="center"/>
              <w:rPr>
                <w:rFonts w:ascii="宋体" w:hAnsi="宋体"/>
                <w:color w:val="000000"/>
                <w:kern w:val="0"/>
                <w:sz w:val="20"/>
                <w:szCs w:val="20"/>
              </w:rPr>
            </w:pPr>
            <w:hyperlink r:id="rId33" w:history="1">
              <w:r w:rsidR="00F93F50" w:rsidRPr="00F93F50">
                <w:rPr>
                  <w:rFonts w:ascii="宋体" w:hAnsi="宋体" w:hint="eastAsia"/>
                  <w:color w:val="000000"/>
                  <w:sz w:val="20"/>
                  <w:szCs w:val="20"/>
                </w:rPr>
                <w:t>http://xxgk.whut.edu.cn/cwgl/jfgl/ys/</w:t>
              </w:r>
            </w:hyperlink>
          </w:p>
        </w:tc>
      </w:tr>
      <w:tr w:rsidR="00F93F50" w:rsidRPr="00F93F50" w:rsidTr="00F3605A">
        <w:trPr>
          <w:trHeight w:val="701"/>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spacing w:line="240" w:lineRule="exact"/>
              <w:rPr>
                <w:rFonts w:ascii="宋体" w:hAnsi="宋体"/>
                <w:color w:val="000000"/>
                <w:kern w:val="0"/>
                <w:sz w:val="24"/>
                <w:szCs w:val="24"/>
              </w:rPr>
            </w:pPr>
            <w:r w:rsidRPr="00F93F50">
              <w:rPr>
                <w:rFonts w:ascii="宋体" w:hAnsi="宋体" w:hint="eastAsia"/>
                <w:color w:val="000000"/>
                <w:kern w:val="0"/>
                <w:sz w:val="24"/>
                <w:szCs w:val="24"/>
              </w:rPr>
              <w:t>（26）收支决算总表、收入决算表、支出决算表、财政拨款支出决算表</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财务处</w:t>
            </w:r>
          </w:p>
        </w:tc>
        <w:tc>
          <w:tcPr>
            <w:tcW w:w="4394" w:type="dxa"/>
            <w:vAlign w:val="center"/>
          </w:tcPr>
          <w:p w:rsidR="00F93F50" w:rsidRPr="00F93F50" w:rsidRDefault="00AA5867" w:rsidP="00DD02A9">
            <w:pPr>
              <w:jc w:val="center"/>
              <w:rPr>
                <w:rFonts w:ascii="宋体" w:hAnsi="宋体"/>
                <w:color w:val="000000"/>
                <w:kern w:val="0"/>
                <w:sz w:val="20"/>
                <w:szCs w:val="20"/>
              </w:rPr>
            </w:pPr>
            <w:hyperlink r:id="rId34" w:history="1">
              <w:r w:rsidR="00F93F50" w:rsidRPr="00F93F50">
                <w:rPr>
                  <w:rFonts w:ascii="宋体" w:hAnsi="宋体" w:hint="eastAsia"/>
                  <w:color w:val="000000"/>
                  <w:sz w:val="20"/>
                  <w:szCs w:val="20"/>
                </w:rPr>
                <w:t>http://xxgk.whut.edu.cn/cwgl/jfgl/js/</w:t>
              </w:r>
            </w:hyperlink>
          </w:p>
        </w:tc>
      </w:tr>
      <w:tr w:rsidR="00F93F50" w:rsidRPr="00F93F50" w:rsidTr="00F3605A">
        <w:trPr>
          <w:trHeight w:val="824"/>
        </w:trPr>
        <w:tc>
          <w:tcPr>
            <w:tcW w:w="534"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4</w:t>
            </w:r>
          </w:p>
        </w:tc>
        <w:tc>
          <w:tcPr>
            <w:tcW w:w="1275"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资产管理</w:t>
            </w:r>
          </w:p>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信息</w:t>
            </w:r>
          </w:p>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（9项）</w:t>
            </w:r>
          </w:p>
        </w:tc>
        <w:tc>
          <w:tcPr>
            <w:tcW w:w="1276" w:type="dxa"/>
            <w:vAlign w:val="center"/>
          </w:tcPr>
          <w:p w:rsidR="00F93F50" w:rsidRPr="00F93F50" w:rsidRDefault="00F93F50" w:rsidP="00DD02A9">
            <w:pPr>
              <w:spacing w:line="240" w:lineRule="exact"/>
              <w:jc w:val="center"/>
              <w:rPr>
                <w:rFonts w:ascii="宋体" w:hAnsi="宋体"/>
                <w:color w:val="000000"/>
                <w:kern w:val="0"/>
                <w:sz w:val="24"/>
                <w:szCs w:val="24"/>
              </w:rPr>
            </w:pPr>
            <w:r w:rsidRPr="00F93F50">
              <w:rPr>
                <w:rFonts w:ascii="宋体" w:hAnsi="宋体" w:hint="eastAsia"/>
                <w:color w:val="000000"/>
                <w:kern w:val="0"/>
                <w:sz w:val="24"/>
                <w:szCs w:val="24"/>
              </w:rPr>
              <w:t>资产管理</w:t>
            </w:r>
          </w:p>
          <w:p w:rsidR="00F93F50" w:rsidRPr="00F93F50" w:rsidRDefault="00F93F50" w:rsidP="00DD02A9">
            <w:pPr>
              <w:spacing w:line="240" w:lineRule="exact"/>
              <w:jc w:val="center"/>
              <w:rPr>
                <w:rFonts w:ascii="宋体" w:hAnsi="宋体"/>
                <w:color w:val="000000"/>
                <w:kern w:val="0"/>
                <w:sz w:val="24"/>
                <w:szCs w:val="24"/>
              </w:rPr>
            </w:pPr>
            <w:r w:rsidRPr="00F93F50">
              <w:rPr>
                <w:rFonts w:ascii="宋体" w:hAnsi="宋体" w:hint="eastAsia"/>
                <w:color w:val="000000"/>
                <w:kern w:val="0"/>
                <w:sz w:val="24"/>
                <w:szCs w:val="24"/>
              </w:rPr>
              <w:t>制度</w:t>
            </w: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（27）国有资产管理相关规章制度</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国资处</w:t>
            </w:r>
          </w:p>
        </w:tc>
        <w:tc>
          <w:tcPr>
            <w:tcW w:w="4394" w:type="dxa"/>
            <w:vAlign w:val="center"/>
          </w:tcPr>
          <w:p w:rsidR="00F93F50" w:rsidRPr="00F93F50" w:rsidRDefault="00AA5867" w:rsidP="00DD02A9">
            <w:pPr>
              <w:jc w:val="center"/>
              <w:rPr>
                <w:rFonts w:ascii="宋体" w:hAnsi="宋体"/>
                <w:color w:val="000000"/>
                <w:kern w:val="0"/>
                <w:sz w:val="20"/>
                <w:szCs w:val="20"/>
              </w:rPr>
            </w:pPr>
            <w:hyperlink r:id="rId35" w:history="1">
              <w:r w:rsidR="00F93F50" w:rsidRPr="00F93F50">
                <w:rPr>
                  <w:rFonts w:ascii="宋体" w:hAnsi="宋体" w:hint="eastAsia"/>
                  <w:color w:val="000000"/>
                  <w:sz w:val="20"/>
                  <w:szCs w:val="20"/>
                </w:rPr>
                <w:t>http://xxgk.whut.edu.cn/zcgl/zczd/</w:t>
              </w:r>
            </w:hyperlink>
          </w:p>
        </w:tc>
      </w:tr>
      <w:tr w:rsidR="00F93F50" w:rsidRPr="00F93F50" w:rsidTr="00F3605A">
        <w:trPr>
          <w:trHeight w:val="709"/>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Align w:val="center"/>
          </w:tcPr>
          <w:p w:rsidR="00F93F50" w:rsidRPr="00F93F50" w:rsidRDefault="00F93F50" w:rsidP="00DD02A9">
            <w:pPr>
              <w:spacing w:line="240" w:lineRule="exact"/>
              <w:jc w:val="center"/>
              <w:rPr>
                <w:rFonts w:ascii="宋体" w:hAnsi="宋体"/>
                <w:color w:val="000000"/>
                <w:kern w:val="0"/>
                <w:sz w:val="24"/>
                <w:szCs w:val="24"/>
              </w:rPr>
            </w:pPr>
            <w:r w:rsidRPr="00F93F50">
              <w:rPr>
                <w:rFonts w:ascii="宋体" w:hAnsi="宋体" w:hint="eastAsia"/>
                <w:color w:val="000000"/>
                <w:kern w:val="0"/>
                <w:sz w:val="24"/>
                <w:szCs w:val="24"/>
              </w:rPr>
              <w:t>捐赠财产</w:t>
            </w:r>
          </w:p>
          <w:p w:rsidR="00F93F50" w:rsidRPr="00F93F50" w:rsidRDefault="00F93F50" w:rsidP="00DD02A9">
            <w:pPr>
              <w:spacing w:line="240" w:lineRule="exact"/>
              <w:jc w:val="center"/>
              <w:rPr>
                <w:rFonts w:ascii="宋体" w:hAnsi="宋体"/>
                <w:color w:val="000000"/>
                <w:kern w:val="0"/>
                <w:sz w:val="24"/>
                <w:szCs w:val="24"/>
              </w:rPr>
            </w:pPr>
            <w:r w:rsidRPr="00F93F50">
              <w:rPr>
                <w:rFonts w:ascii="宋体" w:hAnsi="宋体" w:hint="eastAsia"/>
                <w:color w:val="000000"/>
                <w:kern w:val="0"/>
                <w:sz w:val="24"/>
                <w:szCs w:val="24"/>
              </w:rPr>
              <w:t>管理</w:t>
            </w: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（28）受捐赠财产的使用与管理情况</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社会合作处、国资处</w:t>
            </w:r>
          </w:p>
        </w:tc>
        <w:tc>
          <w:tcPr>
            <w:tcW w:w="4394" w:type="dxa"/>
            <w:vAlign w:val="center"/>
          </w:tcPr>
          <w:p w:rsidR="00F93F50" w:rsidRPr="00F93F50" w:rsidRDefault="00AA5867" w:rsidP="00DD02A9">
            <w:pPr>
              <w:jc w:val="center"/>
              <w:rPr>
                <w:rFonts w:ascii="宋体" w:hAnsi="宋体"/>
                <w:color w:val="000000"/>
                <w:kern w:val="0"/>
                <w:sz w:val="20"/>
                <w:szCs w:val="20"/>
              </w:rPr>
            </w:pPr>
            <w:hyperlink r:id="rId36" w:history="1">
              <w:r w:rsidR="00F93F50" w:rsidRPr="00F93F50">
                <w:rPr>
                  <w:rFonts w:ascii="宋体" w:hAnsi="宋体" w:hint="eastAsia"/>
                  <w:color w:val="000000"/>
                  <w:sz w:val="20"/>
                  <w:szCs w:val="20"/>
                </w:rPr>
                <w:t>http://xxgk.whut.edu.cn/zcgl/jzcc/</w:t>
              </w:r>
            </w:hyperlink>
          </w:p>
        </w:tc>
      </w:tr>
      <w:tr w:rsidR="00F93F50" w:rsidRPr="00F93F50" w:rsidTr="00F3605A">
        <w:trPr>
          <w:trHeight w:val="847"/>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Align w:val="center"/>
          </w:tcPr>
          <w:p w:rsidR="00F93F50" w:rsidRPr="00F93F50" w:rsidRDefault="00F93F50" w:rsidP="00DD02A9">
            <w:pPr>
              <w:spacing w:line="240" w:lineRule="exact"/>
              <w:jc w:val="center"/>
              <w:rPr>
                <w:rFonts w:ascii="宋体" w:hAnsi="宋体"/>
                <w:color w:val="000000"/>
                <w:kern w:val="0"/>
                <w:sz w:val="24"/>
                <w:szCs w:val="24"/>
              </w:rPr>
            </w:pPr>
            <w:r w:rsidRPr="00F93F50">
              <w:rPr>
                <w:rFonts w:ascii="宋体" w:hAnsi="宋体" w:hint="eastAsia"/>
                <w:color w:val="000000"/>
                <w:kern w:val="0"/>
                <w:sz w:val="24"/>
                <w:szCs w:val="24"/>
              </w:rPr>
              <w:t>校办产业</w:t>
            </w:r>
          </w:p>
          <w:p w:rsidR="00F93F50" w:rsidRPr="00F93F50" w:rsidRDefault="00F93F50" w:rsidP="00DD02A9">
            <w:pPr>
              <w:spacing w:line="240" w:lineRule="exact"/>
              <w:jc w:val="center"/>
              <w:rPr>
                <w:rFonts w:ascii="宋体" w:hAnsi="宋体"/>
                <w:color w:val="000000"/>
                <w:kern w:val="0"/>
                <w:sz w:val="24"/>
                <w:szCs w:val="24"/>
              </w:rPr>
            </w:pPr>
            <w:r w:rsidRPr="00F93F50">
              <w:rPr>
                <w:rFonts w:ascii="宋体" w:hAnsi="宋体" w:hint="eastAsia"/>
                <w:color w:val="000000"/>
                <w:kern w:val="0"/>
                <w:sz w:val="24"/>
                <w:szCs w:val="24"/>
              </w:rPr>
              <w:t>管理</w:t>
            </w: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（29）校办企业资产、负债、国有资产保值增值等信息</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国资处</w:t>
            </w:r>
          </w:p>
        </w:tc>
        <w:tc>
          <w:tcPr>
            <w:tcW w:w="4394" w:type="dxa"/>
            <w:vAlign w:val="center"/>
          </w:tcPr>
          <w:p w:rsidR="00F93F50" w:rsidRPr="00F93F50" w:rsidRDefault="00AA5867" w:rsidP="00DD02A9">
            <w:pPr>
              <w:jc w:val="center"/>
              <w:rPr>
                <w:rFonts w:ascii="宋体" w:hAnsi="宋体"/>
                <w:color w:val="000000"/>
                <w:kern w:val="0"/>
                <w:sz w:val="20"/>
                <w:szCs w:val="20"/>
              </w:rPr>
            </w:pPr>
            <w:hyperlink r:id="rId37" w:history="1">
              <w:r w:rsidR="00F93F50" w:rsidRPr="00F93F50">
                <w:rPr>
                  <w:rFonts w:ascii="宋体" w:hAnsi="宋体" w:hint="eastAsia"/>
                  <w:color w:val="000000"/>
                  <w:sz w:val="20"/>
                  <w:szCs w:val="20"/>
                </w:rPr>
                <w:t>http://xxgk.whut.edu.cn/zcgl/xbcy/</w:t>
              </w:r>
            </w:hyperlink>
          </w:p>
        </w:tc>
      </w:tr>
      <w:tr w:rsidR="00F93F50" w:rsidRPr="00F93F50" w:rsidTr="00F3605A">
        <w:trPr>
          <w:trHeight w:val="702"/>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采购与招投标管理</w:t>
            </w:r>
          </w:p>
        </w:tc>
        <w:tc>
          <w:tcPr>
            <w:tcW w:w="4820" w:type="dxa"/>
            <w:vAlign w:val="center"/>
          </w:tcPr>
          <w:p w:rsidR="00F93F50" w:rsidRPr="00F93F50" w:rsidRDefault="00F93F50" w:rsidP="00DD02A9">
            <w:pPr>
              <w:spacing w:line="240" w:lineRule="exact"/>
              <w:rPr>
                <w:rFonts w:ascii="宋体" w:hAnsi="宋体"/>
                <w:color w:val="000000"/>
                <w:kern w:val="0"/>
                <w:sz w:val="24"/>
                <w:szCs w:val="24"/>
              </w:rPr>
            </w:pPr>
            <w:r w:rsidRPr="00F93F50">
              <w:rPr>
                <w:rFonts w:ascii="宋体" w:hAnsi="宋体" w:hint="eastAsia"/>
                <w:color w:val="000000"/>
                <w:kern w:val="0"/>
                <w:sz w:val="24"/>
                <w:szCs w:val="24"/>
              </w:rPr>
              <w:t>（30）仪器设备、器材、办公家具等的采购与招投标和管理情况</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国资处、招投标办</w:t>
            </w:r>
          </w:p>
        </w:tc>
        <w:tc>
          <w:tcPr>
            <w:tcW w:w="4394" w:type="dxa"/>
            <w:vAlign w:val="center"/>
          </w:tcPr>
          <w:p w:rsidR="00F93F50" w:rsidRPr="00F93F50" w:rsidRDefault="00AA5867" w:rsidP="00DD02A9">
            <w:pPr>
              <w:jc w:val="center"/>
              <w:rPr>
                <w:rFonts w:ascii="宋体" w:hAnsi="宋体"/>
                <w:color w:val="000000"/>
                <w:kern w:val="0"/>
                <w:sz w:val="20"/>
                <w:szCs w:val="20"/>
              </w:rPr>
            </w:pPr>
            <w:hyperlink r:id="rId38" w:history="1">
              <w:r w:rsidR="00F93F50" w:rsidRPr="00F93F50">
                <w:rPr>
                  <w:rFonts w:ascii="宋体" w:hAnsi="宋体" w:hint="eastAsia"/>
                  <w:color w:val="000000"/>
                  <w:sz w:val="20"/>
                  <w:szCs w:val="20"/>
                </w:rPr>
                <w:t>http://xxgk.whut.edu.cn/zcgl/cgzb/yqsb/</w:t>
              </w:r>
            </w:hyperlink>
          </w:p>
        </w:tc>
      </w:tr>
      <w:tr w:rsidR="00F93F50" w:rsidRPr="00F93F50" w:rsidTr="00F3605A">
        <w:trPr>
          <w:trHeight w:val="685"/>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（31）医疗器械、药品等的采购与招投标和管理情况</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校医院、招投标办</w:t>
            </w:r>
          </w:p>
        </w:tc>
        <w:tc>
          <w:tcPr>
            <w:tcW w:w="4394" w:type="dxa"/>
            <w:vAlign w:val="center"/>
          </w:tcPr>
          <w:p w:rsidR="00F93F50" w:rsidRPr="00F93F50" w:rsidRDefault="00AA5867" w:rsidP="00DD02A9">
            <w:pPr>
              <w:jc w:val="center"/>
              <w:rPr>
                <w:rFonts w:ascii="宋体" w:hAnsi="宋体"/>
                <w:color w:val="000000"/>
                <w:kern w:val="0"/>
                <w:sz w:val="20"/>
                <w:szCs w:val="20"/>
              </w:rPr>
            </w:pPr>
            <w:hyperlink r:id="rId39" w:history="1">
              <w:r w:rsidR="00F93F50" w:rsidRPr="00F93F50">
                <w:rPr>
                  <w:rFonts w:ascii="宋体" w:hAnsi="宋体" w:hint="eastAsia"/>
                  <w:color w:val="000000"/>
                  <w:sz w:val="20"/>
                  <w:szCs w:val="20"/>
                </w:rPr>
                <w:t>http://xxgk.whut.edu.cn/zcgl/cgzb/ylqx/</w:t>
              </w:r>
            </w:hyperlink>
          </w:p>
        </w:tc>
      </w:tr>
      <w:tr w:rsidR="00F93F50" w:rsidRPr="00F93F50" w:rsidTr="00F3605A">
        <w:trPr>
          <w:trHeight w:val="283"/>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jc w:val="left"/>
              <w:rPr>
                <w:rFonts w:ascii="宋体" w:hAnsi="宋体"/>
                <w:color w:val="000000"/>
                <w:kern w:val="0"/>
                <w:sz w:val="24"/>
                <w:szCs w:val="24"/>
              </w:rPr>
            </w:pPr>
            <w:r w:rsidRPr="00F93F50">
              <w:rPr>
                <w:rFonts w:ascii="宋体" w:hAnsi="宋体" w:hint="eastAsia"/>
                <w:color w:val="000000"/>
                <w:kern w:val="0"/>
                <w:sz w:val="24"/>
                <w:szCs w:val="24"/>
              </w:rPr>
              <w:t>（32）图书、资料等的采购与招投标和管理情况</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图书馆、招投标办</w:t>
            </w:r>
          </w:p>
        </w:tc>
        <w:tc>
          <w:tcPr>
            <w:tcW w:w="4394" w:type="dxa"/>
            <w:vAlign w:val="center"/>
          </w:tcPr>
          <w:p w:rsidR="00F93F50" w:rsidRPr="00F93F50" w:rsidRDefault="00AA5867" w:rsidP="00DD02A9">
            <w:pPr>
              <w:jc w:val="center"/>
              <w:rPr>
                <w:rFonts w:ascii="宋体" w:hAnsi="宋体"/>
                <w:color w:val="000000"/>
                <w:kern w:val="0"/>
                <w:sz w:val="20"/>
                <w:szCs w:val="20"/>
              </w:rPr>
            </w:pPr>
            <w:hyperlink r:id="rId40" w:history="1">
              <w:r w:rsidR="00F93F50" w:rsidRPr="00F93F50">
                <w:rPr>
                  <w:rFonts w:ascii="宋体" w:hAnsi="宋体" w:hint="eastAsia"/>
                  <w:color w:val="000000"/>
                  <w:sz w:val="20"/>
                  <w:szCs w:val="20"/>
                </w:rPr>
                <w:t>http://xxgk.whut.edu.cn/zcgl/cgzb/tscg/</w:t>
              </w:r>
            </w:hyperlink>
          </w:p>
        </w:tc>
      </w:tr>
    </w:tbl>
    <w:p w:rsidR="00F93F50" w:rsidRPr="00F93F50" w:rsidRDefault="00F93F50" w:rsidP="00DD02A9">
      <w:pPr>
        <w:jc w:val="left"/>
        <w:rPr>
          <w:color w:val="000000"/>
          <w:kern w:val="0"/>
          <w:sz w:val="20"/>
          <w:szCs w:val="20"/>
        </w:rPr>
        <w:sectPr w:rsidR="00F93F50" w:rsidRPr="00F93F50">
          <w:headerReference w:type="default" r:id="rId41"/>
          <w:footerReference w:type="default" r:id="rId42"/>
          <w:pgSz w:w="16838" w:h="11906" w:orient="landscape"/>
          <w:pgMar w:top="1803" w:right="1440" w:bottom="1803" w:left="1440" w:header="851" w:footer="992" w:gutter="0"/>
          <w:cols w:space="720"/>
          <w:docGrid w:linePitch="31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75"/>
        <w:gridCol w:w="1276"/>
        <w:gridCol w:w="4820"/>
        <w:gridCol w:w="1984"/>
        <w:gridCol w:w="4536"/>
      </w:tblGrid>
      <w:tr w:rsidR="00F93F50" w:rsidRPr="00F93F50" w:rsidTr="00F3605A">
        <w:trPr>
          <w:trHeight w:val="232"/>
        </w:trPr>
        <w:tc>
          <w:tcPr>
            <w:tcW w:w="534" w:type="dxa"/>
            <w:vMerge w:val="restart"/>
            <w:vAlign w:val="center"/>
          </w:tcPr>
          <w:p w:rsidR="00F93F50" w:rsidRPr="00F93F50" w:rsidRDefault="00F93F50" w:rsidP="00DD02A9">
            <w:pPr>
              <w:jc w:val="left"/>
              <w:rPr>
                <w:rFonts w:ascii="宋体" w:hAnsi="宋体"/>
                <w:color w:val="000000"/>
                <w:kern w:val="0"/>
                <w:sz w:val="24"/>
                <w:szCs w:val="24"/>
              </w:rPr>
            </w:pPr>
          </w:p>
        </w:tc>
        <w:tc>
          <w:tcPr>
            <w:tcW w:w="1275" w:type="dxa"/>
            <w:vMerge w:val="restart"/>
            <w:vAlign w:val="center"/>
          </w:tcPr>
          <w:p w:rsidR="00F93F50" w:rsidRPr="00F93F50" w:rsidRDefault="00F93F50" w:rsidP="00DD02A9">
            <w:pPr>
              <w:jc w:val="left"/>
              <w:rPr>
                <w:rFonts w:ascii="宋体" w:hAnsi="宋体"/>
                <w:color w:val="000000"/>
                <w:kern w:val="0"/>
                <w:sz w:val="24"/>
                <w:szCs w:val="24"/>
              </w:rPr>
            </w:pPr>
          </w:p>
        </w:tc>
        <w:tc>
          <w:tcPr>
            <w:tcW w:w="1276" w:type="dxa"/>
            <w:vMerge w:val="restart"/>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（33）生活物资的采购与招投标和管理情况</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后勤集团、招投标办</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43" w:history="1">
              <w:r w:rsidR="00F93F50" w:rsidRPr="00F93F50">
                <w:rPr>
                  <w:rFonts w:ascii="宋体" w:hAnsi="宋体" w:hint="eastAsia"/>
                  <w:color w:val="000000"/>
                  <w:sz w:val="20"/>
                  <w:szCs w:val="20"/>
                </w:rPr>
                <w:t>http://xxgk.whut.edu.cn/zcgl/cgzb/shwz/</w:t>
              </w:r>
            </w:hyperlink>
          </w:p>
        </w:tc>
      </w:tr>
      <w:tr w:rsidR="00F93F50" w:rsidRPr="00F93F50" w:rsidTr="00F3605A">
        <w:trPr>
          <w:trHeight w:val="428"/>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spacing w:line="240" w:lineRule="exact"/>
              <w:rPr>
                <w:rFonts w:ascii="宋体" w:hAnsi="宋体"/>
                <w:color w:val="000000"/>
                <w:kern w:val="0"/>
                <w:sz w:val="24"/>
                <w:szCs w:val="24"/>
              </w:rPr>
            </w:pPr>
            <w:r w:rsidRPr="00F93F50">
              <w:rPr>
                <w:rFonts w:ascii="宋体" w:hAnsi="宋体" w:hint="eastAsia"/>
                <w:color w:val="000000"/>
                <w:kern w:val="0"/>
                <w:sz w:val="24"/>
                <w:szCs w:val="24"/>
              </w:rPr>
              <w:t>（34）重大基建工程的招投标信息、招投标文件、中标结果等情况</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基建处、招投标办</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44" w:history="1">
              <w:r w:rsidR="00F93F50" w:rsidRPr="00F93F50">
                <w:rPr>
                  <w:rFonts w:ascii="宋体" w:hAnsi="宋体" w:hint="eastAsia"/>
                  <w:color w:val="000000"/>
                  <w:sz w:val="20"/>
                  <w:szCs w:val="20"/>
                </w:rPr>
                <w:t>http://xxgk.whut.edu.cn/zcgl/cgzb/jjgc/</w:t>
              </w:r>
            </w:hyperlink>
          </w:p>
        </w:tc>
      </w:tr>
      <w:tr w:rsidR="00F93F50" w:rsidRPr="00F93F50" w:rsidTr="00F3605A">
        <w:trPr>
          <w:trHeight w:val="506"/>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spacing w:line="240" w:lineRule="exact"/>
              <w:rPr>
                <w:rFonts w:ascii="宋体" w:hAnsi="宋体"/>
                <w:color w:val="000000"/>
                <w:kern w:val="0"/>
                <w:sz w:val="24"/>
                <w:szCs w:val="24"/>
              </w:rPr>
            </w:pPr>
            <w:r w:rsidRPr="00F93F50">
              <w:rPr>
                <w:rFonts w:ascii="宋体" w:hAnsi="宋体" w:hint="eastAsia"/>
                <w:color w:val="000000"/>
                <w:kern w:val="0"/>
                <w:sz w:val="24"/>
                <w:szCs w:val="24"/>
              </w:rPr>
              <w:t>（35）维修工程项目的招投标信息、招投标文件、中标结果等情况</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后保处、招投标办</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45" w:history="1">
              <w:r w:rsidR="00F93F50" w:rsidRPr="00F93F50">
                <w:rPr>
                  <w:rFonts w:ascii="宋体" w:hAnsi="宋体" w:hint="eastAsia"/>
                  <w:color w:val="000000"/>
                  <w:sz w:val="20"/>
                  <w:szCs w:val="20"/>
                </w:rPr>
                <w:t>http://xxgk.whut.edu.cn/zcgl/cgzb/wxgc/</w:t>
              </w:r>
            </w:hyperlink>
          </w:p>
        </w:tc>
      </w:tr>
      <w:tr w:rsidR="00F93F50" w:rsidRPr="00F93F50" w:rsidTr="00F3605A">
        <w:trPr>
          <w:trHeight w:val="499"/>
        </w:trPr>
        <w:tc>
          <w:tcPr>
            <w:tcW w:w="534"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5</w:t>
            </w:r>
          </w:p>
        </w:tc>
        <w:tc>
          <w:tcPr>
            <w:tcW w:w="1275"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干部、人事与人才工作信息</w:t>
            </w:r>
          </w:p>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（13项）</w:t>
            </w:r>
          </w:p>
        </w:tc>
        <w:tc>
          <w:tcPr>
            <w:tcW w:w="1276"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干部工作</w:t>
            </w: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（36）校级领导干部社会兼职情况</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组织部</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46" w:history="1">
              <w:r w:rsidR="00F93F50" w:rsidRPr="00F93F50">
                <w:rPr>
                  <w:rFonts w:ascii="宋体" w:hAnsi="宋体" w:hint="eastAsia"/>
                  <w:color w:val="000000"/>
                  <w:sz w:val="20"/>
                  <w:szCs w:val="20"/>
                </w:rPr>
                <w:t>http://xxgk.whut.edu.cn/rsgz/gbgz/ldjz/</w:t>
              </w:r>
            </w:hyperlink>
          </w:p>
        </w:tc>
      </w:tr>
      <w:tr w:rsidR="00F93F50" w:rsidRPr="00F93F50" w:rsidTr="00F3605A">
        <w:trPr>
          <w:trHeight w:val="549"/>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（37）校级领导干部因公出国（境）情况</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国际处</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47" w:history="1">
              <w:r w:rsidR="00F93F50" w:rsidRPr="00F93F50">
                <w:rPr>
                  <w:rFonts w:ascii="宋体" w:hAnsi="宋体" w:hint="eastAsia"/>
                  <w:color w:val="000000"/>
                  <w:sz w:val="20"/>
                  <w:szCs w:val="20"/>
                </w:rPr>
                <w:t>http://xxgk.whut.edu.cn/rsgz/gbgz/xldcg/</w:t>
              </w:r>
            </w:hyperlink>
          </w:p>
        </w:tc>
      </w:tr>
      <w:tr w:rsidR="00F93F50" w:rsidRPr="00F93F50" w:rsidTr="00F3605A">
        <w:trPr>
          <w:trHeight w:val="571"/>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（38）处级、科级干部任免情况</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组织部</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48" w:history="1">
              <w:r w:rsidR="00F93F50" w:rsidRPr="00F93F50">
                <w:rPr>
                  <w:rFonts w:ascii="宋体" w:hAnsi="宋体" w:hint="eastAsia"/>
                  <w:color w:val="000000"/>
                  <w:sz w:val="20"/>
                  <w:szCs w:val="20"/>
                </w:rPr>
                <w:t>http://xxgk.whut.edu.cn/rsgz/gbgz/gbrm/</w:t>
              </w:r>
            </w:hyperlink>
          </w:p>
        </w:tc>
      </w:tr>
      <w:tr w:rsidR="00F93F50" w:rsidRPr="00F93F50" w:rsidTr="00F3605A">
        <w:trPr>
          <w:trHeight w:val="835"/>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（39）干部选拔任用、教育培训、考核等情况</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组织部</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49" w:history="1">
              <w:r w:rsidR="00F93F50" w:rsidRPr="00F93F50">
                <w:rPr>
                  <w:rFonts w:ascii="宋体" w:hAnsi="宋体" w:hint="eastAsia"/>
                  <w:color w:val="000000"/>
                  <w:sz w:val="20"/>
                  <w:szCs w:val="20"/>
                </w:rPr>
                <w:t>http://xxgk.whut.edu.cn/rsgz/gbgz/gbxb/</w:t>
              </w:r>
            </w:hyperlink>
          </w:p>
        </w:tc>
      </w:tr>
      <w:tr w:rsidR="00F93F50" w:rsidRPr="00F93F50" w:rsidTr="00F3605A">
        <w:trPr>
          <w:trHeight w:val="563"/>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人事工作</w:t>
            </w: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 xml:space="preserve">（40）师资总体情况介绍 </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人事处</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50" w:history="1">
              <w:r w:rsidR="00F93F50" w:rsidRPr="00F93F50">
                <w:rPr>
                  <w:rFonts w:ascii="宋体" w:hAnsi="宋体" w:hint="eastAsia"/>
                  <w:color w:val="000000"/>
                  <w:sz w:val="20"/>
                  <w:szCs w:val="20"/>
                </w:rPr>
                <w:t>http://xxgk.whut.edu.cn/rsgz/rsgz/szqk/</w:t>
              </w:r>
            </w:hyperlink>
          </w:p>
        </w:tc>
      </w:tr>
      <w:tr w:rsidR="00F93F50" w:rsidRPr="00F93F50" w:rsidTr="00F3605A">
        <w:trPr>
          <w:trHeight w:val="557"/>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（41）人员招聘信息</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人事处</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51" w:history="1">
              <w:r w:rsidR="00F93F50" w:rsidRPr="00F93F50">
                <w:rPr>
                  <w:rFonts w:ascii="宋体" w:hAnsi="宋体" w:hint="eastAsia"/>
                  <w:color w:val="000000"/>
                  <w:sz w:val="20"/>
                  <w:szCs w:val="20"/>
                </w:rPr>
                <w:t>http://xxgk.whut.edu.cn/rsgz/rsgz/ryzp/</w:t>
              </w:r>
            </w:hyperlink>
          </w:p>
        </w:tc>
      </w:tr>
      <w:tr w:rsidR="00F93F50" w:rsidRPr="00F93F50" w:rsidTr="00F3605A">
        <w:trPr>
          <w:trHeight w:val="834"/>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（42）定岗定编、岗位聘任、专业技术职务聘任办法</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人事处</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52" w:history="1">
              <w:r w:rsidR="00F93F50" w:rsidRPr="00F93F50">
                <w:rPr>
                  <w:rFonts w:ascii="宋体" w:hAnsi="宋体" w:hint="eastAsia"/>
                  <w:color w:val="000000"/>
                  <w:sz w:val="20"/>
                  <w:szCs w:val="20"/>
                </w:rPr>
                <w:t>http://xxgk.whut.edu.cn/rsgz/rsgz/dgdb/</w:t>
              </w:r>
            </w:hyperlink>
          </w:p>
        </w:tc>
      </w:tr>
      <w:tr w:rsidR="00F93F50" w:rsidRPr="00F93F50" w:rsidTr="00F3605A">
        <w:trPr>
          <w:trHeight w:val="563"/>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（43）教职工公派出国、培训情况</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国际处、人事处</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53" w:history="1">
              <w:r w:rsidR="00F93F50" w:rsidRPr="00F93F50">
                <w:rPr>
                  <w:rFonts w:ascii="宋体" w:hAnsi="宋体" w:hint="eastAsia"/>
                  <w:color w:val="000000"/>
                  <w:sz w:val="20"/>
                  <w:szCs w:val="20"/>
                </w:rPr>
                <w:t>http://xxgk.whut.edu.cn/rsgz/rsgz/gpcg/</w:t>
              </w:r>
            </w:hyperlink>
          </w:p>
        </w:tc>
      </w:tr>
      <w:tr w:rsidR="00F93F50" w:rsidRPr="00F93F50" w:rsidTr="00F3605A">
        <w:trPr>
          <w:trHeight w:val="557"/>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（44）教职工管理制度</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人事处</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54" w:history="1">
              <w:r w:rsidR="00F93F50" w:rsidRPr="00F93F50">
                <w:rPr>
                  <w:rFonts w:ascii="宋体" w:hAnsi="宋体" w:hint="eastAsia"/>
                  <w:color w:val="000000"/>
                  <w:sz w:val="20"/>
                  <w:szCs w:val="20"/>
                </w:rPr>
                <w:t>http://xxgk.whut.edu.cn/rsgz/rsgz/jzggl/</w:t>
              </w:r>
            </w:hyperlink>
          </w:p>
        </w:tc>
      </w:tr>
      <w:tr w:rsidR="00F93F50" w:rsidRPr="00F93F50" w:rsidTr="00F3605A">
        <w:trPr>
          <w:trHeight w:val="551"/>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（45）教职工争议解决办法</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人事处</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55" w:history="1">
              <w:r w:rsidR="00F93F50" w:rsidRPr="00F93F50">
                <w:rPr>
                  <w:rFonts w:ascii="宋体" w:hAnsi="宋体" w:hint="eastAsia"/>
                  <w:color w:val="000000"/>
                  <w:sz w:val="20"/>
                  <w:szCs w:val="20"/>
                </w:rPr>
                <w:t>http://xxgk.whut.edu.cn/rsgz/rsgz/zgzy/</w:t>
              </w:r>
            </w:hyperlink>
          </w:p>
        </w:tc>
      </w:tr>
      <w:tr w:rsidR="00F93F50" w:rsidRPr="00F93F50" w:rsidTr="00F3605A">
        <w:trPr>
          <w:trHeight w:val="699"/>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（46）教师行为规范、师德建设</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人事处</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56" w:history="1">
              <w:r w:rsidR="00F93F50" w:rsidRPr="00F93F50">
                <w:rPr>
                  <w:rFonts w:ascii="宋体" w:hAnsi="宋体" w:hint="eastAsia"/>
                  <w:color w:val="000000"/>
                  <w:sz w:val="20"/>
                  <w:szCs w:val="20"/>
                </w:rPr>
                <w:t>http://xxgk.whut.edu.cn/rsgz/rsgz/sdjs/</w:t>
              </w:r>
            </w:hyperlink>
          </w:p>
        </w:tc>
      </w:tr>
      <w:tr w:rsidR="00F93F50" w:rsidRPr="00F93F50" w:rsidTr="00F3605A">
        <w:trPr>
          <w:trHeight w:val="568"/>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人才工作</w:t>
            </w: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（47）学校人才政策</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人事处</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57" w:history="1">
              <w:r w:rsidR="00F93F50" w:rsidRPr="00F93F50">
                <w:rPr>
                  <w:rFonts w:ascii="宋体" w:hAnsi="宋体" w:hint="eastAsia"/>
                  <w:color w:val="000000"/>
                  <w:sz w:val="20"/>
                  <w:szCs w:val="20"/>
                </w:rPr>
                <w:t>http://xxgk.whut.edu.cn/rsgz/rcgz/rczc/</w:t>
              </w:r>
            </w:hyperlink>
          </w:p>
        </w:tc>
      </w:tr>
      <w:tr w:rsidR="00F93F50" w:rsidRPr="00F93F50" w:rsidTr="00F3605A">
        <w:trPr>
          <w:trHeight w:val="548"/>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 xml:space="preserve">（48）人才引进信息、博士后流动站信息 </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人事处</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58" w:history="1">
              <w:r w:rsidR="00F93F50" w:rsidRPr="00F93F50">
                <w:rPr>
                  <w:rFonts w:ascii="宋体" w:hAnsi="宋体" w:hint="eastAsia"/>
                  <w:color w:val="000000"/>
                  <w:sz w:val="20"/>
                  <w:szCs w:val="20"/>
                </w:rPr>
                <w:t>http://xxgk.whut.edu.cn/rsgz/rcgz/rcxx/</w:t>
              </w:r>
            </w:hyperlink>
          </w:p>
        </w:tc>
      </w:tr>
      <w:tr w:rsidR="00F93F50" w:rsidRPr="00F93F50" w:rsidTr="00F3605A">
        <w:trPr>
          <w:trHeight w:val="981"/>
        </w:trPr>
        <w:tc>
          <w:tcPr>
            <w:tcW w:w="534"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6</w:t>
            </w:r>
          </w:p>
        </w:tc>
        <w:tc>
          <w:tcPr>
            <w:tcW w:w="1275"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教学管理及质量信息</w:t>
            </w:r>
          </w:p>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（9项）</w:t>
            </w:r>
          </w:p>
        </w:tc>
        <w:tc>
          <w:tcPr>
            <w:tcW w:w="1276"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专业情况</w:t>
            </w: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（49）专业设置情况、当年新增专业、停招专业名单</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教务处</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59" w:history="1">
              <w:r w:rsidR="00F93F50" w:rsidRPr="00F93F50">
                <w:rPr>
                  <w:rFonts w:ascii="宋体" w:hAnsi="宋体" w:hint="eastAsia"/>
                  <w:color w:val="000000"/>
                  <w:sz w:val="20"/>
                  <w:szCs w:val="20"/>
                </w:rPr>
                <w:t>http://xxgk.whut.edu.cn/jxgl/zyqk/</w:t>
              </w:r>
            </w:hyperlink>
          </w:p>
        </w:tc>
      </w:tr>
      <w:tr w:rsidR="00F93F50" w:rsidRPr="00F93F50" w:rsidTr="00F3605A">
        <w:trPr>
          <w:trHeight w:val="838"/>
        </w:trPr>
        <w:tc>
          <w:tcPr>
            <w:tcW w:w="534" w:type="dxa"/>
            <w:vMerge/>
            <w:vAlign w:val="center"/>
          </w:tcPr>
          <w:p w:rsidR="00F93F50" w:rsidRPr="00F93F50" w:rsidRDefault="00F93F50" w:rsidP="00DD02A9">
            <w:pPr>
              <w:jc w:val="center"/>
              <w:rPr>
                <w:rFonts w:ascii="宋体" w:hAnsi="宋体"/>
                <w:color w:val="000000"/>
                <w:kern w:val="0"/>
                <w:sz w:val="24"/>
                <w:szCs w:val="24"/>
              </w:rPr>
            </w:pPr>
          </w:p>
        </w:tc>
        <w:tc>
          <w:tcPr>
            <w:tcW w:w="1275" w:type="dxa"/>
            <w:vMerge/>
            <w:vAlign w:val="center"/>
          </w:tcPr>
          <w:p w:rsidR="00F93F50" w:rsidRPr="00F93F50" w:rsidRDefault="00F93F50" w:rsidP="00DD02A9">
            <w:pPr>
              <w:jc w:val="center"/>
              <w:rPr>
                <w:rFonts w:ascii="宋体" w:hAnsi="宋体"/>
                <w:color w:val="000000"/>
                <w:kern w:val="0"/>
                <w:sz w:val="24"/>
                <w:szCs w:val="24"/>
              </w:rPr>
            </w:pPr>
          </w:p>
        </w:tc>
        <w:tc>
          <w:tcPr>
            <w:tcW w:w="1276"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质量年报</w:t>
            </w:r>
          </w:p>
        </w:tc>
        <w:tc>
          <w:tcPr>
            <w:tcW w:w="4820" w:type="dxa"/>
            <w:vAlign w:val="center"/>
          </w:tcPr>
          <w:p w:rsidR="00F93F50" w:rsidRPr="00F93F50" w:rsidRDefault="00F93F50" w:rsidP="00DD02A9">
            <w:pPr>
              <w:rPr>
                <w:rFonts w:ascii="宋体" w:hAnsi="宋体" w:cs="宋体"/>
                <w:color w:val="000000"/>
                <w:sz w:val="24"/>
                <w:szCs w:val="24"/>
              </w:rPr>
            </w:pPr>
            <w:r w:rsidRPr="00F93F50">
              <w:rPr>
                <w:rFonts w:ascii="宋体" w:hAnsi="宋体" w:hint="eastAsia"/>
                <w:color w:val="000000"/>
                <w:kern w:val="0"/>
                <w:sz w:val="24"/>
                <w:szCs w:val="24"/>
              </w:rPr>
              <w:t>（50）本科教学质量年度报告，国家教学评估结果</w:t>
            </w:r>
          </w:p>
        </w:tc>
        <w:tc>
          <w:tcPr>
            <w:tcW w:w="1984" w:type="dxa"/>
            <w:vAlign w:val="center"/>
          </w:tcPr>
          <w:p w:rsidR="00F93F50" w:rsidRPr="00F93F50" w:rsidRDefault="00F93F50" w:rsidP="00DD02A9">
            <w:pPr>
              <w:jc w:val="center"/>
              <w:rPr>
                <w:rFonts w:ascii="宋体" w:hAnsi="宋体" w:cs="宋体"/>
                <w:color w:val="000000"/>
                <w:sz w:val="24"/>
                <w:szCs w:val="24"/>
              </w:rPr>
            </w:pPr>
            <w:r w:rsidRPr="00F93F50">
              <w:rPr>
                <w:rFonts w:ascii="宋体" w:hAnsi="宋体" w:cs="宋体" w:hint="eastAsia"/>
                <w:color w:val="000000"/>
                <w:sz w:val="24"/>
                <w:szCs w:val="24"/>
              </w:rPr>
              <w:t>教务处</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60" w:history="1">
              <w:r w:rsidR="00F93F50" w:rsidRPr="00F93F50">
                <w:rPr>
                  <w:rFonts w:ascii="宋体" w:hAnsi="宋体" w:hint="eastAsia"/>
                  <w:color w:val="000000"/>
                  <w:kern w:val="0"/>
                  <w:sz w:val="20"/>
                  <w:szCs w:val="20"/>
                </w:rPr>
                <w:t>http://xxgk.whut.edu.cn/jxgl/zlnb/bkjx/</w:t>
              </w:r>
            </w:hyperlink>
          </w:p>
        </w:tc>
      </w:tr>
      <w:tr w:rsidR="00F93F50" w:rsidRPr="00F93F50" w:rsidTr="00F3605A">
        <w:trPr>
          <w:trHeight w:val="557"/>
        </w:trPr>
        <w:tc>
          <w:tcPr>
            <w:tcW w:w="534" w:type="dxa"/>
            <w:vMerge/>
            <w:vAlign w:val="center"/>
          </w:tcPr>
          <w:p w:rsidR="00F93F50" w:rsidRPr="00F93F50" w:rsidRDefault="00F93F50" w:rsidP="00DD02A9">
            <w:pPr>
              <w:jc w:val="center"/>
              <w:rPr>
                <w:rFonts w:ascii="宋体" w:hAnsi="宋体"/>
                <w:color w:val="000000"/>
                <w:kern w:val="0"/>
                <w:sz w:val="24"/>
                <w:szCs w:val="24"/>
              </w:rPr>
            </w:pPr>
          </w:p>
        </w:tc>
        <w:tc>
          <w:tcPr>
            <w:tcW w:w="1275" w:type="dxa"/>
            <w:vMerge/>
            <w:vAlign w:val="center"/>
          </w:tcPr>
          <w:p w:rsidR="00F93F50" w:rsidRPr="00F93F50" w:rsidRDefault="00F93F50" w:rsidP="00DD02A9">
            <w:pPr>
              <w:jc w:val="center"/>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（51）艺术教育发展年度报告</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教务处</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61" w:history="1">
              <w:r w:rsidR="00F93F50" w:rsidRPr="00F93F50">
                <w:rPr>
                  <w:rFonts w:ascii="宋体" w:hAnsi="宋体" w:hint="eastAsia"/>
                  <w:color w:val="000000"/>
                  <w:sz w:val="20"/>
                  <w:szCs w:val="20"/>
                </w:rPr>
                <w:t>http://xxgk.whut.edu.cn/jxgl/zlnb/ysjy/</w:t>
              </w:r>
            </w:hyperlink>
          </w:p>
        </w:tc>
      </w:tr>
      <w:tr w:rsidR="00F93F50" w:rsidRPr="00F93F50" w:rsidTr="00F3605A">
        <w:trPr>
          <w:trHeight w:val="835"/>
        </w:trPr>
        <w:tc>
          <w:tcPr>
            <w:tcW w:w="534" w:type="dxa"/>
            <w:vMerge/>
            <w:vAlign w:val="center"/>
          </w:tcPr>
          <w:p w:rsidR="00F93F50" w:rsidRPr="00F93F50" w:rsidRDefault="00F93F50" w:rsidP="00DD02A9">
            <w:pPr>
              <w:jc w:val="center"/>
              <w:rPr>
                <w:rFonts w:ascii="宋体" w:hAnsi="宋体"/>
                <w:color w:val="000000"/>
                <w:kern w:val="0"/>
                <w:sz w:val="24"/>
                <w:szCs w:val="24"/>
              </w:rPr>
            </w:pPr>
          </w:p>
        </w:tc>
        <w:tc>
          <w:tcPr>
            <w:tcW w:w="1275" w:type="dxa"/>
            <w:vMerge/>
            <w:vAlign w:val="center"/>
          </w:tcPr>
          <w:p w:rsidR="00F93F50" w:rsidRPr="00F93F50" w:rsidRDefault="00F93F50" w:rsidP="00DD02A9">
            <w:pPr>
              <w:jc w:val="center"/>
              <w:rPr>
                <w:rFonts w:ascii="宋体" w:hAnsi="宋体"/>
                <w:color w:val="000000"/>
                <w:kern w:val="0"/>
                <w:sz w:val="24"/>
                <w:szCs w:val="24"/>
              </w:rPr>
            </w:pPr>
          </w:p>
        </w:tc>
        <w:tc>
          <w:tcPr>
            <w:tcW w:w="1276" w:type="dxa"/>
            <w:vAlign w:val="center"/>
          </w:tcPr>
          <w:p w:rsidR="00F93F50" w:rsidRPr="00F93F50" w:rsidRDefault="00F93F50" w:rsidP="00DD02A9">
            <w:pPr>
              <w:spacing w:line="240" w:lineRule="exact"/>
              <w:jc w:val="center"/>
              <w:rPr>
                <w:rFonts w:ascii="宋体" w:hAnsi="宋体"/>
                <w:color w:val="000000"/>
                <w:kern w:val="0"/>
                <w:sz w:val="24"/>
                <w:szCs w:val="24"/>
              </w:rPr>
            </w:pPr>
            <w:r w:rsidRPr="00F93F50">
              <w:rPr>
                <w:rFonts w:ascii="宋体" w:hAnsi="宋体" w:hint="eastAsia"/>
                <w:color w:val="000000"/>
                <w:kern w:val="0"/>
                <w:sz w:val="24"/>
                <w:szCs w:val="24"/>
              </w:rPr>
              <w:t>教学研究</w:t>
            </w:r>
          </w:p>
          <w:p w:rsidR="00F93F50" w:rsidRPr="00F93F50" w:rsidRDefault="00F93F50" w:rsidP="00DD02A9">
            <w:pPr>
              <w:spacing w:line="240" w:lineRule="exact"/>
              <w:jc w:val="center"/>
              <w:rPr>
                <w:rFonts w:ascii="宋体" w:hAnsi="宋体"/>
                <w:color w:val="000000"/>
                <w:kern w:val="0"/>
                <w:sz w:val="24"/>
                <w:szCs w:val="24"/>
              </w:rPr>
            </w:pPr>
            <w:r w:rsidRPr="00F93F50">
              <w:rPr>
                <w:rFonts w:ascii="宋体" w:hAnsi="宋体" w:hint="eastAsia"/>
                <w:color w:val="000000"/>
                <w:kern w:val="0"/>
                <w:sz w:val="24"/>
                <w:szCs w:val="24"/>
              </w:rPr>
              <w:t>与改革</w:t>
            </w:r>
          </w:p>
        </w:tc>
        <w:tc>
          <w:tcPr>
            <w:tcW w:w="4820" w:type="dxa"/>
            <w:vAlign w:val="center"/>
          </w:tcPr>
          <w:p w:rsidR="00F93F50" w:rsidRPr="00F93F50" w:rsidRDefault="00F93F50" w:rsidP="00DD02A9">
            <w:pPr>
              <w:rPr>
                <w:rFonts w:ascii="宋体" w:hAnsi="宋体"/>
                <w:color w:val="000000"/>
                <w:sz w:val="24"/>
                <w:szCs w:val="24"/>
              </w:rPr>
            </w:pPr>
            <w:r w:rsidRPr="00F93F50">
              <w:rPr>
                <w:rFonts w:ascii="宋体" w:hAnsi="宋体" w:hint="eastAsia"/>
                <w:color w:val="000000"/>
                <w:kern w:val="0"/>
                <w:sz w:val="24"/>
                <w:szCs w:val="24"/>
              </w:rPr>
              <w:t>（52）省级以上教学质量工程及教学研究成果情况</w:t>
            </w:r>
          </w:p>
        </w:tc>
        <w:tc>
          <w:tcPr>
            <w:tcW w:w="1984" w:type="dxa"/>
            <w:vAlign w:val="center"/>
          </w:tcPr>
          <w:p w:rsidR="00F93F50" w:rsidRPr="00F93F50" w:rsidRDefault="00F93F50" w:rsidP="00DD02A9">
            <w:pPr>
              <w:jc w:val="center"/>
              <w:rPr>
                <w:rFonts w:ascii="宋体" w:hAnsi="宋体"/>
                <w:color w:val="000000"/>
                <w:sz w:val="24"/>
                <w:szCs w:val="24"/>
              </w:rPr>
            </w:pPr>
            <w:r w:rsidRPr="00F93F50">
              <w:rPr>
                <w:rFonts w:ascii="宋体" w:hAnsi="宋体" w:hint="eastAsia"/>
                <w:color w:val="000000"/>
                <w:sz w:val="24"/>
                <w:szCs w:val="24"/>
              </w:rPr>
              <w:t>教务处</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62" w:history="1">
              <w:r w:rsidR="00F93F50" w:rsidRPr="00F93F50">
                <w:rPr>
                  <w:rFonts w:ascii="宋体" w:hAnsi="宋体" w:hint="eastAsia"/>
                  <w:color w:val="000000"/>
                  <w:kern w:val="0"/>
                  <w:sz w:val="20"/>
                  <w:szCs w:val="20"/>
                </w:rPr>
                <w:t>http://xxgk.whut.edu.cn/jxgl/jxyjygg/</w:t>
              </w:r>
            </w:hyperlink>
          </w:p>
        </w:tc>
      </w:tr>
      <w:tr w:rsidR="00F93F50" w:rsidRPr="00F93F50" w:rsidTr="00F3605A">
        <w:trPr>
          <w:trHeight w:val="564"/>
        </w:trPr>
        <w:tc>
          <w:tcPr>
            <w:tcW w:w="534" w:type="dxa"/>
            <w:vMerge/>
            <w:vAlign w:val="center"/>
          </w:tcPr>
          <w:p w:rsidR="00F93F50" w:rsidRPr="00F93F50" w:rsidRDefault="00F93F50" w:rsidP="00DD02A9">
            <w:pPr>
              <w:jc w:val="center"/>
              <w:rPr>
                <w:rFonts w:ascii="宋体" w:hAnsi="宋体"/>
                <w:color w:val="000000"/>
                <w:kern w:val="0"/>
                <w:sz w:val="24"/>
                <w:szCs w:val="24"/>
              </w:rPr>
            </w:pPr>
          </w:p>
        </w:tc>
        <w:tc>
          <w:tcPr>
            <w:tcW w:w="1275" w:type="dxa"/>
            <w:vMerge/>
            <w:vAlign w:val="center"/>
          </w:tcPr>
          <w:p w:rsidR="00F93F50" w:rsidRPr="00F93F50" w:rsidRDefault="00F93F50" w:rsidP="00DD02A9">
            <w:pPr>
              <w:jc w:val="center"/>
              <w:rPr>
                <w:rFonts w:ascii="宋体" w:hAnsi="宋体"/>
                <w:color w:val="000000"/>
                <w:kern w:val="0"/>
                <w:sz w:val="24"/>
                <w:szCs w:val="24"/>
              </w:rPr>
            </w:pPr>
          </w:p>
        </w:tc>
        <w:tc>
          <w:tcPr>
            <w:tcW w:w="1276"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学生培养</w:t>
            </w: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（53）本科生占全日制在校生总数的比例</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党政办</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63" w:history="1">
              <w:r w:rsidR="00F93F50" w:rsidRPr="00F93F50">
                <w:rPr>
                  <w:rFonts w:ascii="宋体" w:hAnsi="宋体" w:hint="eastAsia"/>
                  <w:color w:val="000000"/>
                  <w:sz w:val="20"/>
                  <w:szCs w:val="20"/>
                </w:rPr>
                <w:t>http://xxgk.whut.edu.cn/jxgl/xspy/bkszb</w:t>
              </w:r>
            </w:hyperlink>
          </w:p>
        </w:tc>
      </w:tr>
      <w:tr w:rsidR="00F93F50" w:rsidRPr="00F93F50" w:rsidTr="00F3605A">
        <w:trPr>
          <w:trHeight w:val="543"/>
        </w:trPr>
        <w:tc>
          <w:tcPr>
            <w:tcW w:w="534" w:type="dxa"/>
            <w:vMerge/>
            <w:vAlign w:val="center"/>
          </w:tcPr>
          <w:p w:rsidR="00F93F50" w:rsidRPr="00F93F50" w:rsidRDefault="00F93F50" w:rsidP="00DD02A9">
            <w:pPr>
              <w:jc w:val="center"/>
              <w:rPr>
                <w:rFonts w:ascii="宋体" w:hAnsi="宋体"/>
                <w:color w:val="000000"/>
                <w:kern w:val="0"/>
                <w:sz w:val="24"/>
                <w:szCs w:val="24"/>
              </w:rPr>
            </w:pPr>
          </w:p>
        </w:tc>
        <w:tc>
          <w:tcPr>
            <w:tcW w:w="1275" w:type="dxa"/>
            <w:vMerge/>
            <w:vAlign w:val="center"/>
          </w:tcPr>
          <w:p w:rsidR="00F93F50" w:rsidRPr="00F93F50" w:rsidRDefault="00F93F50" w:rsidP="00DD02A9">
            <w:pPr>
              <w:jc w:val="center"/>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（54）教师数量及结构</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人事处</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64" w:history="1">
              <w:r w:rsidR="00F93F50" w:rsidRPr="00F93F50">
                <w:rPr>
                  <w:rFonts w:ascii="宋体" w:hAnsi="宋体" w:hint="eastAsia"/>
                  <w:color w:val="000000"/>
                  <w:sz w:val="20"/>
                  <w:szCs w:val="20"/>
                </w:rPr>
                <w:t>http://xxgk.whut.edu.cn/jxgl/xspy/jssl/</w:t>
              </w:r>
            </w:hyperlink>
          </w:p>
        </w:tc>
      </w:tr>
      <w:tr w:rsidR="00F93F50" w:rsidRPr="00F93F50" w:rsidTr="00F3605A">
        <w:trPr>
          <w:trHeight w:val="721"/>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spacing w:line="240" w:lineRule="exact"/>
              <w:rPr>
                <w:rFonts w:ascii="宋体" w:hAnsi="宋体"/>
                <w:color w:val="000000"/>
                <w:kern w:val="0"/>
                <w:sz w:val="24"/>
                <w:szCs w:val="24"/>
              </w:rPr>
            </w:pPr>
            <w:r w:rsidRPr="00F93F50">
              <w:rPr>
                <w:rFonts w:ascii="宋体" w:hAnsi="宋体" w:hint="eastAsia"/>
                <w:color w:val="000000"/>
                <w:kern w:val="0"/>
                <w:sz w:val="24"/>
                <w:szCs w:val="24"/>
              </w:rPr>
              <w:t>（55）全校开设课程总门数、实践教学学分占总学分比例、选修课学分占总学分比例</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教务处</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65" w:history="1">
              <w:r w:rsidR="00F93F50" w:rsidRPr="00F93F50">
                <w:rPr>
                  <w:rFonts w:ascii="宋体" w:hAnsi="宋体" w:hint="eastAsia"/>
                  <w:color w:val="000000"/>
                  <w:sz w:val="20"/>
                  <w:szCs w:val="20"/>
                </w:rPr>
                <w:t>http://xxgk.whut.edu.cn/jxgl/xspy/kc/</w:t>
              </w:r>
            </w:hyperlink>
          </w:p>
        </w:tc>
      </w:tr>
      <w:tr w:rsidR="00F93F50" w:rsidRPr="00F93F50" w:rsidTr="00F3605A">
        <w:trPr>
          <w:trHeight w:val="972"/>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spacing w:line="240" w:lineRule="exact"/>
              <w:rPr>
                <w:rFonts w:ascii="宋体" w:hAnsi="宋体"/>
                <w:color w:val="000000"/>
                <w:kern w:val="0"/>
                <w:sz w:val="24"/>
                <w:szCs w:val="24"/>
              </w:rPr>
            </w:pPr>
            <w:r w:rsidRPr="00F93F50">
              <w:rPr>
                <w:rFonts w:ascii="宋体" w:hAnsi="宋体" w:hint="eastAsia"/>
                <w:color w:val="000000"/>
                <w:kern w:val="0"/>
                <w:sz w:val="24"/>
                <w:szCs w:val="24"/>
              </w:rPr>
              <w:t>（56）主讲本科课程的教授占教授总数的比例、教授主讲本科课程占课程总门次数的比例</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教务处</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66" w:history="1">
              <w:r w:rsidR="00F93F50" w:rsidRPr="00F93F50">
                <w:rPr>
                  <w:rFonts w:ascii="宋体" w:hAnsi="宋体" w:hint="eastAsia"/>
                  <w:color w:val="000000"/>
                  <w:sz w:val="20"/>
                  <w:szCs w:val="20"/>
                </w:rPr>
                <w:t>http://xxgk.whut.edu.cn/jxgl/xspy/zjkc/</w:t>
              </w:r>
            </w:hyperlink>
          </w:p>
        </w:tc>
      </w:tr>
      <w:tr w:rsidR="00F93F50" w:rsidRPr="00F93F50" w:rsidTr="00F3605A">
        <w:trPr>
          <w:trHeight w:val="830"/>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（57）图书馆藏、档案资料、体育设施等信息</w:t>
            </w:r>
          </w:p>
        </w:tc>
        <w:tc>
          <w:tcPr>
            <w:tcW w:w="1984" w:type="dxa"/>
            <w:vAlign w:val="center"/>
          </w:tcPr>
          <w:p w:rsidR="00F93F50" w:rsidRPr="00F93F50" w:rsidRDefault="00F93F50" w:rsidP="00DD02A9">
            <w:pPr>
              <w:spacing w:line="240" w:lineRule="exact"/>
              <w:jc w:val="center"/>
              <w:rPr>
                <w:rFonts w:ascii="宋体" w:hAnsi="宋体"/>
                <w:color w:val="000000"/>
                <w:kern w:val="0"/>
                <w:sz w:val="24"/>
                <w:szCs w:val="24"/>
              </w:rPr>
            </w:pPr>
            <w:r w:rsidRPr="00F93F50">
              <w:rPr>
                <w:rFonts w:ascii="宋体" w:hAnsi="宋体" w:hint="eastAsia"/>
                <w:color w:val="000000"/>
                <w:kern w:val="0"/>
                <w:sz w:val="24"/>
                <w:szCs w:val="24"/>
              </w:rPr>
              <w:t>图书馆、档案馆、</w:t>
            </w:r>
          </w:p>
          <w:p w:rsidR="00F93F50" w:rsidRPr="00F93F50" w:rsidRDefault="00F93F50" w:rsidP="00DD02A9">
            <w:pPr>
              <w:spacing w:line="240" w:lineRule="exact"/>
              <w:jc w:val="center"/>
              <w:rPr>
                <w:rFonts w:ascii="宋体" w:hAnsi="宋体"/>
                <w:color w:val="000000"/>
                <w:kern w:val="0"/>
                <w:sz w:val="24"/>
                <w:szCs w:val="24"/>
              </w:rPr>
            </w:pPr>
            <w:r w:rsidRPr="00F93F50">
              <w:rPr>
                <w:rFonts w:ascii="宋体" w:hAnsi="宋体" w:hint="eastAsia"/>
                <w:color w:val="000000"/>
                <w:kern w:val="0"/>
                <w:sz w:val="24"/>
                <w:szCs w:val="24"/>
              </w:rPr>
              <w:t>体育部</w:t>
            </w:r>
          </w:p>
        </w:tc>
        <w:tc>
          <w:tcPr>
            <w:tcW w:w="4536" w:type="dxa"/>
            <w:vAlign w:val="center"/>
          </w:tcPr>
          <w:p w:rsidR="00F93F50" w:rsidRPr="00F93F50" w:rsidRDefault="00AA5867" w:rsidP="00DD02A9">
            <w:pPr>
              <w:spacing w:line="240" w:lineRule="exact"/>
              <w:jc w:val="center"/>
              <w:rPr>
                <w:rFonts w:ascii="宋体" w:hAnsi="宋体"/>
                <w:color w:val="000000"/>
                <w:kern w:val="0"/>
                <w:sz w:val="20"/>
                <w:szCs w:val="20"/>
              </w:rPr>
            </w:pPr>
            <w:hyperlink r:id="rId67" w:history="1">
              <w:r w:rsidR="00F93F50" w:rsidRPr="00F93F50">
                <w:rPr>
                  <w:rFonts w:ascii="宋体" w:hAnsi="宋体" w:hint="eastAsia"/>
                  <w:color w:val="000000"/>
                  <w:sz w:val="20"/>
                  <w:szCs w:val="20"/>
                </w:rPr>
                <w:t>http://xxgk.whut.edu.cn/jxgl/xspy/tsgz/</w:t>
              </w:r>
            </w:hyperlink>
          </w:p>
        </w:tc>
      </w:tr>
      <w:tr w:rsidR="00F93F50" w:rsidRPr="00F93F50" w:rsidTr="00F3605A">
        <w:trPr>
          <w:trHeight w:val="842"/>
        </w:trPr>
        <w:tc>
          <w:tcPr>
            <w:tcW w:w="534"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lastRenderedPageBreak/>
              <w:t>7</w:t>
            </w:r>
          </w:p>
        </w:tc>
        <w:tc>
          <w:tcPr>
            <w:tcW w:w="1275"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学生管理服务信息</w:t>
            </w:r>
          </w:p>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（7项）</w:t>
            </w:r>
          </w:p>
        </w:tc>
        <w:tc>
          <w:tcPr>
            <w:tcW w:w="1276"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学生管理</w:t>
            </w: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（58）学生管理与学籍管理办法（学生手册、研究生手册）</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教务处、研究生院</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68" w:history="1">
              <w:r w:rsidR="00F93F50" w:rsidRPr="00F93F50">
                <w:rPr>
                  <w:rFonts w:ascii="宋体" w:hAnsi="宋体" w:hint="eastAsia"/>
                  <w:color w:val="000000"/>
                  <w:sz w:val="20"/>
                  <w:szCs w:val="20"/>
                </w:rPr>
                <w:t>http://xxgk.whut.edu.cn/xsgl/xsgl/</w:t>
              </w:r>
            </w:hyperlink>
          </w:p>
        </w:tc>
      </w:tr>
      <w:tr w:rsidR="00F93F50" w:rsidRPr="00F93F50" w:rsidTr="00F3605A">
        <w:trPr>
          <w:trHeight w:val="855"/>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spacing w:line="240" w:lineRule="exact"/>
              <w:rPr>
                <w:rFonts w:ascii="宋体" w:hAnsi="宋体"/>
                <w:color w:val="000000"/>
                <w:kern w:val="0"/>
                <w:sz w:val="24"/>
                <w:szCs w:val="24"/>
              </w:rPr>
            </w:pPr>
            <w:r w:rsidRPr="00F93F50">
              <w:rPr>
                <w:rFonts w:ascii="宋体" w:hAnsi="宋体" w:hint="eastAsia"/>
                <w:color w:val="000000"/>
                <w:kern w:val="0"/>
                <w:sz w:val="24"/>
                <w:szCs w:val="24"/>
              </w:rPr>
              <w:t>（59）学生奖学金、助学金、学费减免、助学贷款、勤工俭学的申请与管理规定</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学工部、研究生院</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69" w:history="1">
              <w:r w:rsidR="00F93F50" w:rsidRPr="00F93F50">
                <w:rPr>
                  <w:rFonts w:ascii="宋体" w:hAnsi="宋体" w:hint="eastAsia"/>
                  <w:color w:val="000000"/>
                  <w:sz w:val="20"/>
                  <w:szCs w:val="20"/>
                </w:rPr>
                <w:t>http://xxgk.whut.edu.cn/xsgl/xsgl/</w:t>
              </w:r>
            </w:hyperlink>
          </w:p>
        </w:tc>
      </w:tr>
      <w:tr w:rsidR="00F93F50" w:rsidRPr="00F93F50" w:rsidTr="00F3605A">
        <w:trPr>
          <w:trHeight w:val="339"/>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（60）学生奖励处罚办法</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学工部、研究生院</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70" w:history="1">
              <w:r w:rsidR="00F93F50" w:rsidRPr="00F93F50">
                <w:rPr>
                  <w:rFonts w:ascii="宋体" w:hAnsi="宋体" w:hint="eastAsia"/>
                  <w:color w:val="000000"/>
                  <w:sz w:val="20"/>
                  <w:szCs w:val="20"/>
                </w:rPr>
                <w:t>http://xxgk.whut.edu.cn/xsgl/xsgl/</w:t>
              </w:r>
            </w:hyperlink>
          </w:p>
        </w:tc>
      </w:tr>
      <w:tr w:rsidR="00F93F50" w:rsidRPr="00F93F50" w:rsidTr="00F3605A">
        <w:trPr>
          <w:trHeight w:val="259"/>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（61）学生申诉办法</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学工部、研究生院</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71" w:history="1">
              <w:r w:rsidR="00F93F50" w:rsidRPr="00F93F50">
                <w:rPr>
                  <w:rFonts w:ascii="宋体" w:hAnsi="宋体" w:hint="eastAsia"/>
                  <w:color w:val="000000"/>
                  <w:sz w:val="20"/>
                  <w:szCs w:val="20"/>
                </w:rPr>
                <w:t>http://xxgk.whut.edu.cn/xsgl/xsgl/xsss/</w:t>
              </w:r>
            </w:hyperlink>
          </w:p>
        </w:tc>
      </w:tr>
      <w:tr w:rsidR="00F93F50" w:rsidRPr="00F93F50" w:rsidTr="00F3605A">
        <w:trPr>
          <w:trHeight w:val="841"/>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学生就业</w:t>
            </w: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（62）促进毕业生就业的政策措施和指导服务</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学工部</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72" w:history="1">
              <w:r w:rsidR="00F93F50" w:rsidRPr="00F93F50">
                <w:rPr>
                  <w:rFonts w:ascii="宋体" w:hAnsi="宋体" w:hint="eastAsia"/>
                  <w:color w:val="000000"/>
                  <w:sz w:val="20"/>
                  <w:szCs w:val="20"/>
                </w:rPr>
                <w:t>http://xxgk.whut.edu.cn/xsgl/xsjy/jyzc/</w:t>
              </w:r>
            </w:hyperlink>
          </w:p>
        </w:tc>
      </w:tr>
      <w:tr w:rsidR="00F93F50" w:rsidRPr="00F93F50" w:rsidTr="00F3605A">
        <w:trPr>
          <w:trHeight w:val="698"/>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（63）毕业生的规模、结构、就业率、就业流向</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学工部</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73" w:history="1">
              <w:r w:rsidR="00F93F50" w:rsidRPr="00F93F50">
                <w:rPr>
                  <w:rFonts w:ascii="宋体" w:hAnsi="宋体" w:hint="eastAsia"/>
                  <w:color w:val="000000"/>
                  <w:sz w:val="20"/>
                  <w:szCs w:val="20"/>
                </w:rPr>
                <w:t>http://xxgk.whut.edu.cn/xsgl/xsjy/bysgm/</w:t>
              </w:r>
            </w:hyperlink>
          </w:p>
        </w:tc>
      </w:tr>
      <w:tr w:rsidR="00F93F50" w:rsidRPr="00F93F50" w:rsidTr="00F3605A">
        <w:trPr>
          <w:trHeight w:val="566"/>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（64）高校毕业生就业质量年度报告</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学工部</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74" w:history="1">
              <w:r w:rsidR="00F93F50" w:rsidRPr="00F93F50">
                <w:rPr>
                  <w:rFonts w:ascii="宋体" w:hAnsi="宋体" w:hint="eastAsia"/>
                  <w:color w:val="000000"/>
                  <w:sz w:val="20"/>
                  <w:szCs w:val="20"/>
                </w:rPr>
                <w:t>http://xxgk.whut.edu.cn/xsgl/xsjy/zlnb/</w:t>
              </w:r>
            </w:hyperlink>
          </w:p>
        </w:tc>
      </w:tr>
      <w:tr w:rsidR="00F93F50" w:rsidRPr="00F93F50" w:rsidTr="00F3605A">
        <w:trPr>
          <w:trHeight w:val="545"/>
        </w:trPr>
        <w:tc>
          <w:tcPr>
            <w:tcW w:w="534"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8</w:t>
            </w:r>
          </w:p>
        </w:tc>
        <w:tc>
          <w:tcPr>
            <w:tcW w:w="1275"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科研管理</w:t>
            </w:r>
          </w:p>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（4项）</w:t>
            </w:r>
          </w:p>
        </w:tc>
        <w:tc>
          <w:tcPr>
            <w:tcW w:w="1276"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科研奖励</w:t>
            </w: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（65）科研获奖信息</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科发院</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75" w:history="1">
              <w:r w:rsidR="00F93F50" w:rsidRPr="00F93F50">
                <w:rPr>
                  <w:rFonts w:ascii="宋体" w:hAnsi="宋体" w:hint="eastAsia"/>
                  <w:color w:val="000000"/>
                  <w:sz w:val="20"/>
                  <w:szCs w:val="20"/>
                </w:rPr>
                <w:t>http://xxgk.whut.edu.cn/kygl/kyjl/</w:t>
              </w:r>
            </w:hyperlink>
          </w:p>
        </w:tc>
      </w:tr>
      <w:tr w:rsidR="00F93F50" w:rsidRPr="00F93F50" w:rsidTr="00F3605A">
        <w:trPr>
          <w:trHeight w:val="553"/>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科研项目</w:t>
            </w: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（66）非涉密科研项目申报及获批信息</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科发院</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76" w:history="1">
              <w:r w:rsidR="00F93F50" w:rsidRPr="00F93F50">
                <w:rPr>
                  <w:rFonts w:ascii="宋体" w:hAnsi="宋体" w:hint="eastAsia"/>
                  <w:color w:val="000000"/>
                  <w:sz w:val="20"/>
                  <w:szCs w:val="20"/>
                </w:rPr>
                <w:t>http://xxgk.whut.edu.cn/kygl/kyxm/</w:t>
              </w:r>
            </w:hyperlink>
          </w:p>
        </w:tc>
      </w:tr>
      <w:tr w:rsidR="00F93F50" w:rsidRPr="00F93F50" w:rsidTr="00F3605A">
        <w:trPr>
          <w:trHeight w:val="702"/>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科研成果</w:t>
            </w: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（67）成果与专利申请情况，成果推广与转化信息</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科技转化中心</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77" w:history="1">
              <w:r w:rsidR="00F93F50" w:rsidRPr="00F93F50">
                <w:rPr>
                  <w:rFonts w:ascii="宋体" w:hAnsi="宋体" w:hint="eastAsia"/>
                  <w:color w:val="000000"/>
                  <w:sz w:val="20"/>
                  <w:szCs w:val="20"/>
                </w:rPr>
                <w:t>http://xxgk.whut.edu.cn/kygl/kycg/kycg/</w:t>
              </w:r>
            </w:hyperlink>
          </w:p>
        </w:tc>
      </w:tr>
      <w:tr w:rsidR="00F93F50" w:rsidRPr="00F93F50" w:rsidTr="00F3605A">
        <w:trPr>
          <w:trHeight w:val="840"/>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科研基地</w:t>
            </w: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（68）科研基地的立项建设、验收（评估）等信息</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科发院</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78" w:history="1">
              <w:r w:rsidR="00F93F50" w:rsidRPr="00F93F50">
                <w:rPr>
                  <w:rFonts w:ascii="宋体" w:hAnsi="宋体" w:hint="eastAsia"/>
                  <w:color w:val="000000"/>
                  <w:sz w:val="20"/>
                  <w:szCs w:val="20"/>
                </w:rPr>
                <w:t>http://xxgk.whut.edu.cn/kygl/kyjd/</w:t>
              </w:r>
            </w:hyperlink>
          </w:p>
        </w:tc>
      </w:tr>
      <w:tr w:rsidR="00F93F50" w:rsidRPr="00F93F50" w:rsidTr="00F3605A">
        <w:trPr>
          <w:trHeight w:val="711"/>
        </w:trPr>
        <w:tc>
          <w:tcPr>
            <w:tcW w:w="534"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lastRenderedPageBreak/>
              <w:t>9</w:t>
            </w:r>
          </w:p>
        </w:tc>
        <w:tc>
          <w:tcPr>
            <w:tcW w:w="1275"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学风建设</w:t>
            </w:r>
          </w:p>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信息</w:t>
            </w:r>
          </w:p>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（3项）</w:t>
            </w:r>
          </w:p>
        </w:tc>
        <w:tc>
          <w:tcPr>
            <w:tcW w:w="1276"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学风建设</w:t>
            </w: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（69）学风建设机构及举措</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学工部</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79" w:history="1">
              <w:r w:rsidR="00F93F50" w:rsidRPr="00F93F50">
                <w:rPr>
                  <w:rFonts w:ascii="宋体" w:hAnsi="宋体" w:hint="eastAsia"/>
                  <w:color w:val="000000"/>
                  <w:sz w:val="20"/>
                  <w:szCs w:val="20"/>
                </w:rPr>
                <w:t>http://xxgk.whut.edu.cn/xfjs/xfjs/</w:t>
              </w:r>
            </w:hyperlink>
          </w:p>
        </w:tc>
      </w:tr>
      <w:tr w:rsidR="00F93F50" w:rsidRPr="00F93F50" w:rsidTr="00F3605A">
        <w:trPr>
          <w:trHeight w:val="692"/>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学术规范</w:t>
            </w: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（70）学术规范制度</w:t>
            </w:r>
          </w:p>
        </w:tc>
        <w:tc>
          <w:tcPr>
            <w:tcW w:w="1984" w:type="dxa"/>
            <w:vAlign w:val="center"/>
          </w:tcPr>
          <w:p w:rsidR="00F93F50" w:rsidRPr="00F93F50" w:rsidRDefault="00F93F50" w:rsidP="00DD02A9">
            <w:pPr>
              <w:spacing w:line="240" w:lineRule="exact"/>
              <w:jc w:val="center"/>
              <w:rPr>
                <w:rFonts w:ascii="宋体" w:hAnsi="宋体"/>
                <w:color w:val="000000"/>
                <w:spacing w:val="-20"/>
                <w:kern w:val="0"/>
                <w:sz w:val="24"/>
                <w:szCs w:val="24"/>
              </w:rPr>
            </w:pPr>
            <w:r w:rsidRPr="00F93F50">
              <w:rPr>
                <w:rFonts w:ascii="宋体" w:hAnsi="宋体" w:hint="eastAsia"/>
                <w:color w:val="000000"/>
                <w:spacing w:val="-20"/>
                <w:kern w:val="0"/>
                <w:sz w:val="24"/>
                <w:szCs w:val="24"/>
              </w:rPr>
              <w:t>科发院、学工部、</w:t>
            </w:r>
          </w:p>
          <w:p w:rsidR="00F93F50" w:rsidRPr="00F93F50" w:rsidRDefault="00F93F50" w:rsidP="00DD02A9">
            <w:pPr>
              <w:spacing w:line="240" w:lineRule="exact"/>
              <w:jc w:val="center"/>
              <w:rPr>
                <w:rFonts w:ascii="宋体" w:hAnsi="宋体"/>
                <w:color w:val="000000"/>
                <w:spacing w:val="-20"/>
                <w:kern w:val="0"/>
                <w:sz w:val="24"/>
                <w:szCs w:val="24"/>
              </w:rPr>
            </w:pPr>
            <w:r w:rsidRPr="00F93F50">
              <w:rPr>
                <w:rFonts w:ascii="宋体" w:hAnsi="宋体" w:hint="eastAsia"/>
                <w:color w:val="000000"/>
                <w:spacing w:val="-20"/>
                <w:kern w:val="0"/>
                <w:sz w:val="24"/>
                <w:szCs w:val="24"/>
              </w:rPr>
              <w:t>研究生院</w:t>
            </w:r>
          </w:p>
        </w:tc>
        <w:tc>
          <w:tcPr>
            <w:tcW w:w="4536" w:type="dxa"/>
            <w:vAlign w:val="center"/>
          </w:tcPr>
          <w:p w:rsidR="00F93F50" w:rsidRPr="00F93F50" w:rsidRDefault="00AA5867" w:rsidP="00DD02A9">
            <w:pPr>
              <w:spacing w:line="240" w:lineRule="exact"/>
              <w:jc w:val="center"/>
              <w:rPr>
                <w:rFonts w:ascii="宋体" w:hAnsi="宋体"/>
                <w:color w:val="000000"/>
                <w:kern w:val="0"/>
                <w:sz w:val="20"/>
                <w:szCs w:val="20"/>
              </w:rPr>
            </w:pPr>
            <w:hyperlink r:id="rId80" w:history="1">
              <w:r w:rsidR="00F93F50" w:rsidRPr="00F93F50">
                <w:rPr>
                  <w:rFonts w:ascii="宋体" w:hAnsi="宋体" w:hint="eastAsia"/>
                  <w:color w:val="000000"/>
                  <w:sz w:val="20"/>
                  <w:szCs w:val="20"/>
                </w:rPr>
                <w:t>http://xxgk.whut.edu.cn/xfjs/xsgf/zd/</w:t>
              </w:r>
            </w:hyperlink>
          </w:p>
        </w:tc>
      </w:tr>
      <w:tr w:rsidR="00F93F50" w:rsidRPr="00F93F50" w:rsidTr="00F3605A">
        <w:trPr>
          <w:trHeight w:val="702"/>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（71）学术不端行为查处机制</w:t>
            </w:r>
          </w:p>
        </w:tc>
        <w:tc>
          <w:tcPr>
            <w:tcW w:w="1984" w:type="dxa"/>
            <w:vAlign w:val="center"/>
          </w:tcPr>
          <w:p w:rsidR="00F93F50" w:rsidRPr="00F93F50" w:rsidRDefault="00F93F50" w:rsidP="00DD02A9">
            <w:pPr>
              <w:spacing w:line="240" w:lineRule="exact"/>
              <w:jc w:val="center"/>
              <w:rPr>
                <w:rFonts w:ascii="宋体" w:hAnsi="宋体"/>
                <w:color w:val="000000"/>
                <w:spacing w:val="-20"/>
                <w:kern w:val="0"/>
                <w:sz w:val="24"/>
                <w:szCs w:val="24"/>
              </w:rPr>
            </w:pPr>
            <w:r w:rsidRPr="00F93F50">
              <w:rPr>
                <w:rFonts w:ascii="宋体" w:hAnsi="宋体" w:hint="eastAsia"/>
                <w:color w:val="000000"/>
                <w:spacing w:val="-20"/>
                <w:kern w:val="0"/>
                <w:sz w:val="24"/>
                <w:szCs w:val="24"/>
              </w:rPr>
              <w:t>科发院、学工部、</w:t>
            </w:r>
          </w:p>
          <w:p w:rsidR="00F93F50" w:rsidRPr="00F93F50" w:rsidRDefault="00F93F50" w:rsidP="00DD02A9">
            <w:pPr>
              <w:spacing w:line="240" w:lineRule="exact"/>
              <w:jc w:val="center"/>
              <w:rPr>
                <w:rFonts w:ascii="宋体" w:hAnsi="宋体"/>
                <w:color w:val="000000"/>
                <w:spacing w:val="-20"/>
                <w:kern w:val="0"/>
                <w:sz w:val="24"/>
                <w:szCs w:val="24"/>
              </w:rPr>
            </w:pPr>
            <w:r w:rsidRPr="00F93F50">
              <w:rPr>
                <w:rFonts w:ascii="宋体" w:hAnsi="宋体" w:hint="eastAsia"/>
                <w:color w:val="000000"/>
                <w:spacing w:val="-20"/>
                <w:kern w:val="0"/>
                <w:sz w:val="24"/>
                <w:szCs w:val="24"/>
              </w:rPr>
              <w:t>研究生院</w:t>
            </w:r>
          </w:p>
        </w:tc>
        <w:tc>
          <w:tcPr>
            <w:tcW w:w="4536" w:type="dxa"/>
            <w:vAlign w:val="center"/>
          </w:tcPr>
          <w:p w:rsidR="00F93F50" w:rsidRPr="00F93F50" w:rsidRDefault="00AA5867" w:rsidP="00DD02A9">
            <w:pPr>
              <w:spacing w:line="240" w:lineRule="exact"/>
              <w:jc w:val="center"/>
              <w:rPr>
                <w:rFonts w:ascii="宋体" w:hAnsi="宋体"/>
                <w:color w:val="000000"/>
                <w:kern w:val="0"/>
                <w:sz w:val="20"/>
                <w:szCs w:val="20"/>
              </w:rPr>
            </w:pPr>
            <w:hyperlink r:id="rId81" w:history="1">
              <w:r w:rsidR="00F93F50" w:rsidRPr="00F93F50">
                <w:rPr>
                  <w:rFonts w:ascii="宋体" w:hAnsi="宋体" w:hint="eastAsia"/>
                  <w:color w:val="000000"/>
                  <w:sz w:val="20"/>
                  <w:szCs w:val="20"/>
                </w:rPr>
                <w:t>http://xxgk.whut.edu.cn/xfjs/xsgf/cc/</w:t>
              </w:r>
            </w:hyperlink>
          </w:p>
        </w:tc>
      </w:tr>
      <w:tr w:rsidR="00F93F50" w:rsidRPr="00F93F50" w:rsidTr="00F3605A">
        <w:trPr>
          <w:trHeight w:val="685"/>
        </w:trPr>
        <w:tc>
          <w:tcPr>
            <w:tcW w:w="534"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10</w:t>
            </w:r>
          </w:p>
        </w:tc>
        <w:tc>
          <w:tcPr>
            <w:tcW w:w="1275"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学位、学科信息</w:t>
            </w:r>
          </w:p>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（6项）</w:t>
            </w:r>
          </w:p>
        </w:tc>
        <w:tc>
          <w:tcPr>
            <w:tcW w:w="1276" w:type="dxa"/>
            <w:vAlign w:val="center"/>
          </w:tcPr>
          <w:p w:rsidR="00F93F50" w:rsidRPr="00F93F50" w:rsidRDefault="00F93F50" w:rsidP="00DD02A9">
            <w:pPr>
              <w:jc w:val="center"/>
              <w:rPr>
                <w:rFonts w:ascii="宋体" w:hAnsi="宋体"/>
                <w:color w:val="000000"/>
                <w:kern w:val="0"/>
                <w:sz w:val="24"/>
                <w:szCs w:val="24"/>
                <w:shd w:val="pct10" w:color="auto" w:fill="FFFFFF"/>
              </w:rPr>
            </w:pPr>
            <w:r w:rsidRPr="00F93F50">
              <w:rPr>
                <w:rFonts w:ascii="宋体" w:hAnsi="宋体" w:hint="eastAsia"/>
                <w:color w:val="000000"/>
                <w:kern w:val="0"/>
                <w:sz w:val="24"/>
                <w:szCs w:val="24"/>
              </w:rPr>
              <w:t>基本情况</w:t>
            </w: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（72）学科建设概况</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研究生院</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82" w:history="1">
              <w:r w:rsidR="00F93F50" w:rsidRPr="00F93F50">
                <w:rPr>
                  <w:rFonts w:ascii="宋体" w:hAnsi="宋体" w:hint="eastAsia"/>
                  <w:color w:val="000000"/>
                  <w:sz w:val="20"/>
                  <w:szCs w:val="20"/>
                </w:rPr>
                <w:t>http://xxgk.whut.edu.cn/xwxk/jbqk/jsgk/</w:t>
              </w:r>
            </w:hyperlink>
          </w:p>
        </w:tc>
      </w:tr>
      <w:tr w:rsidR="00F93F50" w:rsidRPr="00F93F50" w:rsidTr="00F3605A">
        <w:trPr>
          <w:trHeight w:val="709"/>
        </w:trPr>
        <w:tc>
          <w:tcPr>
            <w:tcW w:w="534" w:type="dxa"/>
            <w:vMerge/>
            <w:vAlign w:val="center"/>
          </w:tcPr>
          <w:p w:rsidR="00F93F50" w:rsidRPr="00F93F50" w:rsidRDefault="00F93F50" w:rsidP="00DD02A9">
            <w:pPr>
              <w:jc w:val="center"/>
              <w:rPr>
                <w:rFonts w:ascii="宋体" w:hAnsi="宋体"/>
                <w:color w:val="000000"/>
                <w:kern w:val="0"/>
                <w:sz w:val="24"/>
                <w:szCs w:val="24"/>
              </w:rPr>
            </w:pPr>
          </w:p>
        </w:tc>
        <w:tc>
          <w:tcPr>
            <w:tcW w:w="1275" w:type="dxa"/>
            <w:vMerge/>
            <w:vAlign w:val="center"/>
          </w:tcPr>
          <w:p w:rsidR="00F93F50" w:rsidRPr="00F93F50" w:rsidRDefault="00F93F50" w:rsidP="00DD02A9">
            <w:pPr>
              <w:jc w:val="center"/>
              <w:rPr>
                <w:rFonts w:ascii="宋体" w:hAnsi="宋体"/>
                <w:color w:val="000000"/>
                <w:kern w:val="0"/>
                <w:sz w:val="24"/>
                <w:szCs w:val="24"/>
              </w:rPr>
            </w:pPr>
          </w:p>
        </w:tc>
        <w:tc>
          <w:tcPr>
            <w:tcW w:w="1276"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学位、</w:t>
            </w:r>
          </w:p>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学科管理</w:t>
            </w: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（73）授予博士、硕士、学士学位的制度规范</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研究生院</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83" w:history="1">
              <w:r w:rsidR="00F93F50" w:rsidRPr="00F93F50">
                <w:rPr>
                  <w:rFonts w:ascii="宋体" w:hAnsi="宋体" w:hint="eastAsia"/>
                  <w:color w:val="000000"/>
                  <w:sz w:val="20"/>
                  <w:szCs w:val="20"/>
                </w:rPr>
                <w:t>http://xxgk.whut.edu.cn/xwxk/xwxk/zdgf/</w:t>
              </w:r>
            </w:hyperlink>
          </w:p>
        </w:tc>
      </w:tr>
      <w:tr w:rsidR="00F93F50" w:rsidRPr="00F93F50" w:rsidTr="00F3605A">
        <w:trPr>
          <w:trHeight w:val="554"/>
        </w:trPr>
        <w:tc>
          <w:tcPr>
            <w:tcW w:w="534" w:type="dxa"/>
            <w:vMerge/>
            <w:vAlign w:val="center"/>
          </w:tcPr>
          <w:p w:rsidR="00F93F50" w:rsidRPr="00F93F50" w:rsidRDefault="00F93F50" w:rsidP="00DD02A9">
            <w:pPr>
              <w:jc w:val="center"/>
              <w:rPr>
                <w:rFonts w:ascii="宋体" w:hAnsi="宋体"/>
                <w:color w:val="000000"/>
                <w:kern w:val="0"/>
                <w:sz w:val="24"/>
                <w:szCs w:val="24"/>
              </w:rPr>
            </w:pPr>
          </w:p>
        </w:tc>
        <w:tc>
          <w:tcPr>
            <w:tcW w:w="1275" w:type="dxa"/>
            <w:vMerge/>
            <w:vAlign w:val="center"/>
          </w:tcPr>
          <w:p w:rsidR="00F93F50" w:rsidRPr="00F93F50" w:rsidRDefault="00F93F50" w:rsidP="00DD02A9">
            <w:pPr>
              <w:jc w:val="center"/>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（74）学科建设相关制度</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研究生院</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84" w:history="1">
              <w:r w:rsidR="00F93F50" w:rsidRPr="00F93F50">
                <w:rPr>
                  <w:rFonts w:ascii="宋体" w:hAnsi="宋体" w:hint="eastAsia"/>
                  <w:color w:val="000000"/>
                  <w:sz w:val="20"/>
                  <w:szCs w:val="20"/>
                </w:rPr>
                <w:t>http://xxgk.whut.edu.cn/xwxk/xwxk/xgzd/</w:t>
              </w:r>
            </w:hyperlink>
          </w:p>
        </w:tc>
      </w:tr>
      <w:tr w:rsidR="00F93F50" w:rsidRPr="00F93F50" w:rsidTr="00F3605A">
        <w:trPr>
          <w:trHeight w:val="690"/>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spacing w:line="240" w:lineRule="exact"/>
              <w:rPr>
                <w:rFonts w:ascii="宋体" w:hAnsi="宋体"/>
                <w:color w:val="000000"/>
                <w:kern w:val="0"/>
                <w:sz w:val="24"/>
                <w:szCs w:val="24"/>
              </w:rPr>
            </w:pPr>
            <w:r w:rsidRPr="00F93F50">
              <w:rPr>
                <w:rFonts w:ascii="宋体" w:hAnsi="宋体" w:hint="eastAsia"/>
                <w:color w:val="000000"/>
                <w:kern w:val="0"/>
                <w:sz w:val="24"/>
                <w:szCs w:val="24"/>
              </w:rPr>
              <w:t>（75）拟授予硕士、博士学位同等学力人员资格审查和学力水平认定办法</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研究生院</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85" w:history="1">
              <w:r w:rsidR="00F93F50" w:rsidRPr="00F93F50">
                <w:rPr>
                  <w:rFonts w:ascii="宋体" w:hAnsi="宋体" w:hint="eastAsia"/>
                  <w:color w:val="000000"/>
                  <w:sz w:val="20"/>
                  <w:szCs w:val="20"/>
                </w:rPr>
                <w:t>http://xxgk.whut.edu.cn/xwxk/xwxk/rdbf/</w:t>
              </w:r>
            </w:hyperlink>
          </w:p>
        </w:tc>
      </w:tr>
      <w:tr w:rsidR="00F93F50" w:rsidRPr="00F93F50" w:rsidTr="00F3605A">
        <w:trPr>
          <w:trHeight w:val="713"/>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spacing w:line="240" w:lineRule="exact"/>
              <w:rPr>
                <w:rFonts w:ascii="宋体" w:hAnsi="宋体"/>
                <w:color w:val="000000"/>
                <w:kern w:val="0"/>
                <w:sz w:val="24"/>
                <w:szCs w:val="24"/>
              </w:rPr>
            </w:pPr>
            <w:r w:rsidRPr="00F93F50">
              <w:rPr>
                <w:rFonts w:ascii="宋体" w:hAnsi="宋体" w:hint="eastAsia"/>
                <w:color w:val="000000"/>
                <w:kern w:val="0"/>
                <w:sz w:val="24"/>
                <w:szCs w:val="24"/>
              </w:rPr>
              <w:t>（76）新增硕士、博士学位授权学科或专业学位授权点审核办法</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研究生院</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86" w:history="1">
              <w:r w:rsidR="00F93F50" w:rsidRPr="00F93F50">
                <w:rPr>
                  <w:rFonts w:ascii="宋体" w:hAnsi="宋体" w:hint="eastAsia"/>
                  <w:color w:val="000000"/>
                  <w:sz w:val="20"/>
                  <w:szCs w:val="20"/>
                </w:rPr>
                <w:t>http://xxgk.whut.edu.cn/xwxk/xwxk/shbf/</w:t>
              </w:r>
            </w:hyperlink>
          </w:p>
        </w:tc>
      </w:tr>
      <w:tr w:rsidR="00F93F50" w:rsidRPr="00F93F50" w:rsidTr="00F3605A">
        <w:trPr>
          <w:trHeight w:val="680"/>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spacing w:line="240" w:lineRule="exact"/>
              <w:rPr>
                <w:rFonts w:ascii="宋体" w:hAnsi="宋体"/>
                <w:color w:val="000000"/>
                <w:kern w:val="0"/>
                <w:sz w:val="24"/>
                <w:szCs w:val="24"/>
              </w:rPr>
            </w:pPr>
            <w:r w:rsidRPr="00F93F50">
              <w:rPr>
                <w:rFonts w:ascii="宋体" w:hAnsi="宋体" w:hint="eastAsia"/>
                <w:color w:val="000000"/>
                <w:kern w:val="0"/>
                <w:sz w:val="24"/>
                <w:szCs w:val="24"/>
              </w:rPr>
              <w:t>（77）拟新增学位授权学科或专业学位授权点的申报及论证材料</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研究生院</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87" w:history="1">
              <w:r w:rsidR="00F93F50" w:rsidRPr="00F93F50">
                <w:rPr>
                  <w:rFonts w:ascii="宋体" w:hAnsi="宋体" w:hint="eastAsia"/>
                  <w:color w:val="000000"/>
                  <w:sz w:val="20"/>
                  <w:szCs w:val="20"/>
                </w:rPr>
                <w:t>http://xxgk.whut.edu.cn/xwxk/xwxk/lzcl/</w:t>
              </w:r>
            </w:hyperlink>
          </w:p>
        </w:tc>
      </w:tr>
      <w:tr w:rsidR="00F93F50" w:rsidRPr="00F93F50" w:rsidTr="00F3605A">
        <w:trPr>
          <w:trHeight w:val="563"/>
        </w:trPr>
        <w:tc>
          <w:tcPr>
            <w:tcW w:w="534"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11</w:t>
            </w:r>
          </w:p>
        </w:tc>
        <w:tc>
          <w:tcPr>
            <w:tcW w:w="1275"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对外交流与合作信息</w:t>
            </w:r>
          </w:p>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lastRenderedPageBreak/>
              <w:t>（7项）</w:t>
            </w:r>
          </w:p>
        </w:tc>
        <w:tc>
          <w:tcPr>
            <w:tcW w:w="1276"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lastRenderedPageBreak/>
              <w:t>对外交流</w:t>
            </w: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（78）师生因公临时出国（境）管理规定</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国际处</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88" w:history="1">
              <w:r w:rsidR="00F93F50" w:rsidRPr="00F93F50">
                <w:rPr>
                  <w:rFonts w:ascii="宋体" w:hAnsi="宋体" w:hint="eastAsia"/>
                  <w:color w:val="000000"/>
                  <w:sz w:val="20"/>
                  <w:szCs w:val="20"/>
                </w:rPr>
                <w:t>http://xxgk.whut.edu.cn/gjhz/dwjl/lscg/</w:t>
              </w:r>
            </w:hyperlink>
          </w:p>
        </w:tc>
      </w:tr>
      <w:tr w:rsidR="00F93F50" w:rsidRPr="00F93F50" w:rsidTr="00F3605A">
        <w:trPr>
          <w:trHeight w:val="556"/>
        </w:trPr>
        <w:tc>
          <w:tcPr>
            <w:tcW w:w="534" w:type="dxa"/>
            <w:vMerge/>
            <w:vAlign w:val="center"/>
          </w:tcPr>
          <w:p w:rsidR="00F93F50" w:rsidRPr="00F93F50" w:rsidRDefault="00F93F50" w:rsidP="00DD02A9">
            <w:pPr>
              <w:jc w:val="center"/>
              <w:rPr>
                <w:rFonts w:ascii="宋体" w:hAnsi="宋体"/>
                <w:color w:val="000000"/>
                <w:kern w:val="0"/>
                <w:sz w:val="24"/>
                <w:szCs w:val="24"/>
              </w:rPr>
            </w:pPr>
          </w:p>
        </w:tc>
        <w:tc>
          <w:tcPr>
            <w:tcW w:w="1275" w:type="dxa"/>
            <w:vMerge/>
            <w:vAlign w:val="center"/>
          </w:tcPr>
          <w:p w:rsidR="00F93F50" w:rsidRPr="00F93F50" w:rsidRDefault="00F93F50" w:rsidP="00DD02A9">
            <w:pPr>
              <w:jc w:val="center"/>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（79）外国文教专家管理制度</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国际处</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89" w:history="1">
              <w:r w:rsidR="00F93F50" w:rsidRPr="00F93F50">
                <w:rPr>
                  <w:rFonts w:ascii="宋体" w:hAnsi="宋体" w:hint="eastAsia"/>
                  <w:color w:val="000000"/>
                  <w:sz w:val="20"/>
                  <w:szCs w:val="20"/>
                </w:rPr>
                <w:t>http://xxgk.whut.edu.cn/gjhz/dwjl/wgzj/</w:t>
              </w:r>
            </w:hyperlink>
          </w:p>
        </w:tc>
      </w:tr>
      <w:tr w:rsidR="00F93F50" w:rsidRPr="00F93F50" w:rsidTr="00F3605A">
        <w:trPr>
          <w:trHeight w:val="550"/>
        </w:trPr>
        <w:tc>
          <w:tcPr>
            <w:tcW w:w="534" w:type="dxa"/>
            <w:vMerge/>
            <w:vAlign w:val="center"/>
          </w:tcPr>
          <w:p w:rsidR="00F93F50" w:rsidRPr="00F93F50" w:rsidRDefault="00F93F50" w:rsidP="00DD02A9">
            <w:pPr>
              <w:jc w:val="center"/>
              <w:rPr>
                <w:rFonts w:ascii="宋体" w:hAnsi="宋体"/>
                <w:color w:val="000000"/>
                <w:kern w:val="0"/>
                <w:sz w:val="24"/>
                <w:szCs w:val="24"/>
              </w:rPr>
            </w:pPr>
          </w:p>
        </w:tc>
        <w:tc>
          <w:tcPr>
            <w:tcW w:w="1275" w:type="dxa"/>
            <w:vMerge/>
            <w:vAlign w:val="center"/>
          </w:tcPr>
          <w:p w:rsidR="00F93F50" w:rsidRPr="00F93F50" w:rsidRDefault="00F93F50" w:rsidP="00DD02A9">
            <w:pPr>
              <w:jc w:val="center"/>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（80）对外科技合作项目信息</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国际处、科技转化中心</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90" w:history="1">
              <w:r w:rsidR="00F93F50" w:rsidRPr="00F93F50">
                <w:rPr>
                  <w:rFonts w:ascii="宋体" w:hAnsi="宋体" w:hint="eastAsia"/>
                  <w:color w:val="000000"/>
                  <w:sz w:val="20"/>
                  <w:szCs w:val="20"/>
                </w:rPr>
                <w:t>http://xxgk.whut.edu.cn/gjhz/dwjl/kjhz/</w:t>
              </w:r>
            </w:hyperlink>
          </w:p>
        </w:tc>
      </w:tr>
      <w:tr w:rsidR="00F93F50" w:rsidRPr="00F93F50" w:rsidTr="00F3605A">
        <w:trPr>
          <w:trHeight w:val="558"/>
        </w:trPr>
        <w:tc>
          <w:tcPr>
            <w:tcW w:w="534" w:type="dxa"/>
            <w:vMerge/>
            <w:vAlign w:val="center"/>
          </w:tcPr>
          <w:p w:rsidR="00F93F50" w:rsidRPr="00F93F50" w:rsidRDefault="00F93F50" w:rsidP="00DD02A9">
            <w:pPr>
              <w:jc w:val="center"/>
              <w:rPr>
                <w:rFonts w:ascii="宋体" w:hAnsi="宋体"/>
                <w:color w:val="000000"/>
                <w:kern w:val="0"/>
                <w:sz w:val="24"/>
                <w:szCs w:val="24"/>
              </w:rPr>
            </w:pPr>
          </w:p>
        </w:tc>
        <w:tc>
          <w:tcPr>
            <w:tcW w:w="1275" w:type="dxa"/>
            <w:vMerge/>
            <w:vAlign w:val="center"/>
          </w:tcPr>
          <w:p w:rsidR="00F93F50" w:rsidRPr="00F93F50" w:rsidRDefault="00F93F50" w:rsidP="00DD02A9">
            <w:pPr>
              <w:jc w:val="center"/>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（81）举办国际会议管理规定及信息</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国际处</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91" w:history="1">
              <w:r w:rsidR="00F93F50" w:rsidRPr="00F93F50">
                <w:rPr>
                  <w:rFonts w:ascii="宋体" w:hAnsi="宋体" w:hint="eastAsia"/>
                  <w:color w:val="000000"/>
                  <w:sz w:val="20"/>
                  <w:szCs w:val="20"/>
                </w:rPr>
                <w:t>http://xxgk.whut.edu.cn/gjhz/dwjl/gjhy/</w:t>
              </w:r>
            </w:hyperlink>
          </w:p>
        </w:tc>
      </w:tr>
      <w:tr w:rsidR="00F93F50" w:rsidRPr="00F93F50" w:rsidTr="00F3605A">
        <w:trPr>
          <w:trHeight w:val="708"/>
        </w:trPr>
        <w:tc>
          <w:tcPr>
            <w:tcW w:w="534" w:type="dxa"/>
            <w:vMerge/>
            <w:vAlign w:val="center"/>
          </w:tcPr>
          <w:p w:rsidR="00F93F50" w:rsidRPr="00F93F50" w:rsidRDefault="00F93F50" w:rsidP="00DD02A9">
            <w:pPr>
              <w:jc w:val="center"/>
              <w:rPr>
                <w:rFonts w:ascii="宋体" w:hAnsi="宋体"/>
                <w:color w:val="000000"/>
                <w:kern w:val="0"/>
                <w:sz w:val="24"/>
                <w:szCs w:val="24"/>
              </w:rPr>
            </w:pPr>
          </w:p>
        </w:tc>
        <w:tc>
          <w:tcPr>
            <w:tcW w:w="1275" w:type="dxa"/>
            <w:vMerge/>
            <w:vAlign w:val="center"/>
          </w:tcPr>
          <w:p w:rsidR="00F93F50" w:rsidRPr="00F93F50" w:rsidRDefault="00F93F50" w:rsidP="00DD02A9">
            <w:pPr>
              <w:jc w:val="center"/>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（82）学生对外交流信息</w:t>
            </w:r>
          </w:p>
        </w:tc>
        <w:tc>
          <w:tcPr>
            <w:tcW w:w="1984" w:type="dxa"/>
            <w:vAlign w:val="center"/>
          </w:tcPr>
          <w:p w:rsidR="00F93F50" w:rsidRPr="00F93F50" w:rsidRDefault="00F93F50" w:rsidP="00DD02A9">
            <w:pPr>
              <w:spacing w:line="240" w:lineRule="exact"/>
              <w:jc w:val="center"/>
              <w:rPr>
                <w:rFonts w:ascii="宋体" w:hAnsi="宋体"/>
                <w:color w:val="000000"/>
                <w:spacing w:val="-20"/>
                <w:kern w:val="0"/>
                <w:sz w:val="24"/>
                <w:szCs w:val="24"/>
              </w:rPr>
            </w:pPr>
            <w:r w:rsidRPr="00F93F50">
              <w:rPr>
                <w:rFonts w:ascii="宋体" w:hAnsi="宋体" w:hint="eastAsia"/>
                <w:color w:val="000000"/>
                <w:spacing w:val="-20"/>
                <w:kern w:val="0"/>
                <w:sz w:val="24"/>
                <w:szCs w:val="24"/>
              </w:rPr>
              <w:t>教务处、国际处、</w:t>
            </w:r>
          </w:p>
          <w:p w:rsidR="00F93F50" w:rsidRPr="00F93F50" w:rsidRDefault="00F93F50" w:rsidP="00DD02A9">
            <w:pPr>
              <w:spacing w:line="240" w:lineRule="exact"/>
              <w:jc w:val="center"/>
              <w:rPr>
                <w:rFonts w:ascii="宋体" w:hAnsi="宋体"/>
                <w:color w:val="000000"/>
                <w:spacing w:val="-20"/>
                <w:kern w:val="0"/>
                <w:sz w:val="24"/>
                <w:szCs w:val="24"/>
              </w:rPr>
            </w:pPr>
            <w:r w:rsidRPr="00F93F50">
              <w:rPr>
                <w:rFonts w:ascii="宋体" w:hAnsi="宋体" w:hint="eastAsia"/>
                <w:color w:val="000000"/>
                <w:spacing w:val="-20"/>
                <w:kern w:val="0"/>
                <w:sz w:val="24"/>
                <w:szCs w:val="24"/>
              </w:rPr>
              <w:t>国教学院</w:t>
            </w:r>
          </w:p>
        </w:tc>
        <w:tc>
          <w:tcPr>
            <w:tcW w:w="4536" w:type="dxa"/>
            <w:vAlign w:val="center"/>
          </w:tcPr>
          <w:p w:rsidR="00F93F50" w:rsidRPr="00F93F50" w:rsidRDefault="00AA5867" w:rsidP="00DD02A9">
            <w:pPr>
              <w:spacing w:line="240" w:lineRule="exact"/>
              <w:jc w:val="center"/>
              <w:rPr>
                <w:rFonts w:ascii="宋体" w:hAnsi="宋体"/>
                <w:color w:val="000000"/>
                <w:kern w:val="0"/>
                <w:sz w:val="20"/>
                <w:szCs w:val="20"/>
              </w:rPr>
            </w:pPr>
            <w:hyperlink r:id="rId92" w:history="1">
              <w:r w:rsidR="00F93F50" w:rsidRPr="00F93F50">
                <w:rPr>
                  <w:rFonts w:ascii="宋体" w:hAnsi="宋体" w:hint="eastAsia"/>
                  <w:color w:val="000000"/>
                  <w:sz w:val="20"/>
                  <w:szCs w:val="20"/>
                </w:rPr>
                <w:t>http://xxgk.whut.edu.cn/gjhz/dwjl/xs/</w:t>
              </w:r>
            </w:hyperlink>
          </w:p>
        </w:tc>
      </w:tr>
      <w:tr w:rsidR="00F93F50" w:rsidRPr="00F93F50" w:rsidTr="00F3605A">
        <w:trPr>
          <w:trHeight w:val="299"/>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合作办学</w:t>
            </w: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（83）中外合作办学情况</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国教学院、国际处</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93" w:history="1">
              <w:r w:rsidR="00F93F50" w:rsidRPr="00F93F50">
                <w:rPr>
                  <w:rFonts w:ascii="宋体" w:hAnsi="宋体" w:hint="eastAsia"/>
                  <w:color w:val="000000"/>
                  <w:sz w:val="20"/>
                  <w:szCs w:val="20"/>
                </w:rPr>
                <w:t>http://xxgk.whut.edu.cn/gjhz/hzbx/</w:t>
              </w:r>
            </w:hyperlink>
          </w:p>
        </w:tc>
      </w:tr>
      <w:tr w:rsidR="00F93F50" w:rsidRPr="00F93F50" w:rsidTr="00F3605A">
        <w:trPr>
          <w:trHeight w:val="1054"/>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留学生管理</w:t>
            </w: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（84）来华留学生管理相关规定</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国教学院</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94" w:history="1">
              <w:r w:rsidR="00F93F50" w:rsidRPr="00F93F50">
                <w:rPr>
                  <w:rFonts w:ascii="宋体" w:hAnsi="宋体" w:hint="eastAsia"/>
                  <w:color w:val="000000"/>
                  <w:sz w:val="20"/>
                  <w:szCs w:val="20"/>
                </w:rPr>
                <w:t>http://xxgk.whut.edu.cn/gjhz/lxs/glgd/</w:t>
              </w:r>
            </w:hyperlink>
          </w:p>
        </w:tc>
      </w:tr>
      <w:tr w:rsidR="00F93F50" w:rsidRPr="00F93F50" w:rsidTr="00F3605A">
        <w:trPr>
          <w:trHeight w:val="841"/>
        </w:trPr>
        <w:tc>
          <w:tcPr>
            <w:tcW w:w="534"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12</w:t>
            </w:r>
          </w:p>
        </w:tc>
        <w:tc>
          <w:tcPr>
            <w:tcW w:w="1275" w:type="dxa"/>
            <w:vMerge w:val="restart"/>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其他</w:t>
            </w:r>
          </w:p>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（5项）</w:t>
            </w:r>
          </w:p>
        </w:tc>
        <w:tc>
          <w:tcPr>
            <w:tcW w:w="1276" w:type="dxa"/>
            <w:vMerge w:val="restart"/>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（85）巡视组反馈意见，落实反馈意见整改情况</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党政办、组织部</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95" w:history="1">
              <w:r w:rsidR="00F93F50" w:rsidRPr="00F93F50">
                <w:rPr>
                  <w:rFonts w:ascii="宋体" w:hAnsi="宋体" w:hint="eastAsia"/>
                  <w:color w:val="000000"/>
                  <w:sz w:val="20"/>
                  <w:szCs w:val="20"/>
                </w:rPr>
                <w:t>http://xxgk.whut.edu.cn/qt/qt/xsz/</w:t>
              </w:r>
            </w:hyperlink>
          </w:p>
        </w:tc>
      </w:tr>
      <w:tr w:rsidR="00F93F50" w:rsidRPr="00F93F50" w:rsidTr="00F3605A">
        <w:trPr>
          <w:trHeight w:val="698"/>
        </w:trPr>
        <w:tc>
          <w:tcPr>
            <w:tcW w:w="534" w:type="dxa"/>
            <w:vMerge/>
            <w:vAlign w:val="center"/>
          </w:tcPr>
          <w:p w:rsidR="00F93F50" w:rsidRPr="00F93F50" w:rsidRDefault="00F93F50" w:rsidP="00DD02A9">
            <w:pPr>
              <w:jc w:val="center"/>
              <w:rPr>
                <w:rFonts w:ascii="宋体" w:hAnsi="宋体"/>
                <w:color w:val="000000"/>
                <w:kern w:val="0"/>
                <w:sz w:val="24"/>
                <w:szCs w:val="24"/>
              </w:rPr>
            </w:pPr>
          </w:p>
        </w:tc>
        <w:tc>
          <w:tcPr>
            <w:tcW w:w="1275" w:type="dxa"/>
            <w:vMerge/>
            <w:vAlign w:val="center"/>
          </w:tcPr>
          <w:p w:rsidR="00F93F50" w:rsidRPr="00F93F50" w:rsidRDefault="00F93F50" w:rsidP="00DD02A9">
            <w:pPr>
              <w:jc w:val="center"/>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（86）廉政建设制度规定</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纪委监察处</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96" w:history="1">
              <w:r w:rsidR="00F93F50" w:rsidRPr="00F93F50">
                <w:rPr>
                  <w:rFonts w:ascii="宋体" w:hAnsi="宋体" w:hint="eastAsia"/>
                  <w:color w:val="000000"/>
                  <w:sz w:val="20"/>
                  <w:szCs w:val="20"/>
                </w:rPr>
                <w:t>http://xxgk.whut.edu.cn/qt/qt/zdgf/</w:t>
              </w:r>
            </w:hyperlink>
          </w:p>
        </w:tc>
      </w:tr>
      <w:tr w:rsidR="00F93F50" w:rsidRPr="00F93F50" w:rsidTr="00F3605A">
        <w:trPr>
          <w:trHeight w:val="849"/>
        </w:trPr>
        <w:tc>
          <w:tcPr>
            <w:tcW w:w="534" w:type="dxa"/>
            <w:vMerge/>
            <w:vAlign w:val="center"/>
          </w:tcPr>
          <w:p w:rsidR="00F93F50" w:rsidRPr="00F93F50" w:rsidRDefault="00F93F50" w:rsidP="00DD02A9">
            <w:pPr>
              <w:jc w:val="center"/>
              <w:rPr>
                <w:rFonts w:ascii="宋体" w:hAnsi="宋体"/>
                <w:color w:val="000000"/>
                <w:kern w:val="0"/>
                <w:sz w:val="24"/>
                <w:szCs w:val="24"/>
              </w:rPr>
            </w:pPr>
          </w:p>
        </w:tc>
        <w:tc>
          <w:tcPr>
            <w:tcW w:w="1275" w:type="dxa"/>
            <w:vMerge/>
            <w:vAlign w:val="center"/>
          </w:tcPr>
          <w:p w:rsidR="00F93F50" w:rsidRPr="00F93F50" w:rsidRDefault="00F93F50" w:rsidP="00DD02A9">
            <w:pPr>
              <w:jc w:val="center"/>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spacing w:line="240" w:lineRule="exact"/>
              <w:rPr>
                <w:rFonts w:ascii="宋体" w:hAnsi="宋体"/>
                <w:color w:val="000000"/>
                <w:sz w:val="24"/>
                <w:szCs w:val="24"/>
              </w:rPr>
            </w:pPr>
            <w:r w:rsidRPr="00F93F50">
              <w:rPr>
                <w:rFonts w:ascii="宋体" w:hAnsi="宋体" w:hint="eastAsia"/>
                <w:color w:val="000000"/>
                <w:kern w:val="0"/>
                <w:sz w:val="24"/>
                <w:szCs w:val="24"/>
              </w:rPr>
              <w:t>（87）自然灾害等重大安全事故或突发事件的应急处理预案、预警信息和处置信息</w:t>
            </w:r>
          </w:p>
        </w:tc>
        <w:tc>
          <w:tcPr>
            <w:tcW w:w="1984" w:type="dxa"/>
            <w:vAlign w:val="center"/>
          </w:tcPr>
          <w:p w:rsidR="00F93F50" w:rsidRPr="00F93F50" w:rsidRDefault="00F93F50" w:rsidP="00DD02A9">
            <w:pPr>
              <w:spacing w:line="240" w:lineRule="exact"/>
              <w:jc w:val="center"/>
              <w:rPr>
                <w:rFonts w:ascii="宋体" w:hAnsi="宋体"/>
                <w:color w:val="000000"/>
                <w:kern w:val="0"/>
                <w:sz w:val="24"/>
                <w:szCs w:val="24"/>
              </w:rPr>
            </w:pPr>
            <w:r w:rsidRPr="00F93F50">
              <w:rPr>
                <w:rFonts w:ascii="宋体" w:hAnsi="宋体" w:hint="eastAsia"/>
                <w:color w:val="000000"/>
                <w:kern w:val="0"/>
                <w:sz w:val="24"/>
                <w:szCs w:val="24"/>
              </w:rPr>
              <w:t>党政办、纪委监察处、保卫处、后保处</w:t>
            </w:r>
          </w:p>
        </w:tc>
        <w:tc>
          <w:tcPr>
            <w:tcW w:w="4536" w:type="dxa"/>
            <w:vAlign w:val="center"/>
          </w:tcPr>
          <w:p w:rsidR="00F93F50" w:rsidRPr="00F93F50" w:rsidRDefault="00AA5867" w:rsidP="00DD02A9">
            <w:pPr>
              <w:spacing w:line="240" w:lineRule="exact"/>
              <w:jc w:val="center"/>
              <w:rPr>
                <w:rFonts w:ascii="宋体" w:hAnsi="宋体"/>
                <w:color w:val="000000"/>
                <w:kern w:val="0"/>
                <w:sz w:val="20"/>
                <w:szCs w:val="20"/>
              </w:rPr>
            </w:pPr>
            <w:hyperlink r:id="rId97" w:history="1">
              <w:r w:rsidR="00F93F50" w:rsidRPr="00F93F50">
                <w:rPr>
                  <w:rFonts w:ascii="宋体" w:hAnsi="宋体" w:hint="eastAsia"/>
                  <w:color w:val="000000"/>
                  <w:sz w:val="20"/>
                  <w:szCs w:val="20"/>
                </w:rPr>
                <w:t>http://xxgk.whut.edu.cn/qt/qt/zrzh/</w:t>
              </w:r>
            </w:hyperlink>
          </w:p>
        </w:tc>
      </w:tr>
      <w:tr w:rsidR="00F93F50" w:rsidRPr="00F93F50" w:rsidTr="00F3605A">
        <w:trPr>
          <w:trHeight w:val="833"/>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（88）涉及学校的重大事件的调查和处理情况</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党政办、纪委监察处</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98" w:history="1">
              <w:r w:rsidR="00F93F50" w:rsidRPr="00F93F50">
                <w:rPr>
                  <w:rFonts w:ascii="宋体" w:hAnsi="宋体" w:hint="eastAsia"/>
                  <w:color w:val="000000"/>
                  <w:sz w:val="20"/>
                  <w:szCs w:val="20"/>
                </w:rPr>
                <w:t>http://xxgk.whut.edu.cn/qt/qt/zdsj/</w:t>
              </w:r>
            </w:hyperlink>
          </w:p>
        </w:tc>
      </w:tr>
      <w:tr w:rsidR="00F93F50" w:rsidRPr="00F93F50" w:rsidTr="00F3605A">
        <w:trPr>
          <w:trHeight w:val="547"/>
        </w:trPr>
        <w:tc>
          <w:tcPr>
            <w:tcW w:w="534" w:type="dxa"/>
            <w:vMerge/>
            <w:vAlign w:val="center"/>
          </w:tcPr>
          <w:p w:rsidR="00F93F50" w:rsidRPr="00F93F50" w:rsidRDefault="00F93F50" w:rsidP="00DD02A9">
            <w:pPr>
              <w:jc w:val="left"/>
              <w:rPr>
                <w:rFonts w:ascii="宋体" w:hAnsi="宋体"/>
                <w:color w:val="000000"/>
                <w:kern w:val="0"/>
                <w:sz w:val="24"/>
                <w:szCs w:val="24"/>
              </w:rPr>
            </w:pPr>
          </w:p>
        </w:tc>
        <w:tc>
          <w:tcPr>
            <w:tcW w:w="1275" w:type="dxa"/>
            <w:vMerge/>
            <w:vAlign w:val="center"/>
          </w:tcPr>
          <w:p w:rsidR="00F93F50" w:rsidRPr="00F93F50" w:rsidRDefault="00F93F50" w:rsidP="00DD02A9">
            <w:pPr>
              <w:jc w:val="left"/>
              <w:rPr>
                <w:rFonts w:ascii="宋体" w:hAnsi="宋体"/>
                <w:color w:val="000000"/>
                <w:kern w:val="0"/>
                <w:sz w:val="24"/>
                <w:szCs w:val="24"/>
              </w:rPr>
            </w:pPr>
          </w:p>
        </w:tc>
        <w:tc>
          <w:tcPr>
            <w:tcW w:w="1276" w:type="dxa"/>
            <w:vMerge/>
            <w:vAlign w:val="center"/>
          </w:tcPr>
          <w:p w:rsidR="00F93F50" w:rsidRPr="00F93F50" w:rsidRDefault="00F93F50" w:rsidP="00DD02A9">
            <w:pPr>
              <w:jc w:val="center"/>
              <w:rPr>
                <w:rFonts w:ascii="宋体" w:hAnsi="宋体"/>
                <w:color w:val="000000"/>
                <w:kern w:val="0"/>
                <w:sz w:val="24"/>
                <w:szCs w:val="24"/>
              </w:rPr>
            </w:pPr>
          </w:p>
        </w:tc>
        <w:tc>
          <w:tcPr>
            <w:tcW w:w="4820" w:type="dxa"/>
            <w:vAlign w:val="center"/>
          </w:tcPr>
          <w:p w:rsidR="00F93F50" w:rsidRPr="00F93F50" w:rsidRDefault="00F93F50" w:rsidP="00DD02A9">
            <w:pPr>
              <w:rPr>
                <w:rFonts w:ascii="宋体" w:hAnsi="宋体"/>
                <w:color w:val="000000"/>
                <w:kern w:val="0"/>
                <w:sz w:val="24"/>
                <w:szCs w:val="24"/>
              </w:rPr>
            </w:pPr>
            <w:r w:rsidRPr="00F93F50">
              <w:rPr>
                <w:rFonts w:ascii="宋体" w:hAnsi="宋体" w:hint="eastAsia"/>
                <w:color w:val="000000"/>
                <w:kern w:val="0"/>
                <w:sz w:val="24"/>
                <w:szCs w:val="24"/>
              </w:rPr>
              <w:t>（89）疾病防控等公共卫生处理情况</w:t>
            </w:r>
          </w:p>
        </w:tc>
        <w:tc>
          <w:tcPr>
            <w:tcW w:w="1984" w:type="dxa"/>
            <w:vAlign w:val="center"/>
          </w:tcPr>
          <w:p w:rsidR="00F93F50" w:rsidRPr="00F93F50" w:rsidRDefault="00F93F50" w:rsidP="00DD02A9">
            <w:pPr>
              <w:jc w:val="center"/>
              <w:rPr>
                <w:rFonts w:ascii="宋体" w:hAnsi="宋体"/>
                <w:color w:val="000000"/>
                <w:kern w:val="0"/>
                <w:sz w:val="24"/>
                <w:szCs w:val="24"/>
              </w:rPr>
            </w:pPr>
            <w:r w:rsidRPr="00F93F50">
              <w:rPr>
                <w:rFonts w:ascii="宋体" w:hAnsi="宋体" w:hint="eastAsia"/>
                <w:color w:val="000000"/>
                <w:kern w:val="0"/>
                <w:sz w:val="24"/>
                <w:szCs w:val="24"/>
              </w:rPr>
              <w:t>校医院</w:t>
            </w:r>
          </w:p>
        </w:tc>
        <w:tc>
          <w:tcPr>
            <w:tcW w:w="4536" w:type="dxa"/>
            <w:vAlign w:val="center"/>
          </w:tcPr>
          <w:p w:rsidR="00F93F50" w:rsidRPr="00F93F50" w:rsidRDefault="00AA5867" w:rsidP="00DD02A9">
            <w:pPr>
              <w:jc w:val="center"/>
              <w:rPr>
                <w:rFonts w:ascii="宋体" w:hAnsi="宋体"/>
                <w:color w:val="000000"/>
                <w:kern w:val="0"/>
                <w:sz w:val="20"/>
                <w:szCs w:val="20"/>
              </w:rPr>
            </w:pPr>
            <w:hyperlink r:id="rId99" w:history="1">
              <w:r w:rsidR="00F93F50" w:rsidRPr="00F93F50">
                <w:rPr>
                  <w:rFonts w:ascii="宋体" w:hAnsi="宋体" w:hint="eastAsia"/>
                  <w:color w:val="000000"/>
                  <w:sz w:val="20"/>
                  <w:szCs w:val="20"/>
                </w:rPr>
                <w:t>http://xxgk.whut.edu.cn/qt/qt/ggws/</w:t>
              </w:r>
            </w:hyperlink>
          </w:p>
        </w:tc>
      </w:tr>
    </w:tbl>
    <w:p w:rsidR="00FD702A" w:rsidRPr="00AB035A" w:rsidRDefault="00FD702A" w:rsidP="00DD02A9"/>
    <w:sectPr w:rsidR="00FD702A" w:rsidRPr="00AB035A" w:rsidSect="00F93F50">
      <w:footerReference w:type="default" r:id="rId10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867" w:rsidRDefault="00AA5867" w:rsidP="002C05D1">
      <w:r>
        <w:separator/>
      </w:r>
    </w:p>
  </w:endnote>
  <w:endnote w:type="continuationSeparator" w:id="0">
    <w:p w:rsidR="00AA5867" w:rsidRDefault="00AA5867" w:rsidP="002C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5A" w:rsidRDefault="00F80225">
    <w:pPr>
      <w:pStyle w:val="a6"/>
      <w:ind w:right="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17145" b="1270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rsidR="00F3605A" w:rsidRDefault="00F3605A">
                          <w:pPr>
                            <w:pStyle w:val="a6"/>
                            <w:rPr>
                              <w:rStyle w:val="a8"/>
                            </w:rPr>
                          </w:pPr>
                          <w:r>
                            <w:fldChar w:fldCharType="begin"/>
                          </w:r>
                          <w:r>
                            <w:rPr>
                              <w:rStyle w:val="a8"/>
                            </w:rPr>
                            <w:instrText xml:space="preserve">PAGE  </w:instrText>
                          </w:r>
                          <w:r>
                            <w:fldChar w:fldCharType="separate"/>
                          </w:r>
                          <w:r w:rsidR="00F80225">
                            <w:rPr>
                              <w:rStyle w:val="a8"/>
                              <w:noProof/>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9.15pt;height:11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" filled="f" stroked="f">
              <v:textbox style="mso-fit-shape-to-text:t" inset="0,0,0,0">
                <w:txbxContent>
                  <w:p w:rsidR="00F3605A" w:rsidRDefault="00F3605A">
                    <w:pPr>
                      <w:pStyle w:val="a6"/>
                      <w:rPr>
                        <w:rStyle w:val="a8"/>
                      </w:rPr>
                    </w:pPr>
                    <w:r>
                      <w:fldChar w:fldCharType="begin"/>
                    </w:r>
                    <w:r>
                      <w:rPr>
                        <w:rStyle w:val="a8"/>
                      </w:rPr>
                      <w:instrText xml:space="preserve">PAGE  </w:instrText>
                    </w:r>
                    <w:r>
                      <w:fldChar w:fldCharType="separate"/>
                    </w:r>
                    <w:r w:rsidR="00F80225">
                      <w:rPr>
                        <w:rStyle w:val="a8"/>
                        <w:noProof/>
                      </w:rPr>
                      <w:t>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5A" w:rsidRDefault="00F3605A">
    <w:pPr>
      <w:pStyle w:val="a6"/>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5A" w:rsidRDefault="00F3605A">
    <w:pPr>
      <w:pStyle w:val="a6"/>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7145"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rsidR="00F3605A" w:rsidRDefault="00F3605A">
                          <w:pPr>
                            <w:pStyle w:val="a6"/>
                            <w:rPr>
                              <w:rStyle w:val="a8"/>
                            </w:rPr>
                          </w:pPr>
                          <w:r>
                            <w:fldChar w:fldCharType="begin"/>
                          </w:r>
                          <w:r>
                            <w:rPr>
                              <w:rStyle w:val="a8"/>
                            </w:rPr>
                            <w:instrText xml:space="preserve">PAGE  </w:instrText>
                          </w:r>
                          <w:r>
                            <w:fldChar w:fldCharType="separate"/>
                          </w:r>
                          <w:r w:rsidR="00F80225">
                            <w:rPr>
                              <w:rStyle w:val="a8"/>
                              <w:noProof/>
                            </w:rPr>
                            <w:t>18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" filled="f" stroked="f">
              <v:textbox style="mso-fit-shape-to-text:t" inset="0,0,0,0">
                <w:txbxContent>
                  <w:p w:rsidR="00F3605A" w:rsidRDefault="00F3605A">
                    <w:pPr>
                      <w:pStyle w:val="a6"/>
                      <w:rPr>
                        <w:rStyle w:val="a8"/>
                      </w:rPr>
                    </w:pPr>
                    <w:r>
                      <w:fldChar w:fldCharType="begin"/>
                    </w:r>
                    <w:r>
                      <w:rPr>
                        <w:rStyle w:val="a8"/>
                      </w:rPr>
                      <w:instrText xml:space="preserve">PAGE  </w:instrText>
                    </w:r>
                    <w:r>
                      <w:fldChar w:fldCharType="separate"/>
                    </w:r>
                    <w:r w:rsidR="00F80225">
                      <w:rPr>
                        <w:rStyle w:val="a8"/>
                        <w:noProof/>
                      </w:rPr>
                      <w:t>18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867" w:rsidRDefault="00AA5867" w:rsidP="002C05D1">
      <w:r>
        <w:separator/>
      </w:r>
    </w:p>
  </w:footnote>
  <w:footnote w:type="continuationSeparator" w:id="0">
    <w:p w:rsidR="00AA5867" w:rsidRDefault="00AA5867" w:rsidP="002C05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5A" w:rsidRDefault="00F3605A">
    <w:pPr>
      <w:pStyle w:val="a4"/>
      <w:pBdr>
        <w:bottom w:val="none" w:sz="0" w:space="1" w:color="auto"/>
      </w:pBdr>
      <w:rPr>
        <w:color w:val="7F7F7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02A"/>
    <w:rsid w:val="000142E4"/>
    <w:rsid w:val="00037064"/>
    <w:rsid w:val="000B12D2"/>
    <w:rsid w:val="000C1611"/>
    <w:rsid w:val="002313FE"/>
    <w:rsid w:val="0025240E"/>
    <w:rsid w:val="00286EAF"/>
    <w:rsid w:val="002A340B"/>
    <w:rsid w:val="002C05D1"/>
    <w:rsid w:val="00357752"/>
    <w:rsid w:val="00497EA2"/>
    <w:rsid w:val="00642654"/>
    <w:rsid w:val="00817758"/>
    <w:rsid w:val="00874EFF"/>
    <w:rsid w:val="008E40EF"/>
    <w:rsid w:val="009C2A3D"/>
    <w:rsid w:val="00A60638"/>
    <w:rsid w:val="00AA1A6F"/>
    <w:rsid w:val="00AA5867"/>
    <w:rsid w:val="00AB035A"/>
    <w:rsid w:val="00AD2C7D"/>
    <w:rsid w:val="00B266D2"/>
    <w:rsid w:val="00B80FF2"/>
    <w:rsid w:val="00B910F0"/>
    <w:rsid w:val="00C26284"/>
    <w:rsid w:val="00CE73A8"/>
    <w:rsid w:val="00CF5DC4"/>
    <w:rsid w:val="00D33DA1"/>
    <w:rsid w:val="00DD02A9"/>
    <w:rsid w:val="00F061D1"/>
    <w:rsid w:val="00F139E3"/>
    <w:rsid w:val="00F3605A"/>
    <w:rsid w:val="00F47350"/>
    <w:rsid w:val="00F52A5F"/>
    <w:rsid w:val="00F80225"/>
    <w:rsid w:val="00F93F50"/>
    <w:rsid w:val="00FD7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04506"/>
  <w15:chartTrackingRefBased/>
  <w15:docId w15:val="{8A6AAF30-551F-42B1-A275-52A0B0DF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02A"/>
    <w:pPr>
      <w:widowControl w:val="0"/>
      <w:jc w:val="both"/>
    </w:pPr>
    <w:rPr>
      <w:rFonts w:ascii="Calibri" w:eastAsia="宋体" w:hAnsi="Calibri" w:cs="黑体"/>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42E4"/>
    <w:pPr>
      <w:widowControl/>
      <w:spacing w:before="100" w:beforeAutospacing="1" w:after="100" w:afterAutospacing="1"/>
      <w:jc w:val="left"/>
    </w:pPr>
    <w:rPr>
      <w:rFonts w:ascii="宋体" w:hAnsi="宋体" w:cs="宋体"/>
      <w:kern w:val="0"/>
      <w:sz w:val="24"/>
      <w:szCs w:val="24"/>
    </w:rPr>
  </w:style>
  <w:style w:type="paragraph" w:styleId="a4">
    <w:name w:val="header"/>
    <w:basedOn w:val="a"/>
    <w:link w:val="a5"/>
    <w:uiPriority w:val="99"/>
    <w:unhideWhenUsed/>
    <w:rsid w:val="002C05D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C05D1"/>
    <w:rPr>
      <w:rFonts w:ascii="Calibri" w:eastAsia="宋体" w:hAnsi="Calibri" w:cs="黑体"/>
      <w:sz w:val="18"/>
      <w:szCs w:val="18"/>
    </w:rPr>
  </w:style>
  <w:style w:type="paragraph" w:styleId="a6">
    <w:name w:val="footer"/>
    <w:basedOn w:val="a"/>
    <w:link w:val="a7"/>
    <w:unhideWhenUsed/>
    <w:qFormat/>
    <w:rsid w:val="002C05D1"/>
    <w:pPr>
      <w:tabs>
        <w:tab w:val="center" w:pos="4153"/>
        <w:tab w:val="right" w:pos="8306"/>
      </w:tabs>
      <w:snapToGrid w:val="0"/>
      <w:jc w:val="left"/>
    </w:pPr>
    <w:rPr>
      <w:sz w:val="18"/>
      <w:szCs w:val="18"/>
    </w:rPr>
  </w:style>
  <w:style w:type="character" w:customStyle="1" w:styleId="a7">
    <w:name w:val="页脚 字符"/>
    <w:basedOn w:val="a0"/>
    <w:link w:val="a6"/>
    <w:uiPriority w:val="99"/>
    <w:rsid w:val="002C05D1"/>
    <w:rPr>
      <w:rFonts w:ascii="Calibri" w:eastAsia="宋体" w:hAnsi="Calibri" w:cs="黑体"/>
      <w:sz w:val="18"/>
      <w:szCs w:val="18"/>
    </w:rPr>
  </w:style>
  <w:style w:type="character" w:styleId="a8">
    <w:name w:val="page number"/>
    <w:basedOn w:val="a0"/>
    <w:qFormat/>
    <w:rsid w:val="002C05D1"/>
  </w:style>
  <w:style w:type="character" w:customStyle="1" w:styleId="Char">
    <w:name w:val="页脚 Char"/>
    <w:qFormat/>
    <w:rsid w:val="002C05D1"/>
    <w:rPr>
      <w:rFonts w:ascii="Times New Roman" w:eastAsia="宋体" w:hAnsi="Times New Roman" w:cs="Times New Roman"/>
      <w:sz w:val="18"/>
      <w:szCs w:val="18"/>
    </w:rPr>
  </w:style>
  <w:style w:type="paragraph" w:styleId="a9">
    <w:name w:val="Balloon Text"/>
    <w:basedOn w:val="a"/>
    <w:link w:val="aa"/>
    <w:uiPriority w:val="99"/>
    <w:semiHidden/>
    <w:unhideWhenUsed/>
    <w:rsid w:val="00DD02A9"/>
    <w:rPr>
      <w:sz w:val="18"/>
      <w:szCs w:val="18"/>
    </w:rPr>
  </w:style>
  <w:style w:type="character" w:customStyle="1" w:styleId="aa">
    <w:name w:val="批注框文本 字符"/>
    <w:basedOn w:val="a0"/>
    <w:link w:val="a9"/>
    <w:uiPriority w:val="99"/>
    <w:semiHidden/>
    <w:rsid w:val="00DD02A9"/>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8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xxgk.whut.edu.cn/zsks/yjs/fscj/" TargetMode="External"/><Relationship Id="rId21" Type="http://schemas.openxmlformats.org/officeDocument/2006/relationships/hyperlink" Target="http://xxgk.whut.edu.cn/zsks/bks/" TargetMode="External"/><Relationship Id="rId42" Type="http://schemas.openxmlformats.org/officeDocument/2006/relationships/footer" Target="footer2.xml"/><Relationship Id="rId47" Type="http://schemas.openxmlformats.org/officeDocument/2006/relationships/hyperlink" Target="http://xxgk.whut.edu.cn/rsgz/gbgz/xldcg/" TargetMode="External"/><Relationship Id="rId63" Type="http://schemas.openxmlformats.org/officeDocument/2006/relationships/hyperlink" Target="http://xxgk.whut.edu.cn/jxgl/xspy/bkszb/" TargetMode="External"/><Relationship Id="rId68" Type="http://schemas.openxmlformats.org/officeDocument/2006/relationships/hyperlink" Target="http://xxgk.whut.edu.cn/xsgl/xsgl/" TargetMode="External"/><Relationship Id="rId84" Type="http://schemas.openxmlformats.org/officeDocument/2006/relationships/hyperlink" Target="http://xxgk.whut.edu.cn/xwxk/xwxk/xgzd/" TargetMode="External"/><Relationship Id="rId89" Type="http://schemas.openxmlformats.org/officeDocument/2006/relationships/hyperlink" Target="http://xxgk.whut.edu.cn/gjhz/dwjl/wgzj/" TargetMode="External"/><Relationship Id="rId16" Type="http://schemas.openxmlformats.org/officeDocument/2006/relationships/hyperlink" Target="http://xxgk.whut.edu.cn/jbxx/jdh/" TargetMode="External"/><Relationship Id="rId11" Type="http://schemas.openxmlformats.org/officeDocument/2006/relationships/hyperlink" Target="http://xxgk.whut.edu.cn/jbxx/xxgk/xyhj/" TargetMode="External"/><Relationship Id="rId32" Type="http://schemas.openxmlformats.org/officeDocument/2006/relationships/hyperlink" Target="http://xxgk.whut.edu.cn/cwgl/jysf/" TargetMode="External"/><Relationship Id="rId37" Type="http://schemas.openxmlformats.org/officeDocument/2006/relationships/hyperlink" Target="http://xxgk.whut.edu.cn/zcgl/xbcy/" TargetMode="External"/><Relationship Id="rId53" Type="http://schemas.openxmlformats.org/officeDocument/2006/relationships/hyperlink" Target="http://xxgk.whut.edu.cn/rsgz/rsgz/gpcg/" TargetMode="External"/><Relationship Id="rId58" Type="http://schemas.openxmlformats.org/officeDocument/2006/relationships/hyperlink" Target="http://xxgk.whut.edu.cn/rsgz/rcgz/rcxx/" TargetMode="External"/><Relationship Id="rId74" Type="http://schemas.openxmlformats.org/officeDocument/2006/relationships/hyperlink" Target="http://xxgk.whut.edu.cn/xsgl/xsjy/zlnb/" TargetMode="External"/><Relationship Id="rId79" Type="http://schemas.openxmlformats.org/officeDocument/2006/relationships/hyperlink" Target="http://xxgk.whut.edu.cn/xfjs/xfjs/" TargetMode="External"/><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xxgk.whut.edu.cn/gjhz/dwjl/kjhz/" TargetMode="External"/><Relationship Id="rId95" Type="http://schemas.openxmlformats.org/officeDocument/2006/relationships/hyperlink" Target="http://xxgk.whut.edu.cn/qt/qt/xsz/" TargetMode="External"/><Relationship Id="rId22" Type="http://schemas.openxmlformats.org/officeDocument/2006/relationships/hyperlink" Target="http://xxgk.whut.edu.cn/zsks/bks/tslx/" TargetMode="External"/><Relationship Id="rId27" Type="http://schemas.openxmlformats.org/officeDocument/2006/relationships/hyperlink" Target="http://xxgk.whut.edu.cn/zsks/yjs/nlq/" TargetMode="External"/><Relationship Id="rId43" Type="http://schemas.openxmlformats.org/officeDocument/2006/relationships/hyperlink" Target="http://xxgk.whut.edu.cn/zcgl/cgzb/shwz/" TargetMode="External"/><Relationship Id="rId48" Type="http://schemas.openxmlformats.org/officeDocument/2006/relationships/hyperlink" Target="http://xxgk.whut.edu.cn/rsgz/gbgz/gbrm/" TargetMode="External"/><Relationship Id="rId64" Type="http://schemas.openxmlformats.org/officeDocument/2006/relationships/hyperlink" Target="http://xxgk.whut.edu.cn/jxgl/xspy/jssl/" TargetMode="External"/><Relationship Id="rId69" Type="http://schemas.openxmlformats.org/officeDocument/2006/relationships/hyperlink" Target="http://xxgk.whut.edu.cn/xsgl/xsgl/" TargetMode="External"/><Relationship Id="rId80" Type="http://schemas.openxmlformats.org/officeDocument/2006/relationships/hyperlink" Target="http://xxgk.whut.edu.cn/xfjs/xsgf/zd/" TargetMode="External"/><Relationship Id="rId85" Type="http://schemas.openxmlformats.org/officeDocument/2006/relationships/hyperlink" Target="http://xxgk.whut.edu.cn/xwxk/xwxk/rdbf/" TargetMode="External"/><Relationship Id="rId12" Type="http://schemas.openxmlformats.org/officeDocument/2006/relationships/hyperlink" Target="http://xxgk.whut.edu.cn/jbxx/xxgk/ldbz/" TargetMode="External"/><Relationship Id="rId17" Type="http://schemas.openxmlformats.org/officeDocument/2006/relationships/hyperlink" Target="http://xxgk.whut.edu.cn/jbxx/xswyh/" TargetMode="External"/><Relationship Id="rId25" Type="http://schemas.openxmlformats.org/officeDocument/2006/relationships/hyperlink" Target="http://xxgk.whut.edu.cn/zsks/yjs/" TargetMode="External"/><Relationship Id="rId33" Type="http://schemas.openxmlformats.org/officeDocument/2006/relationships/hyperlink" Target="http://xxgk.whut.edu.cn/cwgl/jfgl/ys/" TargetMode="External"/><Relationship Id="rId38" Type="http://schemas.openxmlformats.org/officeDocument/2006/relationships/hyperlink" Target="http://xxgk.whut.edu.cn/zcgl/cgzb/yqsb/" TargetMode="External"/><Relationship Id="rId46" Type="http://schemas.openxmlformats.org/officeDocument/2006/relationships/hyperlink" Target="http://xxgk.whut.edu.cn/rsgz/gbgz/ldjz/" TargetMode="External"/><Relationship Id="rId59" Type="http://schemas.openxmlformats.org/officeDocument/2006/relationships/hyperlink" Target="http://xxgk.whut.edu.cn/jxgl/zyqk/" TargetMode="External"/><Relationship Id="rId67" Type="http://schemas.openxmlformats.org/officeDocument/2006/relationships/hyperlink" Target="http://xxgk.whut.edu.cn/jxgl/xspy/tsgz/" TargetMode="External"/><Relationship Id="rId20" Type="http://schemas.openxmlformats.org/officeDocument/2006/relationships/hyperlink" Target="http://xxgk.whut.edu.cn/jbxx/gzjh/ndbg/" TargetMode="External"/><Relationship Id="rId41" Type="http://schemas.openxmlformats.org/officeDocument/2006/relationships/header" Target="header1.xml"/><Relationship Id="rId54" Type="http://schemas.openxmlformats.org/officeDocument/2006/relationships/hyperlink" Target="http://xxgk.whut.edu.cn/rsgz/rsgz/jzggl/" TargetMode="External"/><Relationship Id="rId62" Type="http://schemas.openxmlformats.org/officeDocument/2006/relationships/hyperlink" Target="http://xxgk.whut.edu.cn/jxgl/jxyjygg/" TargetMode="External"/><Relationship Id="rId70" Type="http://schemas.openxmlformats.org/officeDocument/2006/relationships/hyperlink" Target="http://xxgk.whut.edu.cn/xsgl/xsgl/" TargetMode="External"/><Relationship Id="rId75" Type="http://schemas.openxmlformats.org/officeDocument/2006/relationships/hyperlink" Target="http://xxgk.whut.edu.cn/kygl/kyjl/" TargetMode="External"/><Relationship Id="rId83" Type="http://schemas.openxmlformats.org/officeDocument/2006/relationships/hyperlink" Target="http://xxgk.whut.edu.cn/xwxk/xwxk/zdgf/" TargetMode="External"/><Relationship Id="rId88" Type="http://schemas.openxmlformats.org/officeDocument/2006/relationships/hyperlink" Target="http://xxgk.whut.edu.cn/gjhz/dwjl/lscg/" TargetMode="External"/><Relationship Id="rId91" Type="http://schemas.openxmlformats.org/officeDocument/2006/relationships/hyperlink" Target="http://xxgk.whut.edu.cn/gjhz/dwjl/gjhy/" TargetMode="External"/><Relationship Id="rId96" Type="http://schemas.openxmlformats.org/officeDocument/2006/relationships/hyperlink" Target="http://xxgk.whut.edu.cn/qt/qt/zdgf/"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xxgk.whut.edu.cn/jbxx/zdgf/" TargetMode="External"/><Relationship Id="rId23" Type="http://schemas.openxmlformats.org/officeDocument/2006/relationships/hyperlink" Target="http://xxgk.whut.edu.cn/zsks/bks/" TargetMode="External"/><Relationship Id="rId28" Type="http://schemas.openxmlformats.org/officeDocument/2006/relationships/hyperlink" Target="http://xxgk.whut.edu.cn/zsks/yjs/zxss/" TargetMode="External"/><Relationship Id="rId36" Type="http://schemas.openxmlformats.org/officeDocument/2006/relationships/hyperlink" Target="http://xxgk.whut.edu.cn/zcgl/jzcc/" TargetMode="External"/><Relationship Id="rId49" Type="http://schemas.openxmlformats.org/officeDocument/2006/relationships/hyperlink" Target="http://xxgk.whut.edu.cn/rsgz/gbgz/gbxb/" TargetMode="External"/><Relationship Id="rId57" Type="http://schemas.openxmlformats.org/officeDocument/2006/relationships/hyperlink" Target="http://xxgk.whut.edu.cn/rsgz/rcgz/rczc/" TargetMode="External"/><Relationship Id="rId10" Type="http://schemas.openxmlformats.org/officeDocument/2006/relationships/hyperlink" Target="http://xxgk.whut.edu.cn/jbxx/xxgk/" TargetMode="External"/><Relationship Id="rId31" Type="http://schemas.openxmlformats.org/officeDocument/2006/relationships/hyperlink" Target="http://xxgk.whut.edu.cn/cwgl/zd/" TargetMode="External"/><Relationship Id="rId44" Type="http://schemas.openxmlformats.org/officeDocument/2006/relationships/hyperlink" Target="http://xxgk.whut.edu.cn/zcgl/cgzb/jjgc/" TargetMode="External"/><Relationship Id="rId52" Type="http://schemas.openxmlformats.org/officeDocument/2006/relationships/hyperlink" Target="http://xxgk.whut.edu.cn/rsgz/rsgz/dgdb/" TargetMode="External"/><Relationship Id="rId60" Type="http://schemas.openxmlformats.org/officeDocument/2006/relationships/hyperlink" Target="http://xxgk.whut.edu.cn/jxgl/zlnb/bkjx/" TargetMode="External"/><Relationship Id="rId65" Type="http://schemas.openxmlformats.org/officeDocument/2006/relationships/hyperlink" Target="http://xxgk.whut.edu.cn/jxgl/xspy/kc/" TargetMode="External"/><Relationship Id="rId73" Type="http://schemas.openxmlformats.org/officeDocument/2006/relationships/hyperlink" Target="http://xxgk.whut.edu.cn/xsgl/xsjy/bysgm/" TargetMode="External"/><Relationship Id="rId78" Type="http://schemas.openxmlformats.org/officeDocument/2006/relationships/hyperlink" Target="http://xxgk.whut.edu.cn/kygl/kyjd/" TargetMode="External"/><Relationship Id="rId81" Type="http://schemas.openxmlformats.org/officeDocument/2006/relationships/hyperlink" Target="http://xxgk.whut.edu.cn/xfjs/xsgf/cc/" TargetMode="External"/><Relationship Id="rId86" Type="http://schemas.openxmlformats.org/officeDocument/2006/relationships/hyperlink" Target="http://xxgk.whut.edu.cn/xwxk/xwxk/shbf/" TargetMode="External"/><Relationship Id="rId94" Type="http://schemas.openxmlformats.org/officeDocument/2006/relationships/hyperlink" Target="http://xxgk.whut.edu.cn/gjhz/lxs/glgd/" TargetMode="External"/><Relationship Id="rId99" Type="http://schemas.openxmlformats.org/officeDocument/2006/relationships/hyperlink" Target="http://xxgk.whut.edu.cn/qt/qt/ggws/"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xxgk.whut.edu.cn/jbxx/xxgk/jgsz/" TargetMode="External"/><Relationship Id="rId18" Type="http://schemas.openxmlformats.org/officeDocument/2006/relationships/hyperlink" Target="http://xxgk.whut.edu.cn/jbxx/gzjh/fzgh/" TargetMode="External"/><Relationship Id="rId39" Type="http://schemas.openxmlformats.org/officeDocument/2006/relationships/hyperlink" Target="http://xxgk.whut.edu.cn/zcgl/cgzb/ylqx/" TargetMode="External"/><Relationship Id="rId34" Type="http://schemas.openxmlformats.org/officeDocument/2006/relationships/hyperlink" Target="http://xxgk.whut.edu.cn/cwgl/jfgl/js/" TargetMode="External"/><Relationship Id="rId50" Type="http://schemas.openxmlformats.org/officeDocument/2006/relationships/hyperlink" Target="http://xxgk.whut.edu.cn/rsgz/rsgz/szqk/" TargetMode="External"/><Relationship Id="rId55" Type="http://schemas.openxmlformats.org/officeDocument/2006/relationships/hyperlink" Target="http://xxgk.whut.edu.cn/rsgz/rsgz/zgzy/" TargetMode="External"/><Relationship Id="rId76" Type="http://schemas.openxmlformats.org/officeDocument/2006/relationships/hyperlink" Target="http://xxgk.whut.edu.cn/kygl/kyxm/" TargetMode="External"/><Relationship Id="rId97" Type="http://schemas.openxmlformats.org/officeDocument/2006/relationships/hyperlink" Target="http://xxgk.whut.edu.cn/qt/qt/zrzh/" TargetMode="External"/><Relationship Id="rId7" Type="http://schemas.openxmlformats.org/officeDocument/2006/relationships/image" Target="media/image1.png"/><Relationship Id="rId71" Type="http://schemas.openxmlformats.org/officeDocument/2006/relationships/hyperlink" Target="http://xxgk.whut.edu.cn/xsgl/xsgl/xsss/" TargetMode="External"/><Relationship Id="rId92" Type="http://schemas.openxmlformats.org/officeDocument/2006/relationships/hyperlink" Target="http://xxgk.whut.edu.cn/gjhz/dwjl/xs/" TargetMode="External"/><Relationship Id="rId2" Type="http://schemas.openxmlformats.org/officeDocument/2006/relationships/styles" Target="styles.xml"/><Relationship Id="rId29" Type="http://schemas.openxmlformats.org/officeDocument/2006/relationships/hyperlink" Target="http://xxgk.whut.edu.cn/zsks/lxs/" TargetMode="External"/><Relationship Id="rId24" Type="http://schemas.openxmlformats.org/officeDocument/2006/relationships/hyperlink" Target="http://xxgk.whut.edu.cn/zsks/bks/" TargetMode="External"/><Relationship Id="rId40" Type="http://schemas.openxmlformats.org/officeDocument/2006/relationships/hyperlink" Target="http://xxgk.whut.edu.cn/zcgl/cgzb/tscg/" TargetMode="External"/><Relationship Id="rId45" Type="http://schemas.openxmlformats.org/officeDocument/2006/relationships/hyperlink" Target="http://xxgk.whut.edu.cn/zcgl/cgzb/wxgc/" TargetMode="External"/><Relationship Id="rId66" Type="http://schemas.openxmlformats.org/officeDocument/2006/relationships/hyperlink" Target="http://xxgk.whut.edu.cn/jxgl/xspy/zjkc/" TargetMode="External"/><Relationship Id="rId87" Type="http://schemas.openxmlformats.org/officeDocument/2006/relationships/hyperlink" Target="http://xxgk.whut.edu.cn/xwxk/xwxk/lzcl/" TargetMode="External"/><Relationship Id="rId61" Type="http://schemas.openxmlformats.org/officeDocument/2006/relationships/hyperlink" Target="http://xxgk.whut.edu.cn/jxgl/zlnb/ysjy/" TargetMode="External"/><Relationship Id="rId82" Type="http://schemas.openxmlformats.org/officeDocument/2006/relationships/hyperlink" Target="http://xxgk.whut.edu.cn/xwxk/jbqk/jsgk/" TargetMode="External"/><Relationship Id="rId19" Type="http://schemas.openxmlformats.org/officeDocument/2006/relationships/hyperlink" Target="http://xxgk.whut.edu.cn/jbxx/gzjh/ndjh/" TargetMode="External"/><Relationship Id="rId14" Type="http://schemas.openxmlformats.org/officeDocument/2006/relationships/hyperlink" Target="http://xxgk.whut.edu.cn/jbxx/xxgk/jgsz/" TargetMode="External"/><Relationship Id="rId30" Type="http://schemas.openxmlformats.org/officeDocument/2006/relationships/hyperlink" Target="http://xxgk.whut.edu.cn/zsks/qtzs/" TargetMode="External"/><Relationship Id="rId35" Type="http://schemas.openxmlformats.org/officeDocument/2006/relationships/hyperlink" Target="http://xxgk.whut.edu.cn/zcgl/zczd/" TargetMode="External"/><Relationship Id="rId56" Type="http://schemas.openxmlformats.org/officeDocument/2006/relationships/hyperlink" Target="http://xxgk.whut.edu.cn/rsgz/rsgz/sdjs/" TargetMode="External"/><Relationship Id="rId77" Type="http://schemas.openxmlformats.org/officeDocument/2006/relationships/hyperlink" Target="http://xxgk.whut.edu.cn/kygl/kycg/kycg/" TargetMode="External"/><Relationship Id="rId100" Type="http://schemas.openxmlformats.org/officeDocument/2006/relationships/footer" Target="footer3.xml"/><Relationship Id="rId8" Type="http://schemas.openxmlformats.org/officeDocument/2006/relationships/hyperlink" Target="mailto:xxgk@whut.edu.cn&#65289;&#12290;" TargetMode="External"/><Relationship Id="rId51" Type="http://schemas.openxmlformats.org/officeDocument/2006/relationships/hyperlink" Target="http://xxgk.whut.edu.cn/rsgz/rsgz/ryzp/" TargetMode="External"/><Relationship Id="rId72" Type="http://schemas.openxmlformats.org/officeDocument/2006/relationships/hyperlink" Target="http://xxgk.whut.edu.cn/xsgl/xsjy/jyzc/" TargetMode="External"/><Relationship Id="rId93" Type="http://schemas.openxmlformats.org/officeDocument/2006/relationships/hyperlink" Target="http://xxgk.whut.edu.cn/gjhz/hzbx/" TargetMode="External"/><Relationship Id="rId98" Type="http://schemas.openxmlformats.org/officeDocument/2006/relationships/hyperlink" Target="http://xxgk.whut.edu.cn/qt/qt/zdsj/"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BD4E2-F112-4B18-9DC0-30153509F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18</Pages>
  <Words>2446</Words>
  <Characters>13945</Characters>
  <Application>Microsoft Office Word</Application>
  <DocSecurity>0</DocSecurity>
  <Lines>116</Lines>
  <Paragraphs>32</Paragraphs>
  <ScaleCrop>false</ScaleCrop>
  <Company>Microsoft</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shang James</dc:creator>
  <cp:keywords/>
  <dc:description/>
  <cp:lastModifiedBy>商 James</cp:lastModifiedBy>
  <cp:revision>15</cp:revision>
  <cp:lastPrinted>2019-10-31T02:15:00Z</cp:lastPrinted>
  <dcterms:created xsi:type="dcterms:W3CDTF">2019-10-29T01:42:00Z</dcterms:created>
  <dcterms:modified xsi:type="dcterms:W3CDTF">2019-10-31T09:20:00Z</dcterms:modified>
</cp:coreProperties>
</file>