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5" w:rsidRDefault="00301A65" w:rsidP="00301A65">
      <w:pPr>
        <w:tabs>
          <w:tab w:val="left" w:pos="4860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301A65" w:rsidRDefault="00301A65" w:rsidP="00301A65">
      <w:pPr>
        <w:tabs>
          <w:tab w:val="left" w:pos="4860"/>
        </w:tabs>
        <w:jc w:val="center"/>
        <w:rPr>
          <w:rFonts w:ascii="方正小标宋简体" w:eastAsia="方正小标宋简体" w:hAnsi="timeshare" w:cs="方正小标宋简体" w:hint="eastAsia"/>
          <w:sz w:val="36"/>
          <w:szCs w:val="36"/>
        </w:rPr>
      </w:pPr>
      <w:r>
        <w:rPr>
          <w:rFonts w:ascii="方正小标宋简体" w:eastAsia="方正小标宋简体" w:hAnsi="timeshare" w:cs="方正小标宋简体"/>
          <w:sz w:val="36"/>
          <w:szCs w:val="36"/>
        </w:rPr>
        <w:t>201</w:t>
      </w:r>
      <w:r>
        <w:rPr>
          <w:rFonts w:ascii="方正小标宋简体" w:eastAsia="方正小标宋简体" w:hAnsi="timeshare" w:cs="方正小标宋简体" w:hint="eastAsia"/>
          <w:sz w:val="36"/>
          <w:szCs w:val="36"/>
        </w:rPr>
        <w:t>8年全国中小学书法教师研修班报名表</w:t>
      </w:r>
    </w:p>
    <w:p w:rsidR="00301A65" w:rsidRDefault="00301A65" w:rsidP="00301A65">
      <w:pPr>
        <w:tabs>
          <w:tab w:val="left" w:pos="4860"/>
        </w:tabs>
        <w:jc w:val="center"/>
        <w:rPr>
          <w:rFonts w:ascii="方正小标宋简体" w:eastAsia="方正小标宋简体" w:hAnsi="timeshare" w:cs="方正小标宋简体" w:hint="eastAsia"/>
          <w:sz w:val="36"/>
          <w:szCs w:val="36"/>
        </w:rPr>
      </w:pPr>
    </w:p>
    <w:p w:rsidR="00301A65" w:rsidRDefault="00301A65" w:rsidP="00301A65">
      <w:pPr>
        <w:tabs>
          <w:tab w:val="left" w:pos="4860"/>
        </w:tabs>
        <w:rPr>
          <w:rFonts w:ascii="timeshare"/>
          <w:sz w:val="28"/>
          <w:szCs w:val="28"/>
        </w:rPr>
      </w:pPr>
      <w:r>
        <w:rPr>
          <w:rFonts w:ascii="timeshare" w:cs="宋体" w:hint="eastAsia"/>
          <w:sz w:val="28"/>
          <w:szCs w:val="28"/>
        </w:rPr>
        <w:t>报送单位：＿＿＿语委办</w:t>
      </w:r>
      <w:r>
        <w:rPr>
          <w:rFonts w:ascii="timeshare" w:hAnsi="timeshare" w:cs="timeshare"/>
          <w:sz w:val="28"/>
          <w:szCs w:val="28"/>
        </w:rPr>
        <w:t xml:space="preserve">   </w:t>
      </w:r>
      <w:r>
        <w:rPr>
          <w:rFonts w:ascii="timeshare" w:cs="宋体" w:hint="eastAsia"/>
          <w:sz w:val="28"/>
          <w:szCs w:val="28"/>
        </w:rPr>
        <w:t>联系电话：＿＿＿＿＿</w:t>
      </w:r>
      <w:r>
        <w:rPr>
          <w:rFonts w:ascii="timeshare" w:hAnsi="timeshare" w:cs="timeshare"/>
          <w:sz w:val="28"/>
          <w:szCs w:val="28"/>
        </w:rPr>
        <w:t xml:space="preserve"> </w:t>
      </w:r>
      <w:r>
        <w:rPr>
          <w:rFonts w:ascii="timeshare" w:cs="宋体" w:hint="eastAsia"/>
          <w:sz w:val="28"/>
          <w:szCs w:val="28"/>
        </w:rPr>
        <w:t>联系人：＿＿＿</w:t>
      </w:r>
    </w:p>
    <w:p w:rsidR="00301A65" w:rsidRDefault="00301A65" w:rsidP="00301A65">
      <w:pPr>
        <w:tabs>
          <w:tab w:val="left" w:pos="4860"/>
        </w:tabs>
        <w:rPr>
          <w:rFonts w:ascii="timeshare"/>
        </w:rPr>
      </w:pPr>
      <w:r>
        <w:rPr>
          <w:rFonts w:ascii="timeshare" w:cs="宋体" w:hint="eastAsia"/>
        </w:rPr>
        <w:t>（以上部分由省级语言文字工作部门统一填写报送，联系人应为省语委办工作人员）</w:t>
      </w:r>
    </w:p>
    <w:p w:rsidR="00301A65" w:rsidRDefault="00301A65" w:rsidP="00301A65">
      <w:pPr>
        <w:tabs>
          <w:tab w:val="left" w:pos="4860"/>
        </w:tabs>
        <w:rPr>
          <w:rFonts w:ascii="timeshare" w:hAnsi="timeshare" w:cs="timeshar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84"/>
        <w:gridCol w:w="850"/>
        <w:gridCol w:w="813"/>
        <w:gridCol w:w="1350"/>
        <w:gridCol w:w="1006"/>
      </w:tblGrid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性别</w:t>
            </w:r>
          </w:p>
        </w:tc>
        <w:tc>
          <w:tcPr>
            <w:tcW w:w="3169" w:type="dxa"/>
            <w:gridSpan w:val="3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2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民族</w:t>
            </w:r>
          </w:p>
        </w:tc>
        <w:tc>
          <w:tcPr>
            <w:tcW w:w="3169" w:type="dxa"/>
            <w:gridSpan w:val="3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最高学历、学位</w:t>
            </w:r>
          </w:p>
        </w:tc>
        <w:tc>
          <w:tcPr>
            <w:tcW w:w="2410" w:type="dxa"/>
            <w:gridSpan w:val="2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专业</w:t>
            </w:r>
          </w:p>
        </w:tc>
        <w:tc>
          <w:tcPr>
            <w:tcW w:w="3169" w:type="dxa"/>
            <w:gridSpan w:val="3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所在学校</w:t>
            </w:r>
          </w:p>
        </w:tc>
        <w:tc>
          <w:tcPr>
            <w:tcW w:w="6429" w:type="dxa"/>
            <w:gridSpan w:val="6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现任工作职务</w:t>
            </w:r>
          </w:p>
        </w:tc>
        <w:tc>
          <w:tcPr>
            <w:tcW w:w="2126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947" w:type="dxa"/>
            <w:gridSpan w:val="3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现任社会职务</w:t>
            </w:r>
          </w:p>
        </w:tc>
        <w:tc>
          <w:tcPr>
            <w:tcW w:w="2356" w:type="dxa"/>
            <w:gridSpan w:val="2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126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947" w:type="dxa"/>
            <w:gridSpan w:val="3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356" w:type="dxa"/>
            <w:gridSpan w:val="2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c>
          <w:tcPr>
            <w:tcW w:w="2093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073" w:type="dxa"/>
            <w:gridSpan w:val="4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350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006" w:type="dxa"/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工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作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简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历</w:t>
            </w:r>
          </w:p>
        </w:tc>
        <w:tc>
          <w:tcPr>
            <w:tcW w:w="64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 w:rsidR="00301A65" w:rsidTr="00EC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学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术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简</w:t>
            </w:r>
          </w:p>
          <w:p w:rsidR="00301A65" w:rsidRDefault="00301A65" w:rsidP="00EC7681"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ascii="timeshare" w:cs="宋体" w:hint="eastAsia"/>
                <w:sz w:val="28"/>
                <w:szCs w:val="28"/>
              </w:rPr>
              <w:t>历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5" w:rsidRDefault="00301A65" w:rsidP="00EC7681"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</w:tbl>
    <w:p w:rsidR="00301A65" w:rsidRDefault="00301A65" w:rsidP="00301A65">
      <w:pPr>
        <w:tabs>
          <w:tab w:val="left" w:pos="4860"/>
        </w:tabs>
        <w:rPr>
          <w:rFonts w:ascii="timeshare" w:hAnsi="timeshare" w:cs="timeshare"/>
          <w:b/>
          <w:bCs/>
          <w:sz w:val="28"/>
          <w:szCs w:val="28"/>
        </w:rPr>
      </w:pPr>
      <w:r>
        <w:rPr>
          <w:rFonts w:ascii="timeshare" w:cs="宋体" w:hint="eastAsia"/>
          <w:sz w:val="28"/>
          <w:szCs w:val="28"/>
        </w:rPr>
        <w:t>备注：请附省、市级以上（含市级）书协会员资格证明。</w:t>
      </w:r>
      <w:bookmarkStart w:id="0" w:name="_GoBack"/>
      <w:bookmarkEnd w:id="0"/>
    </w:p>
    <w:p w:rsidR="006670BB" w:rsidRPr="00301A65" w:rsidRDefault="006670BB">
      <w:pPr>
        <w:rPr>
          <w:vanish/>
        </w:rPr>
      </w:pPr>
    </w:p>
    <w:sectPr w:rsidR="006670BB" w:rsidRPr="0030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har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65"/>
    <w:rsid w:val="00301A65"/>
    <w:rsid w:val="006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2018-09-05T06:44:00Z</dcterms:created>
  <dcterms:modified xsi:type="dcterms:W3CDTF">2018-09-05T06:48:00Z</dcterms:modified>
</cp:coreProperties>
</file>