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E11" w:rsidRPr="00035408" w:rsidRDefault="00CB4E11" w:rsidP="00CB4E11">
      <w:pPr>
        <w:spacing w:line="360" w:lineRule="auto"/>
        <w:ind w:firstLineChars="150" w:firstLine="480"/>
        <w:rPr>
          <w:rFonts w:hint="eastAsia"/>
        </w:rPr>
      </w:pPr>
      <w:r w:rsidRPr="00035408">
        <w:rPr>
          <w:rFonts w:eastAsia="方正仿宋简体"/>
          <w:sz w:val="32"/>
          <w:szCs w:val="32"/>
        </w:rPr>
        <w:t>附件</w:t>
      </w:r>
      <w:r w:rsidRPr="00035408">
        <w:rPr>
          <w:rFonts w:eastAsia="方正仿宋简体"/>
          <w:sz w:val="32"/>
          <w:szCs w:val="32"/>
        </w:rPr>
        <w:t>2</w:t>
      </w:r>
      <w:r w:rsidRPr="00035408">
        <w:rPr>
          <w:rFonts w:eastAsia="方正仿宋简体"/>
          <w:sz w:val="32"/>
          <w:szCs w:val="32"/>
        </w:rPr>
        <w:t>：</w:t>
      </w:r>
    </w:p>
    <w:p w:rsidR="00CB4E11" w:rsidRPr="00035408" w:rsidRDefault="00CB4E11" w:rsidP="00CB4E11">
      <w:pPr>
        <w:spacing w:line="360" w:lineRule="auto"/>
        <w:ind w:rightChars="-235" w:right="-493"/>
        <w:jc w:val="center"/>
        <w:rPr>
          <w:rFonts w:ascii="方正小标宋简体" w:eastAsia="方正小标宋简体" w:hint="eastAsia"/>
          <w:sz w:val="32"/>
          <w:szCs w:val="32"/>
        </w:rPr>
      </w:pPr>
      <w:r w:rsidRPr="00035408">
        <w:rPr>
          <w:rFonts w:ascii="方正小标宋简体" w:eastAsia="方正小标宋简体" w:hint="eastAsia"/>
          <w:sz w:val="32"/>
          <w:szCs w:val="32"/>
        </w:rPr>
        <w:t>学科综合水平考试科目、学科、考试大纲及指南使用对照表</w:t>
      </w:r>
      <w:bookmarkStart w:id="0" w:name="_GoBack"/>
      <w:bookmarkEnd w:id="0"/>
    </w:p>
    <w:tbl>
      <w:tblPr>
        <w:tblW w:w="9855"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1920"/>
        <w:gridCol w:w="5295"/>
        <w:gridCol w:w="1455"/>
      </w:tblGrid>
      <w:tr w:rsidR="00CB4E11" w:rsidRPr="00035408" w:rsidTr="008B730A">
        <w:trPr>
          <w:tblHeader/>
        </w:trPr>
        <w:tc>
          <w:tcPr>
            <w:tcW w:w="1185" w:type="dxa"/>
            <w:vAlign w:val="center"/>
          </w:tcPr>
          <w:p w:rsidR="00CB4E11" w:rsidRPr="00035408" w:rsidRDefault="00CB4E11" w:rsidP="008B730A">
            <w:pPr>
              <w:jc w:val="center"/>
              <w:rPr>
                <w:rFonts w:ascii="方正仿宋简体" w:eastAsia="方正仿宋简体" w:hint="eastAsia"/>
                <w:b/>
                <w:sz w:val="24"/>
              </w:rPr>
            </w:pPr>
            <w:r w:rsidRPr="00035408">
              <w:rPr>
                <w:rFonts w:ascii="方正仿宋简体" w:eastAsia="方正仿宋简体" w:hint="eastAsia"/>
                <w:b/>
                <w:sz w:val="24"/>
              </w:rPr>
              <w:t>考试科目</w:t>
            </w:r>
          </w:p>
        </w:tc>
        <w:tc>
          <w:tcPr>
            <w:tcW w:w="1920" w:type="dxa"/>
            <w:vAlign w:val="center"/>
          </w:tcPr>
          <w:p w:rsidR="00CB4E11" w:rsidRPr="00035408" w:rsidRDefault="00CB4E11" w:rsidP="008B730A">
            <w:pPr>
              <w:jc w:val="center"/>
              <w:rPr>
                <w:rFonts w:ascii="方正仿宋简体" w:eastAsia="方正仿宋简体" w:hint="eastAsia"/>
                <w:b/>
                <w:sz w:val="24"/>
              </w:rPr>
            </w:pPr>
            <w:r w:rsidRPr="00035408">
              <w:rPr>
                <w:rFonts w:ascii="方正仿宋简体" w:eastAsia="方正仿宋简体" w:hint="eastAsia"/>
                <w:b/>
                <w:sz w:val="24"/>
              </w:rPr>
              <w:t>对应一级学科</w:t>
            </w:r>
          </w:p>
        </w:tc>
        <w:tc>
          <w:tcPr>
            <w:tcW w:w="5295" w:type="dxa"/>
            <w:vAlign w:val="center"/>
          </w:tcPr>
          <w:p w:rsidR="00CB4E11" w:rsidRPr="00035408" w:rsidRDefault="00CB4E11" w:rsidP="008B730A">
            <w:pPr>
              <w:jc w:val="center"/>
              <w:rPr>
                <w:rFonts w:ascii="方正仿宋简体" w:eastAsia="方正仿宋简体" w:hint="eastAsia"/>
                <w:b/>
                <w:sz w:val="24"/>
              </w:rPr>
            </w:pPr>
            <w:r w:rsidRPr="00035408">
              <w:rPr>
                <w:rFonts w:ascii="方正仿宋简体" w:eastAsia="方正仿宋简体" w:hint="eastAsia"/>
                <w:b/>
                <w:sz w:val="24"/>
              </w:rPr>
              <w:t>考试大纲及指南</w:t>
            </w:r>
          </w:p>
        </w:tc>
        <w:tc>
          <w:tcPr>
            <w:tcW w:w="1455" w:type="dxa"/>
            <w:vAlign w:val="center"/>
          </w:tcPr>
          <w:p w:rsidR="00CB4E11" w:rsidRPr="00035408" w:rsidRDefault="00CB4E11" w:rsidP="008B730A">
            <w:pPr>
              <w:jc w:val="center"/>
              <w:rPr>
                <w:rFonts w:eastAsia="方正仿宋简体"/>
                <w:b/>
                <w:sz w:val="24"/>
              </w:rPr>
            </w:pPr>
            <w:r w:rsidRPr="00035408">
              <w:rPr>
                <w:rFonts w:eastAsia="方正仿宋简体"/>
                <w:b/>
                <w:sz w:val="24"/>
              </w:rPr>
              <w:t>考试大纲及指南版本</w:t>
            </w:r>
          </w:p>
        </w:tc>
      </w:tr>
      <w:tr w:rsidR="00CB4E11" w:rsidRPr="00035408" w:rsidTr="008B730A">
        <w:trPr>
          <w:cantSplit/>
          <w:trHeight w:val="612"/>
        </w:trPr>
        <w:tc>
          <w:tcPr>
            <w:tcW w:w="1185" w:type="dxa"/>
            <w:vMerge w:val="restart"/>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哲学</w:t>
            </w:r>
          </w:p>
        </w:tc>
        <w:tc>
          <w:tcPr>
            <w:tcW w:w="1920" w:type="dxa"/>
            <w:vMerge w:val="restart"/>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哲学</w:t>
            </w:r>
          </w:p>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马克思主义理论</w:t>
            </w:r>
          </w:p>
        </w:tc>
        <w:tc>
          <w:tcPr>
            <w:tcW w:w="5295" w:type="dxa"/>
            <w:tcBorders>
              <w:bottom w:val="single" w:sz="4" w:space="0" w:color="auto"/>
            </w:tcBorders>
            <w:vAlign w:val="center"/>
          </w:tcPr>
          <w:p w:rsidR="00CB4E11" w:rsidRPr="00035408" w:rsidRDefault="00CB4E11" w:rsidP="008B730A">
            <w:pPr>
              <w:rPr>
                <w:rFonts w:ascii="方正仿宋简体" w:eastAsia="方正仿宋简体" w:hint="eastAsia"/>
                <w:sz w:val="24"/>
              </w:rPr>
            </w:pPr>
            <w:r w:rsidRPr="00035408">
              <w:rPr>
                <w:rFonts w:eastAsia="方正仿宋简体"/>
                <w:sz w:val="24"/>
              </w:rPr>
              <w:t>《同等学力人员申请硕士学位</w:t>
            </w:r>
            <w:r w:rsidRPr="00035408">
              <w:rPr>
                <w:rFonts w:eastAsia="方正仿宋简体" w:hint="eastAsia"/>
                <w:sz w:val="24"/>
              </w:rPr>
              <w:t>哲学</w:t>
            </w:r>
            <w:r w:rsidRPr="00035408">
              <w:rPr>
                <w:rFonts w:eastAsia="方正仿宋简体"/>
                <w:sz w:val="24"/>
              </w:rPr>
              <w:t>学科综合水平全国统一考试大纲及指南》</w:t>
            </w:r>
          </w:p>
        </w:tc>
        <w:tc>
          <w:tcPr>
            <w:tcW w:w="1455" w:type="dxa"/>
            <w:tcBorders>
              <w:bottom w:val="single" w:sz="4" w:space="0" w:color="auto"/>
            </w:tcBorders>
            <w:vAlign w:val="center"/>
          </w:tcPr>
          <w:p w:rsidR="00CB4E11" w:rsidRPr="00035408" w:rsidRDefault="00CB4E11" w:rsidP="008B730A">
            <w:pPr>
              <w:jc w:val="center"/>
              <w:rPr>
                <w:rFonts w:eastAsia="方正仿宋简体"/>
                <w:sz w:val="24"/>
              </w:rPr>
            </w:pPr>
            <w:r w:rsidRPr="00035408">
              <w:rPr>
                <w:rFonts w:eastAsia="方正仿宋简体"/>
                <w:sz w:val="24"/>
              </w:rPr>
              <w:t>第二版</w:t>
            </w:r>
          </w:p>
        </w:tc>
      </w:tr>
      <w:tr w:rsidR="00CB4E11" w:rsidRPr="00035408" w:rsidTr="008B730A">
        <w:trPr>
          <w:cantSplit/>
          <w:trHeight w:val="562"/>
        </w:trPr>
        <w:tc>
          <w:tcPr>
            <w:tcW w:w="1185" w:type="dxa"/>
            <w:vMerge/>
            <w:vAlign w:val="center"/>
          </w:tcPr>
          <w:p w:rsidR="00CB4E11" w:rsidRPr="00035408" w:rsidRDefault="00CB4E11" w:rsidP="008B730A">
            <w:pPr>
              <w:jc w:val="center"/>
              <w:rPr>
                <w:rFonts w:ascii="方正仿宋简体" w:eastAsia="方正仿宋简体" w:hint="eastAsia"/>
                <w:sz w:val="24"/>
              </w:rPr>
            </w:pPr>
          </w:p>
        </w:tc>
        <w:tc>
          <w:tcPr>
            <w:tcW w:w="1920" w:type="dxa"/>
            <w:vMerge/>
            <w:vAlign w:val="center"/>
          </w:tcPr>
          <w:p w:rsidR="00CB4E11" w:rsidRPr="00035408" w:rsidRDefault="00CB4E11" w:rsidP="008B730A">
            <w:pPr>
              <w:jc w:val="center"/>
              <w:rPr>
                <w:rFonts w:ascii="方正仿宋简体" w:eastAsia="方正仿宋简体" w:hint="eastAsia"/>
                <w:sz w:val="24"/>
              </w:rPr>
            </w:pPr>
          </w:p>
        </w:tc>
        <w:tc>
          <w:tcPr>
            <w:tcW w:w="5295" w:type="dxa"/>
            <w:vAlign w:val="center"/>
          </w:tcPr>
          <w:p w:rsidR="00CB4E11" w:rsidRPr="00035408" w:rsidRDefault="00CB4E11" w:rsidP="008B730A">
            <w:pPr>
              <w:rPr>
                <w:rFonts w:eastAsia="方正仿宋简体"/>
                <w:sz w:val="24"/>
              </w:rPr>
            </w:pPr>
            <w:r w:rsidRPr="00035408">
              <w:rPr>
                <w:rFonts w:eastAsia="方正仿宋简体"/>
                <w:sz w:val="24"/>
              </w:rPr>
              <w:t>《同等学力人员申请硕士学位</w:t>
            </w:r>
            <w:r w:rsidRPr="00035408">
              <w:rPr>
                <w:rFonts w:eastAsia="方正仿宋简体" w:hint="eastAsia"/>
                <w:sz w:val="24"/>
              </w:rPr>
              <w:t>哲学</w:t>
            </w:r>
            <w:r w:rsidRPr="00035408">
              <w:rPr>
                <w:rFonts w:eastAsia="方正仿宋简体"/>
                <w:sz w:val="24"/>
              </w:rPr>
              <w:t>学科综合水平全国统一考试大纲</w:t>
            </w:r>
            <w:r w:rsidRPr="00035408">
              <w:rPr>
                <w:rFonts w:eastAsia="方正仿宋简体" w:hint="eastAsia"/>
                <w:sz w:val="24"/>
              </w:rPr>
              <w:t>补充说明</w:t>
            </w:r>
            <w:r w:rsidRPr="00035408">
              <w:rPr>
                <w:rFonts w:eastAsia="方正仿宋简体"/>
                <w:sz w:val="24"/>
              </w:rPr>
              <w:t>》</w:t>
            </w:r>
          </w:p>
        </w:tc>
        <w:tc>
          <w:tcPr>
            <w:tcW w:w="1455" w:type="dxa"/>
            <w:vAlign w:val="center"/>
          </w:tcPr>
          <w:p w:rsidR="00CB4E11" w:rsidRPr="00035408" w:rsidRDefault="00CB4E11" w:rsidP="008B730A">
            <w:pPr>
              <w:jc w:val="center"/>
              <w:rPr>
                <w:rFonts w:eastAsia="方正仿宋简体"/>
                <w:sz w:val="24"/>
                <w:highlight w:val="yellow"/>
              </w:rPr>
            </w:pPr>
            <w:r w:rsidRPr="00035408">
              <w:rPr>
                <w:rFonts w:eastAsia="方正仿宋简体"/>
                <w:sz w:val="24"/>
              </w:rPr>
              <w:t>2019</w:t>
            </w:r>
            <w:r w:rsidRPr="00035408">
              <w:rPr>
                <w:rFonts w:eastAsia="方正仿宋简体"/>
                <w:sz w:val="24"/>
              </w:rPr>
              <w:t>年</w:t>
            </w:r>
          </w:p>
        </w:tc>
      </w:tr>
      <w:tr w:rsidR="00CB4E11" w:rsidRPr="00035408" w:rsidTr="008B730A">
        <w:trPr>
          <w:cantSplit/>
          <w:trHeight w:val="647"/>
        </w:trPr>
        <w:tc>
          <w:tcPr>
            <w:tcW w:w="1185" w:type="dxa"/>
            <w:vMerge/>
            <w:vAlign w:val="center"/>
          </w:tcPr>
          <w:p w:rsidR="00CB4E11" w:rsidRPr="00035408" w:rsidRDefault="00CB4E11" w:rsidP="008B730A">
            <w:pPr>
              <w:jc w:val="center"/>
              <w:rPr>
                <w:rFonts w:ascii="方正仿宋简体" w:eastAsia="方正仿宋简体" w:hint="eastAsia"/>
                <w:sz w:val="24"/>
              </w:rPr>
            </w:pPr>
          </w:p>
        </w:tc>
        <w:tc>
          <w:tcPr>
            <w:tcW w:w="1920" w:type="dxa"/>
            <w:vMerge/>
            <w:vAlign w:val="center"/>
          </w:tcPr>
          <w:p w:rsidR="00CB4E11" w:rsidRPr="00035408" w:rsidRDefault="00CB4E11" w:rsidP="008B730A">
            <w:pPr>
              <w:jc w:val="center"/>
              <w:rPr>
                <w:rFonts w:ascii="方正仿宋简体" w:eastAsia="方正仿宋简体" w:hint="eastAsia"/>
                <w:sz w:val="24"/>
              </w:rPr>
            </w:pPr>
          </w:p>
        </w:tc>
        <w:tc>
          <w:tcPr>
            <w:tcW w:w="5295" w:type="dxa"/>
            <w:vAlign w:val="center"/>
          </w:tcPr>
          <w:p w:rsidR="00CB4E11" w:rsidRPr="00035408" w:rsidRDefault="00CB4E11" w:rsidP="008B730A">
            <w:pPr>
              <w:rPr>
                <w:rFonts w:eastAsia="方正仿宋简体" w:hint="eastAsia"/>
                <w:sz w:val="24"/>
              </w:rPr>
            </w:pPr>
            <w:r w:rsidRPr="00035408">
              <w:rPr>
                <w:rFonts w:eastAsia="方正仿宋简体" w:hint="eastAsia"/>
                <w:sz w:val="24"/>
              </w:rPr>
              <w:t>《</w:t>
            </w:r>
            <w:r w:rsidRPr="00035408">
              <w:rPr>
                <w:rFonts w:eastAsia="方正仿宋简体"/>
                <w:sz w:val="24"/>
              </w:rPr>
              <w:t>同等学力人员申请硕士学位</w:t>
            </w:r>
            <w:r w:rsidRPr="00035408">
              <w:rPr>
                <w:rFonts w:eastAsia="方正仿宋简体" w:hint="eastAsia"/>
                <w:sz w:val="24"/>
              </w:rPr>
              <w:t>哲学</w:t>
            </w:r>
            <w:r w:rsidRPr="00035408">
              <w:rPr>
                <w:rFonts w:eastAsia="方正仿宋简体"/>
                <w:sz w:val="24"/>
              </w:rPr>
              <w:t>学科综合水平全国统一考试</w:t>
            </w:r>
            <w:r w:rsidRPr="00035408">
              <w:rPr>
                <w:rFonts w:eastAsia="方正仿宋简体" w:hint="eastAsia"/>
                <w:sz w:val="24"/>
              </w:rPr>
              <w:t>试卷结构调整说明》</w:t>
            </w:r>
          </w:p>
        </w:tc>
        <w:tc>
          <w:tcPr>
            <w:tcW w:w="1455" w:type="dxa"/>
            <w:vAlign w:val="center"/>
          </w:tcPr>
          <w:p w:rsidR="00CB4E11" w:rsidRPr="00035408" w:rsidRDefault="00CB4E11" w:rsidP="008B730A">
            <w:pPr>
              <w:jc w:val="center"/>
              <w:rPr>
                <w:rFonts w:eastAsia="方正仿宋简体"/>
                <w:sz w:val="24"/>
              </w:rPr>
            </w:pPr>
            <w:r w:rsidRPr="00035408">
              <w:rPr>
                <w:rFonts w:eastAsia="方正仿宋简体" w:hint="eastAsia"/>
                <w:sz w:val="24"/>
              </w:rPr>
              <w:t>2020</w:t>
            </w:r>
            <w:r w:rsidRPr="00035408">
              <w:rPr>
                <w:rFonts w:eastAsia="方正仿宋简体" w:hint="eastAsia"/>
                <w:sz w:val="24"/>
              </w:rPr>
              <w:t>年</w:t>
            </w:r>
          </w:p>
        </w:tc>
      </w:tr>
      <w:tr w:rsidR="00CB4E11" w:rsidRPr="00035408" w:rsidTr="008B730A">
        <w:trPr>
          <w:cantSplit/>
          <w:trHeight w:val="552"/>
        </w:trPr>
        <w:tc>
          <w:tcPr>
            <w:tcW w:w="1185" w:type="dxa"/>
            <w:vMerge w:val="restart"/>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经济学</w:t>
            </w: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理论经济学</w:t>
            </w:r>
          </w:p>
        </w:tc>
        <w:tc>
          <w:tcPr>
            <w:tcW w:w="5295" w:type="dxa"/>
            <w:vMerge w:val="restart"/>
            <w:vAlign w:val="center"/>
          </w:tcPr>
          <w:p w:rsidR="00CB4E11" w:rsidRPr="00035408" w:rsidRDefault="00CB4E11" w:rsidP="008B730A">
            <w:pPr>
              <w:rPr>
                <w:rFonts w:ascii="方正仿宋简体" w:eastAsia="方正仿宋简体" w:hint="eastAsia"/>
                <w:sz w:val="24"/>
              </w:rPr>
            </w:pPr>
            <w:r w:rsidRPr="00035408">
              <w:rPr>
                <w:rFonts w:eastAsia="方正仿宋简体"/>
                <w:sz w:val="24"/>
              </w:rPr>
              <w:t>《同等学力人员申请硕士学位</w:t>
            </w:r>
            <w:r w:rsidRPr="00035408">
              <w:rPr>
                <w:rFonts w:eastAsia="方正仿宋简体" w:hint="eastAsia"/>
                <w:sz w:val="24"/>
              </w:rPr>
              <w:t>经济学</w:t>
            </w:r>
            <w:r w:rsidRPr="00035408">
              <w:rPr>
                <w:rFonts w:eastAsia="方正仿宋简体"/>
                <w:sz w:val="24"/>
              </w:rPr>
              <w:t>学科综合水平全国统一考试大纲及指南》</w:t>
            </w:r>
          </w:p>
        </w:tc>
        <w:tc>
          <w:tcPr>
            <w:tcW w:w="1455" w:type="dxa"/>
            <w:vMerge w:val="restart"/>
            <w:vAlign w:val="center"/>
          </w:tcPr>
          <w:p w:rsidR="00CB4E11" w:rsidRPr="00035408" w:rsidRDefault="00CB4E11" w:rsidP="008B730A">
            <w:pPr>
              <w:jc w:val="center"/>
              <w:rPr>
                <w:rFonts w:eastAsia="方正仿宋简体"/>
                <w:sz w:val="24"/>
              </w:rPr>
            </w:pPr>
            <w:r w:rsidRPr="00035408">
              <w:rPr>
                <w:rFonts w:eastAsia="方正仿宋简体"/>
                <w:sz w:val="24"/>
              </w:rPr>
              <w:t>第四版</w:t>
            </w:r>
          </w:p>
        </w:tc>
      </w:tr>
      <w:tr w:rsidR="00CB4E11" w:rsidRPr="00035408" w:rsidTr="008B730A">
        <w:trPr>
          <w:cantSplit/>
          <w:trHeight w:val="560"/>
        </w:trPr>
        <w:tc>
          <w:tcPr>
            <w:tcW w:w="1185" w:type="dxa"/>
            <w:vMerge/>
            <w:vAlign w:val="center"/>
          </w:tcPr>
          <w:p w:rsidR="00CB4E11" w:rsidRPr="00035408" w:rsidRDefault="00CB4E11" w:rsidP="008B730A">
            <w:pPr>
              <w:jc w:val="center"/>
              <w:rPr>
                <w:rFonts w:ascii="方正仿宋简体" w:eastAsia="方正仿宋简体" w:hint="eastAsia"/>
                <w:sz w:val="24"/>
              </w:rPr>
            </w:pP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应用经济学</w:t>
            </w:r>
          </w:p>
        </w:tc>
        <w:tc>
          <w:tcPr>
            <w:tcW w:w="5295" w:type="dxa"/>
            <w:vMerge/>
            <w:vAlign w:val="center"/>
          </w:tcPr>
          <w:p w:rsidR="00CB4E11" w:rsidRPr="00035408" w:rsidRDefault="00CB4E11" w:rsidP="008B730A">
            <w:pPr>
              <w:rPr>
                <w:rFonts w:ascii="方正仿宋简体" w:eastAsia="方正仿宋简体" w:hint="eastAsia"/>
                <w:sz w:val="24"/>
              </w:rPr>
            </w:pPr>
          </w:p>
        </w:tc>
        <w:tc>
          <w:tcPr>
            <w:tcW w:w="1455" w:type="dxa"/>
            <w:vMerge/>
            <w:vAlign w:val="center"/>
          </w:tcPr>
          <w:p w:rsidR="00CB4E11" w:rsidRPr="00035408" w:rsidRDefault="00CB4E11" w:rsidP="008B730A">
            <w:pPr>
              <w:jc w:val="center"/>
              <w:rPr>
                <w:rFonts w:eastAsia="方正仿宋简体"/>
                <w:sz w:val="24"/>
              </w:rPr>
            </w:pPr>
          </w:p>
        </w:tc>
      </w:tr>
      <w:tr w:rsidR="00CB4E11" w:rsidRPr="00035408" w:rsidTr="008B730A">
        <w:trPr>
          <w:cantSplit/>
        </w:trPr>
        <w:tc>
          <w:tcPr>
            <w:tcW w:w="1185"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法学</w:t>
            </w: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法学</w:t>
            </w:r>
          </w:p>
        </w:tc>
        <w:tc>
          <w:tcPr>
            <w:tcW w:w="5295" w:type="dxa"/>
            <w:vAlign w:val="center"/>
          </w:tcPr>
          <w:p w:rsidR="00CB4E11" w:rsidRPr="00035408" w:rsidRDefault="00CB4E11" w:rsidP="008B730A">
            <w:pPr>
              <w:rPr>
                <w:rFonts w:ascii="方正仿宋简体" w:eastAsia="方正仿宋简体" w:hint="eastAsia"/>
                <w:sz w:val="24"/>
              </w:rPr>
            </w:pPr>
            <w:r w:rsidRPr="00035408">
              <w:rPr>
                <w:rFonts w:eastAsia="方正仿宋简体"/>
                <w:sz w:val="24"/>
              </w:rPr>
              <w:t>《同等学力人员申请硕士学位</w:t>
            </w:r>
            <w:r w:rsidRPr="00035408">
              <w:rPr>
                <w:rFonts w:eastAsia="方正仿宋简体" w:hint="eastAsia"/>
                <w:sz w:val="24"/>
              </w:rPr>
              <w:t>法学</w:t>
            </w:r>
            <w:r w:rsidRPr="00035408">
              <w:rPr>
                <w:rFonts w:eastAsia="方正仿宋简体"/>
                <w:sz w:val="24"/>
              </w:rPr>
              <w:t>学科综合水平全国统一考试大纲》</w:t>
            </w:r>
          </w:p>
        </w:tc>
        <w:tc>
          <w:tcPr>
            <w:tcW w:w="1455" w:type="dxa"/>
            <w:vAlign w:val="center"/>
          </w:tcPr>
          <w:p w:rsidR="00CB4E11" w:rsidRPr="00035408" w:rsidRDefault="00CB4E11" w:rsidP="008B730A">
            <w:pPr>
              <w:jc w:val="center"/>
              <w:rPr>
                <w:rFonts w:eastAsia="方正仿宋简体"/>
                <w:bCs/>
                <w:sz w:val="24"/>
              </w:rPr>
            </w:pPr>
            <w:r w:rsidRPr="00035408">
              <w:rPr>
                <w:rFonts w:eastAsia="方正仿宋简体"/>
                <w:bCs/>
                <w:sz w:val="24"/>
              </w:rPr>
              <w:t>第五版</w:t>
            </w:r>
          </w:p>
          <w:p w:rsidR="00CB4E11" w:rsidRPr="00035408" w:rsidRDefault="00CB4E11" w:rsidP="008B730A">
            <w:pPr>
              <w:jc w:val="center"/>
              <w:rPr>
                <w:rFonts w:eastAsia="方正仿宋简体"/>
                <w:sz w:val="24"/>
              </w:rPr>
            </w:pPr>
            <w:r w:rsidRPr="00035408">
              <w:rPr>
                <w:rFonts w:eastAsia="方正仿宋简体"/>
                <w:sz w:val="24"/>
              </w:rPr>
              <w:t>（修订稿）</w:t>
            </w:r>
          </w:p>
        </w:tc>
      </w:tr>
      <w:tr w:rsidR="00CB4E11" w:rsidRPr="00035408" w:rsidTr="008B730A">
        <w:trPr>
          <w:cantSplit/>
          <w:trHeight w:val="715"/>
        </w:trPr>
        <w:tc>
          <w:tcPr>
            <w:tcW w:w="1185" w:type="dxa"/>
            <w:vMerge w:val="restart"/>
            <w:tcBorders>
              <w:bottom w:val="single" w:sz="4" w:space="0" w:color="auto"/>
            </w:tcBorders>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政治学</w:t>
            </w:r>
          </w:p>
        </w:tc>
        <w:tc>
          <w:tcPr>
            <w:tcW w:w="1920" w:type="dxa"/>
            <w:vMerge w:val="restart"/>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政治学</w:t>
            </w:r>
          </w:p>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马克思主义理论</w:t>
            </w:r>
          </w:p>
        </w:tc>
        <w:tc>
          <w:tcPr>
            <w:tcW w:w="5295" w:type="dxa"/>
            <w:tcBorders>
              <w:bottom w:val="single" w:sz="4" w:space="0" w:color="auto"/>
            </w:tcBorders>
            <w:vAlign w:val="center"/>
          </w:tcPr>
          <w:p w:rsidR="00CB4E11" w:rsidRPr="00035408" w:rsidRDefault="00CB4E11" w:rsidP="008B730A">
            <w:pPr>
              <w:rPr>
                <w:sz w:val="24"/>
              </w:rPr>
            </w:pPr>
            <w:r w:rsidRPr="00035408">
              <w:rPr>
                <w:rFonts w:eastAsia="方正仿宋简体"/>
                <w:sz w:val="24"/>
              </w:rPr>
              <w:t>《同等学力人员申请硕士学位</w:t>
            </w:r>
            <w:r w:rsidRPr="00035408">
              <w:rPr>
                <w:rFonts w:eastAsia="方正仿宋简体" w:hint="eastAsia"/>
                <w:sz w:val="24"/>
              </w:rPr>
              <w:t>政治学</w:t>
            </w:r>
            <w:r w:rsidRPr="00035408">
              <w:rPr>
                <w:rFonts w:eastAsia="方正仿宋简体"/>
                <w:sz w:val="24"/>
              </w:rPr>
              <w:t>学科综合水平全国统一考试大纲及指南》</w:t>
            </w:r>
          </w:p>
        </w:tc>
        <w:tc>
          <w:tcPr>
            <w:tcW w:w="1455" w:type="dxa"/>
            <w:tcBorders>
              <w:bottom w:val="single" w:sz="4" w:space="0" w:color="auto"/>
            </w:tcBorders>
            <w:vAlign w:val="center"/>
          </w:tcPr>
          <w:p w:rsidR="00CB4E11" w:rsidRPr="00035408" w:rsidRDefault="00CB4E11" w:rsidP="008B730A">
            <w:pPr>
              <w:jc w:val="center"/>
              <w:rPr>
                <w:rFonts w:eastAsia="方正仿宋简体"/>
                <w:sz w:val="24"/>
              </w:rPr>
            </w:pPr>
            <w:r w:rsidRPr="00035408">
              <w:rPr>
                <w:rFonts w:eastAsia="方正仿宋简体"/>
                <w:sz w:val="24"/>
              </w:rPr>
              <w:t>第三版</w:t>
            </w:r>
          </w:p>
        </w:tc>
      </w:tr>
      <w:tr w:rsidR="00CB4E11" w:rsidRPr="00035408" w:rsidTr="008B730A">
        <w:trPr>
          <w:cantSplit/>
          <w:trHeight w:val="352"/>
        </w:trPr>
        <w:tc>
          <w:tcPr>
            <w:tcW w:w="1185" w:type="dxa"/>
            <w:vMerge/>
            <w:vAlign w:val="center"/>
          </w:tcPr>
          <w:p w:rsidR="00CB4E11" w:rsidRPr="00035408" w:rsidRDefault="00CB4E11" w:rsidP="008B730A">
            <w:pPr>
              <w:jc w:val="center"/>
              <w:rPr>
                <w:rFonts w:ascii="方正仿宋简体" w:eastAsia="方正仿宋简体" w:hint="eastAsia"/>
                <w:sz w:val="24"/>
              </w:rPr>
            </w:pPr>
          </w:p>
        </w:tc>
        <w:tc>
          <w:tcPr>
            <w:tcW w:w="1920" w:type="dxa"/>
            <w:vMerge/>
            <w:vAlign w:val="center"/>
          </w:tcPr>
          <w:p w:rsidR="00CB4E11" w:rsidRPr="00035408" w:rsidRDefault="00CB4E11" w:rsidP="008B730A">
            <w:pPr>
              <w:jc w:val="center"/>
              <w:rPr>
                <w:rFonts w:ascii="方正仿宋简体" w:eastAsia="方正仿宋简体" w:hint="eastAsia"/>
                <w:sz w:val="24"/>
              </w:rPr>
            </w:pPr>
          </w:p>
        </w:tc>
        <w:tc>
          <w:tcPr>
            <w:tcW w:w="5295" w:type="dxa"/>
            <w:vAlign w:val="center"/>
          </w:tcPr>
          <w:p w:rsidR="00CB4E11" w:rsidRPr="00035408" w:rsidRDefault="00CB4E11" w:rsidP="008B730A">
            <w:pPr>
              <w:rPr>
                <w:rFonts w:eastAsia="方正仿宋简体"/>
                <w:sz w:val="24"/>
              </w:rPr>
            </w:pPr>
            <w:r w:rsidRPr="00035408">
              <w:rPr>
                <w:rFonts w:eastAsia="方正仿宋简体"/>
                <w:sz w:val="24"/>
              </w:rPr>
              <w:t>《同等学力人员申请硕士学位</w:t>
            </w:r>
            <w:r w:rsidRPr="00035408">
              <w:rPr>
                <w:rFonts w:eastAsia="方正仿宋简体" w:hint="eastAsia"/>
                <w:sz w:val="24"/>
              </w:rPr>
              <w:t>政治学</w:t>
            </w:r>
            <w:r w:rsidRPr="00035408">
              <w:rPr>
                <w:rFonts w:eastAsia="方正仿宋简体"/>
                <w:sz w:val="24"/>
              </w:rPr>
              <w:t>学科综合水平全国统一考试大纲</w:t>
            </w:r>
            <w:r w:rsidRPr="00035408">
              <w:rPr>
                <w:rFonts w:eastAsia="方正仿宋简体" w:hint="eastAsia"/>
                <w:sz w:val="24"/>
              </w:rPr>
              <w:t>补充说明</w:t>
            </w:r>
            <w:r w:rsidRPr="00035408">
              <w:rPr>
                <w:rFonts w:eastAsia="方正仿宋简体"/>
                <w:sz w:val="24"/>
              </w:rPr>
              <w:t>》</w:t>
            </w:r>
          </w:p>
        </w:tc>
        <w:tc>
          <w:tcPr>
            <w:tcW w:w="1455" w:type="dxa"/>
            <w:vAlign w:val="center"/>
          </w:tcPr>
          <w:p w:rsidR="00CB4E11" w:rsidRPr="00035408" w:rsidRDefault="00CB4E11" w:rsidP="008B730A">
            <w:pPr>
              <w:jc w:val="center"/>
              <w:rPr>
                <w:rFonts w:eastAsia="方正仿宋简体"/>
                <w:sz w:val="24"/>
                <w:highlight w:val="yellow"/>
              </w:rPr>
            </w:pPr>
            <w:r w:rsidRPr="00035408">
              <w:rPr>
                <w:rFonts w:eastAsia="方正仿宋简体"/>
                <w:sz w:val="24"/>
              </w:rPr>
              <w:t>2019</w:t>
            </w:r>
            <w:r w:rsidRPr="00035408">
              <w:rPr>
                <w:rFonts w:eastAsia="方正仿宋简体"/>
                <w:sz w:val="24"/>
              </w:rPr>
              <w:t>年</w:t>
            </w:r>
          </w:p>
        </w:tc>
      </w:tr>
      <w:tr w:rsidR="00CB4E11" w:rsidRPr="00035408" w:rsidTr="008B730A">
        <w:trPr>
          <w:cantSplit/>
        </w:trPr>
        <w:tc>
          <w:tcPr>
            <w:tcW w:w="1185" w:type="dxa"/>
            <w:vMerge w:val="restart"/>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社会学</w:t>
            </w:r>
          </w:p>
        </w:tc>
        <w:tc>
          <w:tcPr>
            <w:tcW w:w="1920" w:type="dxa"/>
            <w:vMerge w:val="restart"/>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社会学</w:t>
            </w:r>
          </w:p>
        </w:tc>
        <w:tc>
          <w:tcPr>
            <w:tcW w:w="5295" w:type="dxa"/>
            <w:vAlign w:val="center"/>
          </w:tcPr>
          <w:p w:rsidR="00CB4E11" w:rsidRPr="00035408" w:rsidRDefault="00CB4E11" w:rsidP="008B730A">
            <w:pPr>
              <w:rPr>
                <w:sz w:val="24"/>
              </w:rPr>
            </w:pPr>
            <w:r w:rsidRPr="00035408">
              <w:rPr>
                <w:rFonts w:eastAsia="方正仿宋简体"/>
                <w:sz w:val="24"/>
              </w:rPr>
              <w:t>《同等学力人员申请硕士学位</w:t>
            </w:r>
            <w:r w:rsidRPr="00035408">
              <w:rPr>
                <w:rFonts w:eastAsia="方正仿宋简体" w:hint="eastAsia"/>
                <w:sz w:val="24"/>
              </w:rPr>
              <w:t>社会学</w:t>
            </w:r>
            <w:r w:rsidRPr="00035408">
              <w:rPr>
                <w:rFonts w:eastAsia="方正仿宋简体"/>
                <w:sz w:val="24"/>
              </w:rPr>
              <w:t>学科综合水平全国统一考试大纲及指南》</w:t>
            </w:r>
          </w:p>
        </w:tc>
        <w:tc>
          <w:tcPr>
            <w:tcW w:w="1455" w:type="dxa"/>
            <w:vAlign w:val="center"/>
          </w:tcPr>
          <w:p w:rsidR="00CB4E11" w:rsidRPr="00035408" w:rsidRDefault="00CB4E11" w:rsidP="008B730A">
            <w:pPr>
              <w:jc w:val="center"/>
              <w:rPr>
                <w:rFonts w:eastAsia="方正仿宋简体"/>
                <w:sz w:val="24"/>
              </w:rPr>
            </w:pPr>
            <w:r w:rsidRPr="00035408">
              <w:rPr>
                <w:rFonts w:eastAsia="方正仿宋简体"/>
                <w:sz w:val="24"/>
              </w:rPr>
              <w:t>第三版</w:t>
            </w:r>
          </w:p>
        </w:tc>
      </w:tr>
      <w:tr w:rsidR="00CB4E11" w:rsidRPr="00035408" w:rsidTr="008B730A">
        <w:trPr>
          <w:cantSplit/>
          <w:trHeight w:val="700"/>
        </w:trPr>
        <w:tc>
          <w:tcPr>
            <w:tcW w:w="1185" w:type="dxa"/>
            <w:vMerge/>
            <w:vAlign w:val="center"/>
          </w:tcPr>
          <w:p w:rsidR="00CB4E11" w:rsidRPr="00035408" w:rsidRDefault="00CB4E11" w:rsidP="008B730A">
            <w:pPr>
              <w:jc w:val="center"/>
              <w:rPr>
                <w:rFonts w:ascii="方正仿宋简体" w:eastAsia="方正仿宋简体" w:hint="eastAsia"/>
                <w:sz w:val="24"/>
              </w:rPr>
            </w:pPr>
          </w:p>
        </w:tc>
        <w:tc>
          <w:tcPr>
            <w:tcW w:w="1920" w:type="dxa"/>
            <w:vMerge/>
            <w:vAlign w:val="center"/>
          </w:tcPr>
          <w:p w:rsidR="00CB4E11" w:rsidRPr="00035408" w:rsidRDefault="00CB4E11" w:rsidP="008B730A">
            <w:pPr>
              <w:jc w:val="center"/>
              <w:rPr>
                <w:rFonts w:ascii="方正仿宋简体" w:eastAsia="方正仿宋简体" w:hint="eastAsia"/>
                <w:sz w:val="24"/>
              </w:rPr>
            </w:pPr>
          </w:p>
        </w:tc>
        <w:tc>
          <w:tcPr>
            <w:tcW w:w="5295" w:type="dxa"/>
            <w:vAlign w:val="center"/>
          </w:tcPr>
          <w:p w:rsidR="00CB4E11" w:rsidRPr="00035408" w:rsidRDefault="00CB4E11" w:rsidP="008B730A">
            <w:pPr>
              <w:rPr>
                <w:rFonts w:eastAsia="方正仿宋简体" w:hint="eastAsia"/>
                <w:sz w:val="24"/>
              </w:rPr>
            </w:pPr>
            <w:r w:rsidRPr="00035408">
              <w:rPr>
                <w:rFonts w:eastAsia="方正仿宋简体" w:hint="eastAsia"/>
                <w:sz w:val="24"/>
              </w:rPr>
              <w:t>《</w:t>
            </w:r>
            <w:r w:rsidRPr="00035408">
              <w:rPr>
                <w:rFonts w:eastAsia="方正仿宋简体"/>
                <w:sz w:val="24"/>
              </w:rPr>
              <w:t>同等学力人员申请硕士学位</w:t>
            </w:r>
            <w:r w:rsidRPr="00035408">
              <w:rPr>
                <w:rFonts w:eastAsia="方正仿宋简体" w:hint="eastAsia"/>
                <w:sz w:val="24"/>
              </w:rPr>
              <w:t>社会学</w:t>
            </w:r>
            <w:r w:rsidRPr="00035408">
              <w:rPr>
                <w:rFonts w:eastAsia="方正仿宋简体"/>
                <w:sz w:val="24"/>
              </w:rPr>
              <w:t>学科综合水平全国统一考试</w:t>
            </w:r>
            <w:r w:rsidRPr="00035408">
              <w:rPr>
                <w:rFonts w:eastAsia="方正仿宋简体" w:hint="eastAsia"/>
                <w:sz w:val="24"/>
              </w:rPr>
              <w:t>试卷结构调整说明》</w:t>
            </w:r>
          </w:p>
        </w:tc>
        <w:tc>
          <w:tcPr>
            <w:tcW w:w="1455" w:type="dxa"/>
            <w:vAlign w:val="center"/>
          </w:tcPr>
          <w:p w:rsidR="00CB4E11" w:rsidRPr="00035408" w:rsidRDefault="00CB4E11" w:rsidP="008B730A">
            <w:pPr>
              <w:jc w:val="center"/>
              <w:rPr>
                <w:rFonts w:eastAsia="方正仿宋简体"/>
                <w:sz w:val="24"/>
              </w:rPr>
            </w:pPr>
            <w:r w:rsidRPr="00035408">
              <w:rPr>
                <w:rFonts w:eastAsia="方正仿宋简体" w:hint="eastAsia"/>
                <w:sz w:val="24"/>
              </w:rPr>
              <w:t>2020</w:t>
            </w:r>
            <w:r w:rsidRPr="00035408">
              <w:rPr>
                <w:rFonts w:eastAsia="方正仿宋简体" w:hint="eastAsia"/>
                <w:sz w:val="24"/>
              </w:rPr>
              <w:t>年</w:t>
            </w:r>
          </w:p>
        </w:tc>
      </w:tr>
      <w:tr w:rsidR="00CB4E11" w:rsidRPr="00035408" w:rsidTr="008B730A">
        <w:trPr>
          <w:cantSplit/>
        </w:trPr>
        <w:tc>
          <w:tcPr>
            <w:tcW w:w="1185"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lastRenderedPageBreak/>
              <w:t>教育学</w:t>
            </w: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教育学</w:t>
            </w:r>
          </w:p>
        </w:tc>
        <w:tc>
          <w:tcPr>
            <w:tcW w:w="5295" w:type="dxa"/>
            <w:vAlign w:val="center"/>
          </w:tcPr>
          <w:p w:rsidR="00CB4E11" w:rsidRPr="00035408" w:rsidRDefault="00CB4E11" w:rsidP="008B730A">
            <w:pPr>
              <w:rPr>
                <w:sz w:val="24"/>
              </w:rPr>
            </w:pPr>
            <w:r w:rsidRPr="00035408">
              <w:rPr>
                <w:rFonts w:eastAsia="方正仿宋简体"/>
                <w:sz w:val="24"/>
              </w:rPr>
              <w:t>《同等学力人员申请硕士学位</w:t>
            </w:r>
            <w:r w:rsidRPr="00035408">
              <w:rPr>
                <w:rFonts w:eastAsia="方正仿宋简体" w:hint="eastAsia"/>
                <w:sz w:val="24"/>
              </w:rPr>
              <w:t>教育学</w:t>
            </w:r>
            <w:r w:rsidRPr="00035408">
              <w:rPr>
                <w:rFonts w:eastAsia="方正仿宋简体"/>
                <w:sz w:val="24"/>
              </w:rPr>
              <w:t>学科综合水平全国统一考试大纲及指南》</w:t>
            </w:r>
          </w:p>
        </w:tc>
        <w:tc>
          <w:tcPr>
            <w:tcW w:w="1455" w:type="dxa"/>
            <w:vAlign w:val="center"/>
          </w:tcPr>
          <w:p w:rsidR="00CB4E11" w:rsidRPr="00035408" w:rsidRDefault="00CB4E11" w:rsidP="008B730A">
            <w:pPr>
              <w:jc w:val="center"/>
              <w:rPr>
                <w:rFonts w:eastAsia="方正仿宋简体"/>
                <w:sz w:val="24"/>
              </w:rPr>
            </w:pPr>
            <w:r w:rsidRPr="00035408">
              <w:rPr>
                <w:rFonts w:eastAsia="方正仿宋简体"/>
                <w:sz w:val="24"/>
              </w:rPr>
              <w:t>第三版</w:t>
            </w:r>
          </w:p>
        </w:tc>
      </w:tr>
      <w:tr w:rsidR="00CB4E11" w:rsidRPr="00035408" w:rsidTr="008B730A">
        <w:trPr>
          <w:cantSplit/>
        </w:trPr>
        <w:tc>
          <w:tcPr>
            <w:tcW w:w="1185"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心理学</w:t>
            </w: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心理学</w:t>
            </w:r>
          </w:p>
        </w:tc>
        <w:tc>
          <w:tcPr>
            <w:tcW w:w="5295" w:type="dxa"/>
            <w:vAlign w:val="center"/>
          </w:tcPr>
          <w:p w:rsidR="00CB4E11" w:rsidRPr="00035408" w:rsidRDefault="00CB4E11" w:rsidP="008B730A">
            <w:pPr>
              <w:rPr>
                <w:sz w:val="24"/>
              </w:rPr>
            </w:pPr>
            <w:r w:rsidRPr="00035408">
              <w:rPr>
                <w:rFonts w:eastAsia="方正仿宋简体"/>
                <w:sz w:val="24"/>
              </w:rPr>
              <w:t>《同等学力人员申请硕士学位</w:t>
            </w:r>
            <w:r w:rsidRPr="00035408">
              <w:rPr>
                <w:rFonts w:eastAsia="方正仿宋简体" w:hint="eastAsia"/>
                <w:sz w:val="24"/>
              </w:rPr>
              <w:t>心理学</w:t>
            </w:r>
            <w:r w:rsidRPr="00035408">
              <w:rPr>
                <w:rFonts w:eastAsia="方正仿宋简体"/>
                <w:sz w:val="24"/>
              </w:rPr>
              <w:t>学科综合水平全国统一考试大纲及指南》</w:t>
            </w:r>
          </w:p>
        </w:tc>
        <w:tc>
          <w:tcPr>
            <w:tcW w:w="1455" w:type="dxa"/>
            <w:vAlign w:val="center"/>
          </w:tcPr>
          <w:p w:rsidR="00CB4E11" w:rsidRPr="00035408" w:rsidRDefault="00CB4E11" w:rsidP="008B730A">
            <w:pPr>
              <w:jc w:val="center"/>
              <w:rPr>
                <w:rFonts w:eastAsia="方正仿宋简体"/>
                <w:sz w:val="24"/>
              </w:rPr>
            </w:pPr>
            <w:r w:rsidRPr="00035408">
              <w:rPr>
                <w:rFonts w:eastAsia="方正仿宋简体"/>
                <w:sz w:val="24"/>
              </w:rPr>
              <w:t>第三版</w:t>
            </w:r>
          </w:p>
        </w:tc>
      </w:tr>
      <w:tr w:rsidR="00CB4E11" w:rsidRPr="00035408" w:rsidTr="008B730A">
        <w:trPr>
          <w:cantSplit/>
        </w:trPr>
        <w:tc>
          <w:tcPr>
            <w:tcW w:w="1185"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中国语言文学</w:t>
            </w: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中国语言文学</w:t>
            </w:r>
          </w:p>
        </w:tc>
        <w:tc>
          <w:tcPr>
            <w:tcW w:w="5295" w:type="dxa"/>
            <w:vAlign w:val="center"/>
          </w:tcPr>
          <w:p w:rsidR="00CB4E11" w:rsidRPr="00035408" w:rsidRDefault="00CB4E11" w:rsidP="008B730A">
            <w:pPr>
              <w:rPr>
                <w:sz w:val="24"/>
              </w:rPr>
            </w:pPr>
            <w:r w:rsidRPr="00035408">
              <w:rPr>
                <w:rFonts w:eastAsia="方正仿宋简体"/>
                <w:sz w:val="24"/>
              </w:rPr>
              <w:t>《同等学力人员申请硕士学位</w:t>
            </w:r>
            <w:r w:rsidRPr="00035408">
              <w:rPr>
                <w:rFonts w:eastAsia="方正仿宋简体" w:hint="eastAsia"/>
                <w:sz w:val="24"/>
              </w:rPr>
              <w:t>中国语言文学</w:t>
            </w:r>
            <w:r w:rsidRPr="00035408">
              <w:rPr>
                <w:rFonts w:eastAsia="方正仿宋简体"/>
                <w:sz w:val="24"/>
              </w:rPr>
              <w:t>学科综合水平全国统一考试大纲及指南》</w:t>
            </w:r>
          </w:p>
        </w:tc>
        <w:tc>
          <w:tcPr>
            <w:tcW w:w="1455" w:type="dxa"/>
            <w:vAlign w:val="center"/>
          </w:tcPr>
          <w:p w:rsidR="00CB4E11" w:rsidRPr="00035408" w:rsidRDefault="00CB4E11" w:rsidP="008B730A">
            <w:pPr>
              <w:jc w:val="center"/>
              <w:rPr>
                <w:rFonts w:eastAsia="方正仿宋简体"/>
                <w:sz w:val="24"/>
              </w:rPr>
            </w:pPr>
            <w:r w:rsidRPr="00035408">
              <w:rPr>
                <w:rFonts w:eastAsia="方正仿宋简体"/>
                <w:sz w:val="24"/>
              </w:rPr>
              <w:t>第二版</w:t>
            </w:r>
          </w:p>
        </w:tc>
      </w:tr>
      <w:tr w:rsidR="00CB4E11" w:rsidRPr="00035408" w:rsidTr="008B730A">
        <w:trPr>
          <w:cantSplit/>
        </w:trPr>
        <w:tc>
          <w:tcPr>
            <w:tcW w:w="1185"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新闻传播学</w:t>
            </w: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新闻传播学</w:t>
            </w:r>
          </w:p>
        </w:tc>
        <w:tc>
          <w:tcPr>
            <w:tcW w:w="5295" w:type="dxa"/>
            <w:vAlign w:val="center"/>
          </w:tcPr>
          <w:p w:rsidR="00CB4E11" w:rsidRPr="00035408" w:rsidRDefault="00CB4E11" w:rsidP="008B730A">
            <w:pPr>
              <w:rPr>
                <w:sz w:val="24"/>
              </w:rPr>
            </w:pPr>
            <w:r w:rsidRPr="00035408">
              <w:rPr>
                <w:rFonts w:eastAsia="方正仿宋简体"/>
                <w:sz w:val="24"/>
              </w:rPr>
              <w:t>《同等学力人员申请硕士学位</w:t>
            </w:r>
            <w:r w:rsidRPr="00035408">
              <w:rPr>
                <w:rFonts w:eastAsia="方正仿宋简体" w:hint="eastAsia"/>
                <w:sz w:val="24"/>
              </w:rPr>
              <w:t>新闻传播学</w:t>
            </w:r>
            <w:r w:rsidRPr="00035408">
              <w:rPr>
                <w:rFonts w:eastAsia="方正仿宋简体"/>
                <w:sz w:val="24"/>
              </w:rPr>
              <w:t>学科综合水平全国统一考试大纲及指南》</w:t>
            </w:r>
          </w:p>
        </w:tc>
        <w:tc>
          <w:tcPr>
            <w:tcW w:w="1455" w:type="dxa"/>
            <w:vAlign w:val="center"/>
          </w:tcPr>
          <w:p w:rsidR="00CB4E11" w:rsidRPr="00035408" w:rsidRDefault="00CB4E11" w:rsidP="008B730A">
            <w:pPr>
              <w:jc w:val="center"/>
              <w:rPr>
                <w:rFonts w:eastAsia="方正仿宋简体"/>
                <w:sz w:val="24"/>
              </w:rPr>
            </w:pPr>
            <w:r w:rsidRPr="00035408">
              <w:rPr>
                <w:rFonts w:eastAsia="方正仿宋简体"/>
                <w:sz w:val="24"/>
              </w:rPr>
              <w:t>第三版</w:t>
            </w:r>
          </w:p>
        </w:tc>
      </w:tr>
      <w:tr w:rsidR="00CB4E11" w:rsidRPr="00035408" w:rsidTr="008B730A">
        <w:trPr>
          <w:cantSplit/>
          <w:trHeight w:val="430"/>
        </w:trPr>
        <w:tc>
          <w:tcPr>
            <w:tcW w:w="1185" w:type="dxa"/>
            <w:vMerge w:val="restart"/>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历史学</w:t>
            </w: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考古学</w:t>
            </w:r>
          </w:p>
        </w:tc>
        <w:tc>
          <w:tcPr>
            <w:tcW w:w="5295" w:type="dxa"/>
            <w:vMerge w:val="restart"/>
            <w:vAlign w:val="center"/>
          </w:tcPr>
          <w:p w:rsidR="00CB4E11" w:rsidRPr="00035408" w:rsidRDefault="00CB4E11" w:rsidP="008B730A">
            <w:pPr>
              <w:rPr>
                <w:sz w:val="24"/>
              </w:rPr>
            </w:pPr>
            <w:r w:rsidRPr="00035408">
              <w:rPr>
                <w:rFonts w:eastAsia="方正仿宋简体"/>
                <w:sz w:val="24"/>
              </w:rPr>
              <w:t>《同等学力人员申请硕士学位</w:t>
            </w:r>
            <w:r w:rsidRPr="00035408">
              <w:rPr>
                <w:rFonts w:eastAsia="方正仿宋简体" w:hint="eastAsia"/>
                <w:sz w:val="24"/>
              </w:rPr>
              <w:t>历史学</w:t>
            </w:r>
            <w:r w:rsidRPr="00035408">
              <w:rPr>
                <w:rFonts w:eastAsia="方正仿宋简体"/>
                <w:sz w:val="24"/>
              </w:rPr>
              <w:t>学科综合水平全国统一考试大纲及指南》</w:t>
            </w:r>
          </w:p>
        </w:tc>
        <w:tc>
          <w:tcPr>
            <w:tcW w:w="1455" w:type="dxa"/>
            <w:vMerge w:val="restart"/>
            <w:vAlign w:val="center"/>
          </w:tcPr>
          <w:p w:rsidR="00CB4E11" w:rsidRPr="00035408" w:rsidRDefault="00CB4E11" w:rsidP="008B730A">
            <w:pPr>
              <w:jc w:val="center"/>
              <w:rPr>
                <w:rFonts w:eastAsia="方正仿宋简体"/>
                <w:sz w:val="24"/>
              </w:rPr>
            </w:pPr>
            <w:r w:rsidRPr="00035408">
              <w:rPr>
                <w:rFonts w:eastAsia="方正仿宋简体"/>
                <w:sz w:val="24"/>
              </w:rPr>
              <w:t>第二版</w:t>
            </w:r>
          </w:p>
        </w:tc>
      </w:tr>
      <w:tr w:rsidR="00CB4E11" w:rsidRPr="00035408" w:rsidTr="008B730A">
        <w:trPr>
          <w:cantSplit/>
          <w:trHeight w:val="460"/>
        </w:trPr>
        <w:tc>
          <w:tcPr>
            <w:tcW w:w="1185" w:type="dxa"/>
            <w:vMerge/>
            <w:vAlign w:val="center"/>
          </w:tcPr>
          <w:p w:rsidR="00CB4E11" w:rsidRPr="00035408" w:rsidRDefault="00CB4E11" w:rsidP="008B730A">
            <w:pPr>
              <w:jc w:val="center"/>
              <w:rPr>
                <w:rFonts w:ascii="方正仿宋简体" w:eastAsia="方正仿宋简体" w:hint="eastAsia"/>
                <w:sz w:val="24"/>
              </w:rPr>
            </w:pP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中国史</w:t>
            </w:r>
          </w:p>
        </w:tc>
        <w:tc>
          <w:tcPr>
            <w:tcW w:w="5295" w:type="dxa"/>
            <w:vMerge/>
            <w:vAlign w:val="center"/>
          </w:tcPr>
          <w:p w:rsidR="00CB4E11" w:rsidRPr="00035408" w:rsidRDefault="00CB4E11" w:rsidP="008B730A">
            <w:pPr>
              <w:rPr>
                <w:rFonts w:ascii="方正仿宋简体" w:eastAsia="方正仿宋简体" w:hint="eastAsia"/>
                <w:sz w:val="24"/>
              </w:rPr>
            </w:pPr>
          </w:p>
        </w:tc>
        <w:tc>
          <w:tcPr>
            <w:tcW w:w="1455" w:type="dxa"/>
            <w:vMerge/>
            <w:vAlign w:val="center"/>
          </w:tcPr>
          <w:p w:rsidR="00CB4E11" w:rsidRPr="00035408" w:rsidRDefault="00CB4E11" w:rsidP="008B730A">
            <w:pPr>
              <w:jc w:val="center"/>
              <w:rPr>
                <w:rFonts w:eastAsia="方正仿宋简体"/>
                <w:sz w:val="24"/>
              </w:rPr>
            </w:pPr>
          </w:p>
        </w:tc>
      </w:tr>
      <w:tr w:rsidR="00CB4E11" w:rsidRPr="00035408" w:rsidTr="008B730A">
        <w:trPr>
          <w:cantSplit/>
          <w:trHeight w:val="475"/>
        </w:trPr>
        <w:tc>
          <w:tcPr>
            <w:tcW w:w="1185" w:type="dxa"/>
            <w:vMerge/>
            <w:vAlign w:val="center"/>
          </w:tcPr>
          <w:p w:rsidR="00CB4E11" w:rsidRPr="00035408" w:rsidRDefault="00CB4E11" w:rsidP="008B730A">
            <w:pPr>
              <w:jc w:val="center"/>
              <w:rPr>
                <w:rFonts w:ascii="方正仿宋简体" w:eastAsia="方正仿宋简体" w:hint="eastAsia"/>
                <w:sz w:val="24"/>
              </w:rPr>
            </w:pP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世界史</w:t>
            </w:r>
          </w:p>
        </w:tc>
        <w:tc>
          <w:tcPr>
            <w:tcW w:w="5295" w:type="dxa"/>
            <w:vMerge/>
            <w:vAlign w:val="center"/>
          </w:tcPr>
          <w:p w:rsidR="00CB4E11" w:rsidRPr="00035408" w:rsidRDefault="00CB4E11" w:rsidP="008B730A">
            <w:pPr>
              <w:rPr>
                <w:rFonts w:ascii="方正仿宋简体" w:eastAsia="方正仿宋简体" w:hint="eastAsia"/>
                <w:sz w:val="24"/>
              </w:rPr>
            </w:pPr>
          </w:p>
        </w:tc>
        <w:tc>
          <w:tcPr>
            <w:tcW w:w="1455" w:type="dxa"/>
            <w:vMerge/>
            <w:vAlign w:val="center"/>
          </w:tcPr>
          <w:p w:rsidR="00CB4E11" w:rsidRPr="00035408" w:rsidRDefault="00CB4E11" w:rsidP="008B730A">
            <w:pPr>
              <w:jc w:val="center"/>
              <w:rPr>
                <w:rFonts w:eastAsia="方正仿宋简体"/>
                <w:sz w:val="24"/>
              </w:rPr>
            </w:pPr>
          </w:p>
        </w:tc>
      </w:tr>
      <w:tr w:rsidR="00CB4E11" w:rsidRPr="00035408" w:rsidTr="008B730A">
        <w:trPr>
          <w:cantSplit/>
        </w:trPr>
        <w:tc>
          <w:tcPr>
            <w:tcW w:w="1185"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地理学</w:t>
            </w: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地理学</w:t>
            </w:r>
          </w:p>
        </w:tc>
        <w:tc>
          <w:tcPr>
            <w:tcW w:w="5295" w:type="dxa"/>
            <w:vAlign w:val="center"/>
          </w:tcPr>
          <w:p w:rsidR="00CB4E11" w:rsidRPr="00035408" w:rsidRDefault="00CB4E11" w:rsidP="008B730A">
            <w:pPr>
              <w:rPr>
                <w:sz w:val="24"/>
              </w:rPr>
            </w:pPr>
            <w:r w:rsidRPr="00035408">
              <w:rPr>
                <w:rFonts w:eastAsia="方正仿宋简体"/>
                <w:sz w:val="24"/>
              </w:rPr>
              <w:t>《同等学力人员申请硕士学位</w:t>
            </w:r>
            <w:r w:rsidRPr="00035408">
              <w:rPr>
                <w:rFonts w:eastAsia="方正仿宋简体" w:hint="eastAsia"/>
                <w:sz w:val="24"/>
              </w:rPr>
              <w:t>地理学</w:t>
            </w:r>
            <w:r w:rsidRPr="00035408">
              <w:rPr>
                <w:rFonts w:eastAsia="方正仿宋简体"/>
                <w:sz w:val="24"/>
              </w:rPr>
              <w:t>学科综合水平全国统一考试大纲及指南》</w:t>
            </w:r>
          </w:p>
        </w:tc>
        <w:tc>
          <w:tcPr>
            <w:tcW w:w="1455" w:type="dxa"/>
            <w:vAlign w:val="center"/>
          </w:tcPr>
          <w:p w:rsidR="00CB4E11" w:rsidRPr="00035408" w:rsidRDefault="00CB4E11" w:rsidP="008B730A">
            <w:pPr>
              <w:jc w:val="center"/>
              <w:rPr>
                <w:rFonts w:eastAsia="方正仿宋简体"/>
                <w:sz w:val="24"/>
              </w:rPr>
            </w:pPr>
            <w:r w:rsidRPr="00035408">
              <w:rPr>
                <w:rFonts w:eastAsia="方正仿宋简体"/>
                <w:sz w:val="24"/>
              </w:rPr>
              <w:t>第三版</w:t>
            </w:r>
          </w:p>
        </w:tc>
      </w:tr>
      <w:tr w:rsidR="00CB4E11" w:rsidRPr="00035408" w:rsidTr="008B730A">
        <w:trPr>
          <w:cantSplit/>
        </w:trPr>
        <w:tc>
          <w:tcPr>
            <w:tcW w:w="1185"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生物学</w:t>
            </w: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生物学</w:t>
            </w:r>
          </w:p>
        </w:tc>
        <w:tc>
          <w:tcPr>
            <w:tcW w:w="5295" w:type="dxa"/>
            <w:vAlign w:val="center"/>
          </w:tcPr>
          <w:p w:rsidR="00CB4E11" w:rsidRPr="00035408" w:rsidRDefault="00CB4E11" w:rsidP="008B730A">
            <w:pPr>
              <w:rPr>
                <w:sz w:val="24"/>
              </w:rPr>
            </w:pPr>
            <w:r w:rsidRPr="00035408">
              <w:rPr>
                <w:rFonts w:eastAsia="方正仿宋简体"/>
                <w:sz w:val="24"/>
              </w:rPr>
              <w:t>《同等学力人员申请硕士学位</w:t>
            </w:r>
            <w:r w:rsidRPr="00035408">
              <w:rPr>
                <w:rFonts w:eastAsia="方正仿宋简体" w:hint="eastAsia"/>
                <w:sz w:val="24"/>
              </w:rPr>
              <w:t>生物学</w:t>
            </w:r>
            <w:r w:rsidRPr="00035408">
              <w:rPr>
                <w:rFonts w:eastAsia="方正仿宋简体"/>
                <w:sz w:val="24"/>
              </w:rPr>
              <w:t>学科综合水平全国统一考试大纲及指南》</w:t>
            </w:r>
          </w:p>
        </w:tc>
        <w:tc>
          <w:tcPr>
            <w:tcW w:w="1455" w:type="dxa"/>
            <w:vAlign w:val="center"/>
          </w:tcPr>
          <w:p w:rsidR="00CB4E11" w:rsidRPr="00035408" w:rsidRDefault="00CB4E11" w:rsidP="008B730A">
            <w:pPr>
              <w:jc w:val="center"/>
              <w:rPr>
                <w:rFonts w:eastAsia="方正仿宋简体"/>
                <w:sz w:val="24"/>
              </w:rPr>
            </w:pPr>
            <w:r w:rsidRPr="00035408">
              <w:rPr>
                <w:rFonts w:eastAsia="方正仿宋简体"/>
                <w:sz w:val="24"/>
              </w:rPr>
              <w:t>第二版</w:t>
            </w:r>
          </w:p>
        </w:tc>
      </w:tr>
      <w:tr w:rsidR="00CB4E11" w:rsidRPr="00035408" w:rsidTr="008B730A">
        <w:trPr>
          <w:cantSplit/>
        </w:trPr>
        <w:tc>
          <w:tcPr>
            <w:tcW w:w="1185"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机械工程</w:t>
            </w: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机械工程</w:t>
            </w:r>
          </w:p>
        </w:tc>
        <w:tc>
          <w:tcPr>
            <w:tcW w:w="5295" w:type="dxa"/>
            <w:vAlign w:val="center"/>
          </w:tcPr>
          <w:p w:rsidR="00CB4E11" w:rsidRPr="00035408" w:rsidRDefault="00CB4E11" w:rsidP="008B730A">
            <w:pPr>
              <w:rPr>
                <w:sz w:val="24"/>
              </w:rPr>
            </w:pPr>
            <w:r w:rsidRPr="00035408">
              <w:rPr>
                <w:rFonts w:eastAsia="方正仿宋简体"/>
                <w:sz w:val="24"/>
              </w:rPr>
              <w:t>《同等学力人员申请硕士学位</w:t>
            </w:r>
            <w:r w:rsidRPr="00035408">
              <w:rPr>
                <w:rFonts w:eastAsia="方正仿宋简体" w:hint="eastAsia"/>
                <w:sz w:val="24"/>
              </w:rPr>
              <w:t>机械工程</w:t>
            </w:r>
            <w:r w:rsidRPr="00035408">
              <w:rPr>
                <w:rFonts w:eastAsia="方正仿宋简体"/>
                <w:sz w:val="24"/>
              </w:rPr>
              <w:t>学科综合水平全国统一考试大纲及指南》</w:t>
            </w:r>
          </w:p>
        </w:tc>
        <w:tc>
          <w:tcPr>
            <w:tcW w:w="1455" w:type="dxa"/>
            <w:vAlign w:val="center"/>
          </w:tcPr>
          <w:p w:rsidR="00CB4E11" w:rsidRPr="00035408" w:rsidRDefault="00CB4E11" w:rsidP="008B730A">
            <w:pPr>
              <w:jc w:val="center"/>
              <w:rPr>
                <w:rFonts w:eastAsia="方正仿宋简体"/>
                <w:sz w:val="24"/>
              </w:rPr>
            </w:pPr>
            <w:r w:rsidRPr="00035408">
              <w:rPr>
                <w:rFonts w:eastAsia="方正仿宋简体"/>
                <w:sz w:val="24"/>
              </w:rPr>
              <w:t>第二版</w:t>
            </w:r>
          </w:p>
        </w:tc>
      </w:tr>
      <w:tr w:rsidR="00CB4E11" w:rsidRPr="00035408" w:rsidTr="008B730A">
        <w:trPr>
          <w:cantSplit/>
        </w:trPr>
        <w:tc>
          <w:tcPr>
            <w:tcW w:w="1185"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动力工程及工程热物理</w:t>
            </w: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动力工程及工程热物理</w:t>
            </w:r>
          </w:p>
        </w:tc>
        <w:tc>
          <w:tcPr>
            <w:tcW w:w="5295" w:type="dxa"/>
            <w:vAlign w:val="center"/>
          </w:tcPr>
          <w:p w:rsidR="00CB4E11" w:rsidRPr="00035408" w:rsidRDefault="00CB4E11" w:rsidP="008B730A">
            <w:pPr>
              <w:rPr>
                <w:sz w:val="24"/>
              </w:rPr>
            </w:pPr>
            <w:r w:rsidRPr="00035408">
              <w:rPr>
                <w:rFonts w:eastAsia="方正仿宋简体"/>
                <w:sz w:val="24"/>
              </w:rPr>
              <w:t>《同等学力人员申请硕士学位</w:t>
            </w:r>
            <w:r w:rsidRPr="00035408">
              <w:rPr>
                <w:rFonts w:eastAsia="方正仿宋简体" w:hint="eastAsia"/>
                <w:sz w:val="24"/>
              </w:rPr>
              <w:t>动力工程及工程热物理</w:t>
            </w:r>
            <w:r w:rsidRPr="00035408">
              <w:rPr>
                <w:rFonts w:eastAsia="方正仿宋简体"/>
                <w:sz w:val="24"/>
              </w:rPr>
              <w:t>学科综合水平全国统一考试大纲及指南》</w:t>
            </w:r>
          </w:p>
        </w:tc>
        <w:tc>
          <w:tcPr>
            <w:tcW w:w="1455" w:type="dxa"/>
            <w:vAlign w:val="center"/>
          </w:tcPr>
          <w:p w:rsidR="00CB4E11" w:rsidRPr="00035408" w:rsidRDefault="00CB4E11" w:rsidP="008B730A">
            <w:pPr>
              <w:jc w:val="center"/>
              <w:rPr>
                <w:rFonts w:eastAsia="方正仿宋简体"/>
                <w:sz w:val="24"/>
              </w:rPr>
            </w:pPr>
            <w:r w:rsidRPr="00035408">
              <w:rPr>
                <w:rFonts w:eastAsia="方正仿宋简体"/>
                <w:sz w:val="24"/>
              </w:rPr>
              <w:t>第一版</w:t>
            </w:r>
          </w:p>
        </w:tc>
      </w:tr>
      <w:tr w:rsidR="00CB4E11" w:rsidRPr="00035408" w:rsidTr="008B730A">
        <w:trPr>
          <w:cantSplit/>
        </w:trPr>
        <w:tc>
          <w:tcPr>
            <w:tcW w:w="1185"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lastRenderedPageBreak/>
              <w:t>电气工程</w:t>
            </w: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电气工程</w:t>
            </w:r>
          </w:p>
        </w:tc>
        <w:tc>
          <w:tcPr>
            <w:tcW w:w="5295" w:type="dxa"/>
            <w:vAlign w:val="center"/>
          </w:tcPr>
          <w:p w:rsidR="00CB4E11" w:rsidRPr="00035408" w:rsidRDefault="00CB4E11" w:rsidP="008B730A">
            <w:pPr>
              <w:rPr>
                <w:sz w:val="24"/>
              </w:rPr>
            </w:pPr>
            <w:r w:rsidRPr="00035408">
              <w:rPr>
                <w:rFonts w:eastAsia="方正仿宋简体"/>
                <w:sz w:val="24"/>
              </w:rPr>
              <w:t>《同等学力人员申请硕士学位</w:t>
            </w:r>
            <w:r w:rsidRPr="00035408">
              <w:rPr>
                <w:rFonts w:eastAsia="方正仿宋简体" w:hint="eastAsia"/>
                <w:sz w:val="24"/>
              </w:rPr>
              <w:t>电气工程</w:t>
            </w:r>
            <w:r w:rsidRPr="00035408">
              <w:rPr>
                <w:rFonts w:eastAsia="方正仿宋简体"/>
                <w:sz w:val="24"/>
              </w:rPr>
              <w:t>学科综合水平全国统一考试大纲及指南》</w:t>
            </w:r>
          </w:p>
        </w:tc>
        <w:tc>
          <w:tcPr>
            <w:tcW w:w="1455" w:type="dxa"/>
            <w:vAlign w:val="center"/>
          </w:tcPr>
          <w:p w:rsidR="00CB4E11" w:rsidRPr="00035408" w:rsidRDefault="00CB4E11" w:rsidP="008B730A">
            <w:pPr>
              <w:jc w:val="center"/>
              <w:rPr>
                <w:rFonts w:eastAsia="方正仿宋简体"/>
                <w:sz w:val="24"/>
              </w:rPr>
            </w:pPr>
            <w:r w:rsidRPr="00035408">
              <w:rPr>
                <w:rFonts w:eastAsia="方正仿宋简体"/>
                <w:sz w:val="24"/>
              </w:rPr>
              <w:t>第一版</w:t>
            </w:r>
          </w:p>
        </w:tc>
      </w:tr>
      <w:tr w:rsidR="00CB4E11" w:rsidRPr="00035408" w:rsidTr="008B730A">
        <w:trPr>
          <w:cantSplit/>
        </w:trPr>
        <w:tc>
          <w:tcPr>
            <w:tcW w:w="1185"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电子科学与技术</w:t>
            </w: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电子科学与技术</w:t>
            </w:r>
          </w:p>
        </w:tc>
        <w:tc>
          <w:tcPr>
            <w:tcW w:w="5295" w:type="dxa"/>
            <w:vAlign w:val="center"/>
          </w:tcPr>
          <w:p w:rsidR="00CB4E11" w:rsidRPr="00035408" w:rsidRDefault="00CB4E11" w:rsidP="008B730A">
            <w:pPr>
              <w:rPr>
                <w:sz w:val="24"/>
              </w:rPr>
            </w:pPr>
            <w:r w:rsidRPr="00035408">
              <w:rPr>
                <w:rFonts w:eastAsia="方正仿宋简体"/>
                <w:sz w:val="24"/>
              </w:rPr>
              <w:t>《同等学力人员申请硕士学位</w:t>
            </w:r>
            <w:r w:rsidRPr="00035408">
              <w:rPr>
                <w:rFonts w:eastAsia="方正仿宋简体" w:hint="eastAsia"/>
                <w:sz w:val="24"/>
              </w:rPr>
              <w:t>电子科学与技术</w:t>
            </w:r>
            <w:r w:rsidRPr="00035408">
              <w:rPr>
                <w:rFonts w:eastAsia="方正仿宋简体"/>
                <w:sz w:val="24"/>
              </w:rPr>
              <w:t>学科综合水平全国统一考试大纲及指南》</w:t>
            </w:r>
          </w:p>
        </w:tc>
        <w:tc>
          <w:tcPr>
            <w:tcW w:w="1455" w:type="dxa"/>
            <w:vAlign w:val="center"/>
          </w:tcPr>
          <w:p w:rsidR="00CB4E11" w:rsidRPr="00035408" w:rsidRDefault="00CB4E11" w:rsidP="008B730A">
            <w:pPr>
              <w:jc w:val="center"/>
              <w:rPr>
                <w:rFonts w:eastAsia="方正仿宋简体"/>
                <w:sz w:val="24"/>
              </w:rPr>
            </w:pPr>
            <w:r w:rsidRPr="00035408">
              <w:rPr>
                <w:rFonts w:eastAsia="方正仿宋简体"/>
                <w:sz w:val="24"/>
              </w:rPr>
              <w:t>第二版</w:t>
            </w:r>
          </w:p>
        </w:tc>
      </w:tr>
      <w:tr w:rsidR="00CB4E11" w:rsidRPr="00035408" w:rsidTr="008B730A">
        <w:trPr>
          <w:cantSplit/>
        </w:trPr>
        <w:tc>
          <w:tcPr>
            <w:tcW w:w="1185"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信息与通信工程</w:t>
            </w: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信息与通信工程</w:t>
            </w:r>
          </w:p>
        </w:tc>
        <w:tc>
          <w:tcPr>
            <w:tcW w:w="5295" w:type="dxa"/>
            <w:vAlign w:val="center"/>
          </w:tcPr>
          <w:p w:rsidR="00CB4E11" w:rsidRPr="00035408" w:rsidRDefault="00CB4E11" w:rsidP="008B730A">
            <w:pPr>
              <w:rPr>
                <w:sz w:val="24"/>
              </w:rPr>
            </w:pPr>
            <w:r w:rsidRPr="00035408">
              <w:rPr>
                <w:rFonts w:eastAsia="方正仿宋简体"/>
                <w:sz w:val="24"/>
              </w:rPr>
              <w:t>《同等学力人员申请硕士学位</w:t>
            </w:r>
            <w:r w:rsidRPr="00035408">
              <w:rPr>
                <w:rFonts w:eastAsia="方正仿宋简体" w:hint="eastAsia"/>
                <w:sz w:val="24"/>
              </w:rPr>
              <w:t>信息与通信工程</w:t>
            </w:r>
            <w:r w:rsidRPr="00035408">
              <w:rPr>
                <w:rFonts w:eastAsia="方正仿宋简体"/>
                <w:sz w:val="24"/>
              </w:rPr>
              <w:t>学科综合水平全国统一考试大纲及指南》</w:t>
            </w:r>
          </w:p>
        </w:tc>
        <w:tc>
          <w:tcPr>
            <w:tcW w:w="1455" w:type="dxa"/>
            <w:vAlign w:val="center"/>
          </w:tcPr>
          <w:p w:rsidR="00CB4E11" w:rsidRPr="00035408" w:rsidRDefault="00CB4E11" w:rsidP="008B730A">
            <w:pPr>
              <w:jc w:val="center"/>
              <w:rPr>
                <w:rFonts w:eastAsia="方正仿宋简体"/>
                <w:sz w:val="24"/>
              </w:rPr>
            </w:pPr>
            <w:r w:rsidRPr="00035408">
              <w:rPr>
                <w:rFonts w:eastAsia="方正仿宋简体"/>
                <w:sz w:val="24"/>
              </w:rPr>
              <w:t>第二版</w:t>
            </w:r>
          </w:p>
        </w:tc>
      </w:tr>
      <w:tr w:rsidR="00CB4E11" w:rsidRPr="00035408" w:rsidTr="008B730A">
        <w:trPr>
          <w:cantSplit/>
        </w:trPr>
        <w:tc>
          <w:tcPr>
            <w:tcW w:w="1185"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控制科学与工程</w:t>
            </w: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控制科学与工程</w:t>
            </w:r>
          </w:p>
        </w:tc>
        <w:tc>
          <w:tcPr>
            <w:tcW w:w="5295" w:type="dxa"/>
            <w:vAlign w:val="center"/>
          </w:tcPr>
          <w:p w:rsidR="00CB4E11" w:rsidRPr="00035408" w:rsidRDefault="00CB4E11" w:rsidP="008B730A">
            <w:pPr>
              <w:rPr>
                <w:sz w:val="24"/>
              </w:rPr>
            </w:pPr>
            <w:r w:rsidRPr="00035408">
              <w:rPr>
                <w:rFonts w:eastAsia="方正仿宋简体"/>
                <w:sz w:val="24"/>
              </w:rPr>
              <w:t>《同等学力人员申请硕士学位</w:t>
            </w:r>
            <w:r w:rsidRPr="00035408">
              <w:rPr>
                <w:rFonts w:eastAsia="方正仿宋简体" w:hint="eastAsia"/>
                <w:sz w:val="24"/>
              </w:rPr>
              <w:t>控制科学与工程</w:t>
            </w:r>
            <w:r w:rsidRPr="00035408">
              <w:rPr>
                <w:rFonts w:eastAsia="方正仿宋简体"/>
                <w:sz w:val="24"/>
              </w:rPr>
              <w:t>学科综合水平全国统一考试大纲及指南》</w:t>
            </w:r>
          </w:p>
        </w:tc>
        <w:tc>
          <w:tcPr>
            <w:tcW w:w="1455" w:type="dxa"/>
            <w:vAlign w:val="center"/>
          </w:tcPr>
          <w:p w:rsidR="00CB4E11" w:rsidRPr="00035408" w:rsidRDefault="00CB4E11" w:rsidP="008B730A">
            <w:pPr>
              <w:jc w:val="center"/>
              <w:rPr>
                <w:rFonts w:eastAsia="方正仿宋简体"/>
                <w:sz w:val="24"/>
              </w:rPr>
            </w:pPr>
            <w:r w:rsidRPr="00035408">
              <w:rPr>
                <w:rFonts w:eastAsia="方正仿宋简体"/>
                <w:sz w:val="24"/>
              </w:rPr>
              <w:t>第二版</w:t>
            </w:r>
          </w:p>
        </w:tc>
      </w:tr>
      <w:tr w:rsidR="00CB4E11" w:rsidRPr="00035408" w:rsidTr="008B730A">
        <w:trPr>
          <w:cantSplit/>
          <w:trHeight w:val="558"/>
        </w:trPr>
        <w:tc>
          <w:tcPr>
            <w:tcW w:w="1185" w:type="dxa"/>
            <w:vMerge w:val="restart"/>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计算机科学与技术</w:t>
            </w:r>
          </w:p>
        </w:tc>
        <w:tc>
          <w:tcPr>
            <w:tcW w:w="1920" w:type="dxa"/>
            <w:vAlign w:val="center"/>
          </w:tcPr>
          <w:p w:rsidR="00CB4E11" w:rsidRPr="00035408" w:rsidRDefault="00CB4E11" w:rsidP="008B730A">
            <w:pPr>
              <w:jc w:val="center"/>
              <w:rPr>
                <w:rFonts w:ascii="方正仿宋简体" w:eastAsia="方正仿宋简体" w:hint="eastAsia"/>
                <w:spacing w:val="-4"/>
                <w:sz w:val="24"/>
              </w:rPr>
            </w:pPr>
            <w:r w:rsidRPr="00035408">
              <w:rPr>
                <w:rFonts w:ascii="方正仿宋简体" w:eastAsia="方正仿宋简体" w:hint="eastAsia"/>
                <w:spacing w:val="-4"/>
                <w:sz w:val="24"/>
              </w:rPr>
              <w:t>计算机科学与技术</w:t>
            </w:r>
          </w:p>
        </w:tc>
        <w:tc>
          <w:tcPr>
            <w:tcW w:w="5295" w:type="dxa"/>
            <w:vMerge w:val="restart"/>
            <w:vAlign w:val="center"/>
          </w:tcPr>
          <w:p w:rsidR="00CB4E11" w:rsidRPr="00035408" w:rsidRDefault="00CB4E11" w:rsidP="008B730A">
            <w:pPr>
              <w:rPr>
                <w:sz w:val="24"/>
              </w:rPr>
            </w:pPr>
            <w:r w:rsidRPr="00035408">
              <w:rPr>
                <w:rFonts w:eastAsia="方正仿宋简体"/>
                <w:sz w:val="24"/>
              </w:rPr>
              <w:t>《同等学力人员申请硕士学位计算机科学与技术学科综合水平全国统一考试大纲及指南》</w:t>
            </w:r>
          </w:p>
        </w:tc>
        <w:tc>
          <w:tcPr>
            <w:tcW w:w="1455" w:type="dxa"/>
            <w:vMerge w:val="restart"/>
            <w:vAlign w:val="center"/>
          </w:tcPr>
          <w:p w:rsidR="00CB4E11" w:rsidRPr="00035408" w:rsidRDefault="00CB4E11" w:rsidP="008B730A">
            <w:pPr>
              <w:jc w:val="center"/>
              <w:rPr>
                <w:rFonts w:eastAsia="方正仿宋简体"/>
                <w:sz w:val="24"/>
              </w:rPr>
            </w:pPr>
            <w:r w:rsidRPr="00035408">
              <w:rPr>
                <w:rFonts w:eastAsia="方正仿宋简体"/>
                <w:sz w:val="24"/>
              </w:rPr>
              <w:t>第三版</w:t>
            </w:r>
          </w:p>
        </w:tc>
      </w:tr>
      <w:tr w:rsidR="00CB4E11" w:rsidRPr="00035408" w:rsidTr="008B730A">
        <w:trPr>
          <w:cantSplit/>
          <w:trHeight w:val="505"/>
        </w:trPr>
        <w:tc>
          <w:tcPr>
            <w:tcW w:w="1185" w:type="dxa"/>
            <w:vMerge/>
            <w:vAlign w:val="center"/>
          </w:tcPr>
          <w:p w:rsidR="00CB4E11" w:rsidRPr="00035408" w:rsidRDefault="00CB4E11" w:rsidP="008B730A">
            <w:pPr>
              <w:jc w:val="center"/>
              <w:rPr>
                <w:rFonts w:ascii="方正仿宋简体" w:eastAsia="方正仿宋简体" w:hint="eastAsia"/>
                <w:sz w:val="24"/>
              </w:rPr>
            </w:pP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软件工程</w:t>
            </w:r>
          </w:p>
        </w:tc>
        <w:tc>
          <w:tcPr>
            <w:tcW w:w="5295" w:type="dxa"/>
            <w:vMerge/>
            <w:vAlign w:val="center"/>
          </w:tcPr>
          <w:p w:rsidR="00CB4E11" w:rsidRPr="00035408" w:rsidRDefault="00CB4E11" w:rsidP="008B730A">
            <w:pPr>
              <w:rPr>
                <w:sz w:val="24"/>
              </w:rPr>
            </w:pPr>
          </w:p>
        </w:tc>
        <w:tc>
          <w:tcPr>
            <w:tcW w:w="1455" w:type="dxa"/>
            <w:vMerge/>
            <w:vAlign w:val="center"/>
          </w:tcPr>
          <w:p w:rsidR="00CB4E11" w:rsidRPr="00035408" w:rsidRDefault="00CB4E11" w:rsidP="008B730A">
            <w:pPr>
              <w:jc w:val="center"/>
              <w:rPr>
                <w:rFonts w:eastAsia="方正仿宋简体"/>
                <w:sz w:val="24"/>
              </w:rPr>
            </w:pPr>
          </w:p>
        </w:tc>
      </w:tr>
      <w:tr w:rsidR="00CB4E11" w:rsidRPr="00035408" w:rsidTr="008B730A">
        <w:trPr>
          <w:cantSplit/>
          <w:trHeight w:val="505"/>
        </w:trPr>
        <w:tc>
          <w:tcPr>
            <w:tcW w:w="1185" w:type="dxa"/>
            <w:vMerge w:val="restart"/>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建筑学</w:t>
            </w: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建筑学</w:t>
            </w:r>
          </w:p>
        </w:tc>
        <w:tc>
          <w:tcPr>
            <w:tcW w:w="5295" w:type="dxa"/>
            <w:vMerge w:val="restart"/>
            <w:vAlign w:val="center"/>
          </w:tcPr>
          <w:p w:rsidR="00CB4E11" w:rsidRPr="00035408" w:rsidRDefault="00CB4E11" w:rsidP="008B730A">
            <w:pPr>
              <w:rPr>
                <w:sz w:val="24"/>
              </w:rPr>
            </w:pPr>
            <w:r w:rsidRPr="00035408">
              <w:rPr>
                <w:rFonts w:eastAsia="方正仿宋简体"/>
                <w:sz w:val="24"/>
              </w:rPr>
              <w:t>《同等学力人员申请硕士学位</w:t>
            </w:r>
            <w:r w:rsidRPr="00035408">
              <w:rPr>
                <w:rFonts w:eastAsia="方正仿宋简体" w:hint="eastAsia"/>
                <w:sz w:val="24"/>
              </w:rPr>
              <w:t>建筑学</w:t>
            </w:r>
            <w:r w:rsidRPr="00035408">
              <w:rPr>
                <w:rFonts w:eastAsia="方正仿宋简体"/>
                <w:sz w:val="24"/>
              </w:rPr>
              <w:t>学科综合水平全国统一考试大纲及指南》</w:t>
            </w:r>
          </w:p>
        </w:tc>
        <w:tc>
          <w:tcPr>
            <w:tcW w:w="1455" w:type="dxa"/>
            <w:vMerge w:val="restart"/>
            <w:vAlign w:val="center"/>
          </w:tcPr>
          <w:p w:rsidR="00CB4E11" w:rsidRPr="00035408" w:rsidRDefault="00CB4E11" w:rsidP="008B730A">
            <w:pPr>
              <w:jc w:val="center"/>
              <w:rPr>
                <w:rFonts w:eastAsia="方正仿宋简体"/>
                <w:sz w:val="24"/>
              </w:rPr>
            </w:pPr>
            <w:r w:rsidRPr="00035408">
              <w:rPr>
                <w:rFonts w:eastAsia="方正仿宋简体"/>
                <w:sz w:val="24"/>
              </w:rPr>
              <w:t>第二版</w:t>
            </w:r>
          </w:p>
        </w:tc>
      </w:tr>
      <w:tr w:rsidR="00CB4E11" w:rsidRPr="00035408" w:rsidTr="008B730A">
        <w:trPr>
          <w:cantSplit/>
          <w:trHeight w:val="520"/>
        </w:trPr>
        <w:tc>
          <w:tcPr>
            <w:tcW w:w="1185" w:type="dxa"/>
            <w:vMerge/>
            <w:vAlign w:val="center"/>
          </w:tcPr>
          <w:p w:rsidR="00CB4E11" w:rsidRPr="00035408" w:rsidRDefault="00CB4E11" w:rsidP="008B730A">
            <w:pPr>
              <w:jc w:val="center"/>
              <w:rPr>
                <w:rFonts w:ascii="方正仿宋简体" w:eastAsia="方正仿宋简体" w:hint="eastAsia"/>
                <w:sz w:val="24"/>
              </w:rPr>
            </w:pP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城乡规划学</w:t>
            </w:r>
          </w:p>
        </w:tc>
        <w:tc>
          <w:tcPr>
            <w:tcW w:w="5295" w:type="dxa"/>
            <w:vMerge/>
            <w:vAlign w:val="center"/>
          </w:tcPr>
          <w:p w:rsidR="00CB4E11" w:rsidRPr="00035408" w:rsidRDefault="00CB4E11" w:rsidP="008B730A">
            <w:pPr>
              <w:rPr>
                <w:sz w:val="24"/>
              </w:rPr>
            </w:pPr>
          </w:p>
        </w:tc>
        <w:tc>
          <w:tcPr>
            <w:tcW w:w="1455" w:type="dxa"/>
            <w:vMerge/>
            <w:vAlign w:val="center"/>
          </w:tcPr>
          <w:p w:rsidR="00CB4E11" w:rsidRPr="00035408" w:rsidRDefault="00CB4E11" w:rsidP="008B730A">
            <w:pPr>
              <w:jc w:val="center"/>
              <w:rPr>
                <w:rFonts w:eastAsia="方正仿宋简体"/>
                <w:sz w:val="24"/>
              </w:rPr>
            </w:pPr>
          </w:p>
        </w:tc>
      </w:tr>
      <w:tr w:rsidR="00CB4E11" w:rsidRPr="00035408" w:rsidTr="008B730A">
        <w:trPr>
          <w:cantSplit/>
          <w:trHeight w:val="510"/>
        </w:trPr>
        <w:tc>
          <w:tcPr>
            <w:tcW w:w="1185" w:type="dxa"/>
            <w:vMerge/>
            <w:vAlign w:val="center"/>
          </w:tcPr>
          <w:p w:rsidR="00CB4E11" w:rsidRPr="00035408" w:rsidRDefault="00CB4E11" w:rsidP="008B730A">
            <w:pPr>
              <w:jc w:val="center"/>
              <w:rPr>
                <w:rFonts w:ascii="方正仿宋简体" w:eastAsia="方正仿宋简体" w:hint="eastAsia"/>
                <w:sz w:val="24"/>
              </w:rPr>
            </w:pP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风景园林学</w:t>
            </w:r>
          </w:p>
        </w:tc>
        <w:tc>
          <w:tcPr>
            <w:tcW w:w="5295" w:type="dxa"/>
            <w:vMerge/>
            <w:vAlign w:val="center"/>
          </w:tcPr>
          <w:p w:rsidR="00CB4E11" w:rsidRPr="00035408" w:rsidRDefault="00CB4E11" w:rsidP="008B730A">
            <w:pPr>
              <w:rPr>
                <w:sz w:val="24"/>
              </w:rPr>
            </w:pPr>
          </w:p>
        </w:tc>
        <w:tc>
          <w:tcPr>
            <w:tcW w:w="1455" w:type="dxa"/>
            <w:vMerge/>
            <w:vAlign w:val="center"/>
          </w:tcPr>
          <w:p w:rsidR="00CB4E11" w:rsidRPr="00035408" w:rsidRDefault="00CB4E11" w:rsidP="008B730A">
            <w:pPr>
              <w:jc w:val="center"/>
              <w:rPr>
                <w:rFonts w:eastAsia="方正仿宋简体"/>
                <w:sz w:val="24"/>
              </w:rPr>
            </w:pPr>
          </w:p>
        </w:tc>
      </w:tr>
      <w:tr w:rsidR="00CB4E11" w:rsidRPr="00035408" w:rsidTr="008B730A">
        <w:trPr>
          <w:cantSplit/>
        </w:trPr>
        <w:tc>
          <w:tcPr>
            <w:tcW w:w="1185"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作物学</w:t>
            </w: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作物学</w:t>
            </w:r>
          </w:p>
        </w:tc>
        <w:tc>
          <w:tcPr>
            <w:tcW w:w="5295" w:type="dxa"/>
            <w:vAlign w:val="center"/>
          </w:tcPr>
          <w:p w:rsidR="00CB4E11" w:rsidRPr="00035408" w:rsidRDefault="00CB4E11" w:rsidP="008B730A">
            <w:pPr>
              <w:rPr>
                <w:sz w:val="24"/>
              </w:rPr>
            </w:pPr>
            <w:r w:rsidRPr="00035408">
              <w:rPr>
                <w:rFonts w:eastAsia="方正仿宋简体"/>
                <w:sz w:val="24"/>
              </w:rPr>
              <w:t>《同等学力人员申请硕士学位</w:t>
            </w:r>
            <w:r w:rsidRPr="00035408">
              <w:rPr>
                <w:rFonts w:eastAsia="方正仿宋简体" w:hint="eastAsia"/>
                <w:sz w:val="24"/>
              </w:rPr>
              <w:t>作物学</w:t>
            </w:r>
            <w:r w:rsidRPr="00035408">
              <w:rPr>
                <w:rFonts w:eastAsia="方正仿宋简体"/>
                <w:sz w:val="24"/>
              </w:rPr>
              <w:t>学科综合水平全国统一考试大纲及指南》</w:t>
            </w:r>
          </w:p>
        </w:tc>
        <w:tc>
          <w:tcPr>
            <w:tcW w:w="1455" w:type="dxa"/>
            <w:vAlign w:val="center"/>
          </w:tcPr>
          <w:p w:rsidR="00CB4E11" w:rsidRPr="00035408" w:rsidRDefault="00CB4E11" w:rsidP="008B730A">
            <w:pPr>
              <w:jc w:val="center"/>
              <w:rPr>
                <w:rFonts w:eastAsia="方正仿宋简体"/>
                <w:sz w:val="24"/>
              </w:rPr>
            </w:pPr>
            <w:r w:rsidRPr="00035408">
              <w:rPr>
                <w:rFonts w:eastAsia="方正仿宋简体"/>
                <w:sz w:val="24"/>
              </w:rPr>
              <w:t>第一版</w:t>
            </w:r>
          </w:p>
        </w:tc>
      </w:tr>
      <w:tr w:rsidR="00CB4E11" w:rsidRPr="00035408" w:rsidTr="008B730A">
        <w:trPr>
          <w:cantSplit/>
          <w:trHeight w:val="525"/>
        </w:trPr>
        <w:tc>
          <w:tcPr>
            <w:tcW w:w="1185" w:type="dxa"/>
            <w:vMerge w:val="restart"/>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临床医学</w:t>
            </w: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临床医学</w:t>
            </w:r>
          </w:p>
        </w:tc>
        <w:tc>
          <w:tcPr>
            <w:tcW w:w="5295" w:type="dxa"/>
            <w:vMerge w:val="restart"/>
            <w:vAlign w:val="center"/>
          </w:tcPr>
          <w:p w:rsidR="00CB4E11" w:rsidRPr="00035408" w:rsidRDefault="00CB4E11" w:rsidP="008B730A">
            <w:pPr>
              <w:rPr>
                <w:sz w:val="24"/>
              </w:rPr>
            </w:pPr>
            <w:r w:rsidRPr="00035408">
              <w:rPr>
                <w:rFonts w:eastAsia="方正仿宋简体"/>
                <w:sz w:val="24"/>
              </w:rPr>
              <w:t>《同等学力人员申请硕士学位</w:t>
            </w:r>
            <w:r w:rsidRPr="00035408">
              <w:rPr>
                <w:rFonts w:eastAsia="方正仿宋简体" w:hint="eastAsia"/>
                <w:sz w:val="24"/>
              </w:rPr>
              <w:t>临床医学</w:t>
            </w:r>
            <w:r w:rsidRPr="00035408">
              <w:rPr>
                <w:rFonts w:eastAsia="方正仿宋简体"/>
                <w:sz w:val="24"/>
              </w:rPr>
              <w:t>学科综合水平全国统一考试大纲及指南》</w:t>
            </w:r>
          </w:p>
        </w:tc>
        <w:tc>
          <w:tcPr>
            <w:tcW w:w="1455" w:type="dxa"/>
            <w:vMerge w:val="restart"/>
            <w:vAlign w:val="center"/>
          </w:tcPr>
          <w:p w:rsidR="00CB4E11" w:rsidRPr="00035408" w:rsidRDefault="00CB4E11" w:rsidP="008B730A">
            <w:pPr>
              <w:jc w:val="center"/>
              <w:rPr>
                <w:rFonts w:eastAsia="方正仿宋简体"/>
                <w:sz w:val="24"/>
              </w:rPr>
            </w:pPr>
            <w:r w:rsidRPr="00035408">
              <w:rPr>
                <w:rFonts w:eastAsia="方正仿宋简体"/>
                <w:bCs/>
                <w:sz w:val="24"/>
              </w:rPr>
              <w:t>第四版</w:t>
            </w:r>
          </w:p>
        </w:tc>
      </w:tr>
      <w:tr w:rsidR="00CB4E11" w:rsidRPr="00035408" w:rsidTr="008B730A">
        <w:trPr>
          <w:cantSplit/>
          <w:trHeight w:val="505"/>
        </w:trPr>
        <w:tc>
          <w:tcPr>
            <w:tcW w:w="1185" w:type="dxa"/>
            <w:vMerge/>
            <w:vAlign w:val="center"/>
          </w:tcPr>
          <w:p w:rsidR="00CB4E11" w:rsidRPr="00035408" w:rsidRDefault="00CB4E11" w:rsidP="008B730A">
            <w:pPr>
              <w:jc w:val="center"/>
              <w:rPr>
                <w:rFonts w:ascii="方正仿宋简体" w:eastAsia="方正仿宋简体" w:hint="eastAsia"/>
                <w:sz w:val="24"/>
              </w:rPr>
            </w:pP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护理学</w:t>
            </w:r>
          </w:p>
        </w:tc>
        <w:tc>
          <w:tcPr>
            <w:tcW w:w="5295" w:type="dxa"/>
            <w:vMerge/>
            <w:vAlign w:val="center"/>
          </w:tcPr>
          <w:p w:rsidR="00CB4E11" w:rsidRPr="00035408" w:rsidRDefault="00CB4E11" w:rsidP="008B730A">
            <w:pPr>
              <w:rPr>
                <w:sz w:val="24"/>
              </w:rPr>
            </w:pPr>
          </w:p>
        </w:tc>
        <w:tc>
          <w:tcPr>
            <w:tcW w:w="1455" w:type="dxa"/>
            <w:vMerge/>
            <w:vAlign w:val="center"/>
          </w:tcPr>
          <w:p w:rsidR="00CB4E11" w:rsidRPr="00035408" w:rsidRDefault="00CB4E11" w:rsidP="008B730A">
            <w:pPr>
              <w:jc w:val="center"/>
              <w:rPr>
                <w:rFonts w:eastAsia="方正仿宋简体"/>
                <w:sz w:val="24"/>
              </w:rPr>
            </w:pPr>
          </w:p>
        </w:tc>
      </w:tr>
      <w:tr w:rsidR="00CB4E11" w:rsidRPr="00035408" w:rsidTr="008B730A">
        <w:trPr>
          <w:cantSplit/>
        </w:trPr>
        <w:tc>
          <w:tcPr>
            <w:tcW w:w="1185"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管理科学与工程</w:t>
            </w: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管理科学与工程</w:t>
            </w:r>
          </w:p>
        </w:tc>
        <w:tc>
          <w:tcPr>
            <w:tcW w:w="5295" w:type="dxa"/>
            <w:vAlign w:val="center"/>
          </w:tcPr>
          <w:p w:rsidR="00CB4E11" w:rsidRPr="00035408" w:rsidRDefault="00CB4E11" w:rsidP="008B730A">
            <w:pPr>
              <w:rPr>
                <w:sz w:val="24"/>
              </w:rPr>
            </w:pPr>
            <w:r w:rsidRPr="00035408">
              <w:rPr>
                <w:rFonts w:eastAsia="方正仿宋简体"/>
                <w:sz w:val="24"/>
              </w:rPr>
              <w:t>《同等学力人员申请硕士学位</w:t>
            </w:r>
            <w:r w:rsidRPr="00035408">
              <w:rPr>
                <w:rFonts w:eastAsia="方正仿宋简体" w:hint="eastAsia"/>
                <w:sz w:val="24"/>
              </w:rPr>
              <w:t>管理科学与工程</w:t>
            </w:r>
            <w:r w:rsidRPr="00035408">
              <w:rPr>
                <w:rFonts w:eastAsia="方正仿宋简体"/>
                <w:sz w:val="24"/>
              </w:rPr>
              <w:t>学科综合水平全国统一考试大纲及指南》</w:t>
            </w:r>
          </w:p>
        </w:tc>
        <w:tc>
          <w:tcPr>
            <w:tcW w:w="1455" w:type="dxa"/>
            <w:vAlign w:val="center"/>
          </w:tcPr>
          <w:p w:rsidR="00CB4E11" w:rsidRPr="00035408" w:rsidRDefault="00CB4E11" w:rsidP="008B730A">
            <w:pPr>
              <w:jc w:val="center"/>
              <w:rPr>
                <w:rFonts w:eastAsia="方正仿宋简体"/>
                <w:sz w:val="24"/>
              </w:rPr>
            </w:pPr>
            <w:r w:rsidRPr="00035408">
              <w:rPr>
                <w:rFonts w:eastAsia="方正仿宋简体"/>
                <w:sz w:val="24"/>
              </w:rPr>
              <w:t>第三版</w:t>
            </w:r>
          </w:p>
        </w:tc>
      </w:tr>
      <w:tr w:rsidR="00CB4E11" w:rsidRPr="00035408" w:rsidTr="008B730A">
        <w:trPr>
          <w:cantSplit/>
        </w:trPr>
        <w:tc>
          <w:tcPr>
            <w:tcW w:w="1185"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lastRenderedPageBreak/>
              <w:t>工商管理</w:t>
            </w: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工商管理</w:t>
            </w:r>
          </w:p>
        </w:tc>
        <w:tc>
          <w:tcPr>
            <w:tcW w:w="5295" w:type="dxa"/>
            <w:vAlign w:val="center"/>
          </w:tcPr>
          <w:p w:rsidR="00CB4E11" w:rsidRPr="00035408" w:rsidRDefault="00CB4E11" w:rsidP="008B730A">
            <w:pPr>
              <w:rPr>
                <w:sz w:val="24"/>
              </w:rPr>
            </w:pPr>
            <w:r w:rsidRPr="00035408">
              <w:rPr>
                <w:rFonts w:eastAsia="方正仿宋简体"/>
                <w:sz w:val="24"/>
              </w:rPr>
              <w:t>《同等学力人员申请硕士学位</w:t>
            </w:r>
            <w:r w:rsidRPr="00035408">
              <w:rPr>
                <w:rFonts w:eastAsia="方正仿宋简体" w:hint="eastAsia"/>
                <w:sz w:val="24"/>
              </w:rPr>
              <w:t>工商管理</w:t>
            </w:r>
            <w:r w:rsidRPr="00035408">
              <w:rPr>
                <w:rFonts w:eastAsia="方正仿宋简体"/>
                <w:sz w:val="24"/>
              </w:rPr>
              <w:t>学科综合水平全国统一考试大纲及指南》</w:t>
            </w:r>
          </w:p>
        </w:tc>
        <w:tc>
          <w:tcPr>
            <w:tcW w:w="1455" w:type="dxa"/>
            <w:vAlign w:val="center"/>
          </w:tcPr>
          <w:p w:rsidR="00CB4E11" w:rsidRPr="00035408" w:rsidRDefault="00CB4E11" w:rsidP="008B730A">
            <w:pPr>
              <w:jc w:val="center"/>
              <w:rPr>
                <w:rFonts w:eastAsia="方正仿宋简体"/>
                <w:sz w:val="24"/>
              </w:rPr>
            </w:pPr>
            <w:r w:rsidRPr="00035408">
              <w:rPr>
                <w:rFonts w:eastAsia="方正仿宋简体"/>
                <w:sz w:val="24"/>
              </w:rPr>
              <w:t>第三版</w:t>
            </w:r>
          </w:p>
        </w:tc>
      </w:tr>
      <w:tr w:rsidR="00CB4E11" w:rsidRPr="00035408" w:rsidTr="008B730A">
        <w:trPr>
          <w:cantSplit/>
        </w:trPr>
        <w:tc>
          <w:tcPr>
            <w:tcW w:w="1185"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农林经济</w:t>
            </w:r>
          </w:p>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管理</w:t>
            </w: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农林经济管理</w:t>
            </w:r>
          </w:p>
        </w:tc>
        <w:tc>
          <w:tcPr>
            <w:tcW w:w="5295" w:type="dxa"/>
            <w:vAlign w:val="center"/>
          </w:tcPr>
          <w:p w:rsidR="00CB4E11" w:rsidRPr="00035408" w:rsidRDefault="00CB4E11" w:rsidP="008B730A">
            <w:pPr>
              <w:rPr>
                <w:sz w:val="24"/>
              </w:rPr>
            </w:pPr>
            <w:r w:rsidRPr="00035408">
              <w:rPr>
                <w:rFonts w:eastAsia="方正仿宋简体"/>
                <w:sz w:val="24"/>
              </w:rPr>
              <w:t>《同等学力人员申请硕士学位</w:t>
            </w:r>
            <w:r w:rsidRPr="00035408">
              <w:rPr>
                <w:rFonts w:eastAsia="方正仿宋简体" w:hint="eastAsia"/>
                <w:sz w:val="24"/>
              </w:rPr>
              <w:t>农林经济管理</w:t>
            </w:r>
            <w:r w:rsidRPr="00035408">
              <w:rPr>
                <w:rFonts w:eastAsia="方正仿宋简体"/>
                <w:sz w:val="24"/>
              </w:rPr>
              <w:t>学科综合水平全国统一考试大纲及指南》</w:t>
            </w:r>
          </w:p>
        </w:tc>
        <w:tc>
          <w:tcPr>
            <w:tcW w:w="1455" w:type="dxa"/>
            <w:vAlign w:val="center"/>
          </w:tcPr>
          <w:p w:rsidR="00CB4E11" w:rsidRPr="00035408" w:rsidRDefault="00CB4E11" w:rsidP="008B730A">
            <w:pPr>
              <w:jc w:val="center"/>
              <w:rPr>
                <w:rFonts w:eastAsia="方正仿宋简体"/>
                <w:sz w:val="24"/>
              </w:rPr>
            </w:pPr>
            <w:r w:rsidRPr="00035408">
              <w:rPr>
                <w:rFonts w:eastAsia="方正仿宋简体"/>
                <w:sz w:val="24"/>
              </w:rPr>
              <w:t>第二版</w:t>
            </w:r>
          </w:p>
        </w:tc>
      </w:tr>
      <w:tr w:rsidR="00CB4E11" w:rsidRPr="00035408" w:rsidTr="008B730A">
        <w:trPr>
          <w:cantSplit/>
        </w:trPr>
        <w:tc>
          <w:tcPr>
            <w:tcW w:w="1185"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公共管理</w:t>
            </w:r>
          </w:p>
        </w:tc>
        <w:tc>
          <w:tcPr>
            <w:tcW w:w="1920" w:type="dxa"/>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公共管理</w:t>
            </w:r>
          </w:p>
        </w:tc>
        <w:tc>
          <w:tcPr>
            <w:tcW w:w="5295" w:type="dxa"/>
            <w:vAlign w:val="center"/>
          </w:tcPr>
          <w:p w:rsidR="00CB4E11" w:rsidRPr="00035408" w:rsidRDefault="00CB4E11" w:rsidP="008B730A">
            <w:pPr>
              <w:rPr>
                <w:sz w:val="24"/>
              </w:rPr>
            </w:pPr>
            <w:r w:rsidRPr="00035408">
              <w:rPr>
                <w:rFonts w:eastAsia="方正仿宋简体"/>
                <w:sz w:val="24"/>
              </w:rPr>
              <w:t>《同等学力人员申请硕士学位</w:t>
            </w:r>
            <w:r w:rsidRPr="00035408">
              <w:rPr>
                <w:rFonts w:eastAsia="方正仿宋简体" w:hint="eastAsia"/>
                <w:sz w:val="24"/>
              </w:rPr>
              <w:t>公共管理</w:t>
            </w:r>
            <w:r w:rsidRPr="00035408">
              <w:rPr>
                <w:rFonts w:eastAsia="方正仿宋简体"/>
                <w:sz w:val="24"/>
              </w:rPr>
              <w:t>学科综合水平全国统一考试大纲及指南》</w:t>
            </w:r>
          </w:p>
        </w:tc>
        <w:tc>
          <w:tcPr>
            <w:tcW w:w="1455" w:type="dxa"/>
            <w:vAlign w:val="center"/>
          </w:tcPr>
          <w:p w:rsidR="00CB4E11" w:rsidRPr="00035408" w:rsidRDefault="00CB4E11" w:rsidP="008B730A">
            <w:pPr>
              <w:jc w:val="center"/>
              <w:rPr>
                <w:rFonts w:eastAsia="方正仿宋简体"/>
                <w:sz w:val="24"/>
              </w:rPr>
            </w:pPr>
            <w:r w:rsidRPr="00035408">
              <w:rPr>
                <w:rFonts w:eastAsia="方正仿宋简体"/>
                <w:sz w:val="24"/>
              </w:rPr>
              <w:t>第三版</w:t>
            </w:r>
          </w:p>
        </w:tc>
      </w:tr>
      <w:tr w:rsidR="00CB4E11" w:rsidRPr="00035408" w:rsidTr="008B730A">
        <w:trPr>
          <w:cantSplit/>
        </w:trPr>
        <w:tc>
          <w:tcPr>
            <w:tcW w:w="1185" w:type="dxa"/>
            <w:vMerge w:val="restart"/>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图书馆、情报与档案管理</w:t>
            </w:r>
          </w:p>
        </w:tc>
        <w:tc>
          <w:tcPr>
            <w:tcW w:w="1920" w:type="dxa"/>
            <w:vMerge w:val="restart"/>
            <w:vAlign w:val="center"/>
          </w:tcPr>
          <w:p w:rsidR="00CB4E11" w:rsidRPr="00035408" w:rsidRDefault="00CB4E11" w:rsidP="008B730A">
            <w:pPr>
              <w:jc w:val="center"/>
              <w:rPr>
                <w:rFonts w:ascii="方正仿宋简体" w:eastAsia="方正仿宋简体" w:hint="eastAsia"/>
                <w:sz w:val="24"/>
              </w:rPr>
            </w:pPr>
            <w:r w:rsidRPr="00035408">
              <w:rPr>
                <w:rFonts w:ascii="方正仿宋简体" w:eastAsia="方正仿宋简体" w:hint="eastAsia"/>
                <w:sz w:val="24"/>
              </w:rPr>
              <w:t>图书情报与档案管理</w:t>
            </w:r>
          </w:p>
        </w:tc>
        <w:tc>
          <w:tcPr>
            <w:tcW w:w="5295" w:type="dxa"/>
            <w:vAlign w:val="center"/>
          </w:tcPr>
          <w:p w:rsidR="00CB4E11" w:rsidRPr="00035408" w:rsidRDefault="00CB4E11" w:rsidP="008B730A">
            <w:pPr>
              <w:rPr>
                <w:rFonts w:ascii="方正仿宋简体" w:eastAsia="方正仿宋简体" w:hint="eastAsia"/>
                <w:sz w:val="24"/>
              </w:rPr>
            </w:pPr>
            <w:r w:rsidRPr="00035408">
              <w:rPr>
                <w:rFonts w:ascii="方正仿宋简体" w:eastAsia="方正仿宋简体" w:hint="eastAsia"/>
                <w:sz w:val="24"/>
              </w:rPr>
              <w:t>《同等学力人员申请硕士学位图书馆、情报与档案管理学科综合水平全国统一考试大纲及指南》</w:t>
            </w:r>
          </w:p>
        </w:tc>
        <w:tc>
          <w:tcPr>
            <w:tcW w:w="1455" w:type="dxa"/>
            <w:vAlign w:val="center"/>
          </w:tcPr>
          <w:p w:rsidR="00CB4E11" w:rsidRPr="00035408" w:rsidRDefault="00CB4E11" w:rsidP="008B730A">
            <w:pPr>
              <w:jc w:val="center"/>
              <w:rPr>
                <w:rFonts w:eastAsia="方正仿宋简体"/>
                <w:sz w:val="24"/>
              </w:rPr>
            </w:pPr>
            <w:r w:rsidRPr="00035408">
              <w:rPr>
                <w:rFonts w:eastAsia="方正仿宋简体"/>
                <w:sz w:val="24"/>
              </w:rPr>
              <w:t>第二版</w:t>
            </w:r>
          </w:p>
        </w:tc>
      </w:tr>
      <w:tr w:rsidR="00CB4E11" w:rsidRPr="00035408" w:rsidTr="008B730A">
        <w:trPr>
          <w:cantSplit/>
          <w:trHeight w:val="485"/>
        </w:trPr>
        <w:tc>
          <w:tcPr>
            <w:tcW w:w="1185" w:type="dxa"/>
            <w:vMerge/>
            <w:vAlign w:val="center"/>
          </w:tcPr>
          <w:p w:rsidR="00CB4E11" w:rsidRPr="00035408" w:rsidRDefault="00CB4E11" w:rsidP="008B730A">
            <w:pPr>
              <w:jc w:val="center"/>
              <w:rPr>
                <w:rFonts w:ascii="方正仿宋简体" w:eastAsia="方正仿宋简体" w:hint="eastAsia"/>
                <w:sz w:val="24"/>
              </w:rPr>
            </w:pPr>
          </w:p>
        </w:tc>
        <w:tc>
          <w:tcPr>
            <w:tcW w:w="1920" w:type="dxa"/>
            <w:vMerge/>
            <w:vAlign w:val="center"/>
          </w:tcPr>
          <w:p w:rsidR="00CB4E11" w:rsidRPr="00035408" w:rsidRDefault="00CB4E11" w:rsidP="008B730A">
            <w:pPr>
              <w:jc w:val="center"/>
              <w:rPr>
                <w:rFonts w:ascii="方正仿宋简体" w:eastAsia="方正仿宋简体" w:hint="eastAsia"/>
                <w:sz w:val="24"/>
              </w:rPr>
            </w:pPr>
          </w:p>
        </w:tc>
        <w:tc>
          <w:tcPr>
            <w:tcW w:w="5295" w:type="dxa"/>
            <w:vAlign w:val="center"/>
          </w:tcPr>
          <w:p w:rsidR="00CB4E11" w:rsidRPr="00035408" w:rsidRDefault="00CB4E11" w:rsidP="008B730A">
            <w:pPr>
              <w:rPr>
                <w:rFonts w:ascii="方正仿宋简体" w:eastAsia="方正仿宋简体" w:hint="eastAsia"/>
                <w:sz w:val="24"/>
              </w:rPr>
            </w:pPr>
            <w:r w:rsidRPr="00035408">
              <w:rPr>
                <w:rFonts w:eastAsia="方正仿宋简体" w:hint="eastAsia"/>
                <w:sz w:val="24"/>
              </w:rPr>
              <w:t>《</w:t>
            </w:r>
            <w:r w:rsidRPr="00035408">
              <w:rPr>
                <w:rFonts w:ascii="方正仿宋简体" w:eastAsia="方正仿宋简体" w:hint="eastAsia"/>
                <w:sz w:val="24"/>
              </w:rPr>
              <w:t>同等学力人员申请硕士学位图书馆、情报与档案管理学科综合水平全国统一考试</w:t>
            </w:r>
            <w:r w:rsidRPr="00035408">
              <w:rPr>
                <w:rFonts w:eastAsia="方正仿宋简体" w:hint="eastAsia"/>
                <w:sz w:val="24"/>
              </w:rPr>
              <w:t>试卷结构调整说明》</w:t>
            </w:r>
          </w:p>
        </w:tc>
        <w:tc>
          <w:tcPr>
            <w:tcW w:w="1455" w:type="dxa"/>
            <w:vAlign w:val="center"/>
          </w:tcPr>
          <w:p w:rsidR="00CB4E11" w:rsidRPr="00035408" w:rsidRDefault="00CB4E11" w:rsidP="008B730A">
            <w:pPr>
              <w:jc w:val="center"/>
              <w:rPr>
                <w:rFonts w:eastAsia="方正仿宋简体"/>
                <w:sz w:val="24"/>
              </w:rPr>
            </w:pPr>
            <w:r w:rsidRPr="00035408">
              <w:rPr>
                <w:rFonts w:eastAsia="方正仿宋简体" w:hint="eastAsia"/>
                <w:sz w:val="24"/>
              </w:rPr>
              <w:t>2020</w:t>
            </w:r>
            <w:r w:rsidRPr="00035408">
              <w:rPr>
                <w:rFonts w:eastAsia="方正仿宋简体" w:hint="eastAsia"/>
                <w:sz w:val="24"/>
              </w:rPr>
              <w:t>年</w:t>
            </w:r>
          </w:p>
        </w:tc>
      </w:tr>
    </w:tbl>
    <w:p w:rsidR="00CB4E11" w:rsidRPr="00035408" w:rsidRDefault="00CB4E11" w:rsidP="00CB4E11">
      <w:pPr>
        <w:spacing w:line="360" w:lineRule="exact"/>
        <w:ind w:firstLineChars="200" w:firstLine="480"/>
        <w:rPr>
          <w:rFonts w:eastAsia="方正仿宋简体"/>
          <w:sz w:val="24"/>
        </w:rPr>
      </w:pPr>
    </w:p>
    <w:p w:rsidR="00CB4E11" w:rsidRPr="00035408" w:rsidRDefault="00CB4E11" w:rsidP="00CB4E11">
      <w:pPr>
        <w:spacing w:line="360" w:lineRule="exact"/>
        <w:ind w:firstLineChars="200" w:firstLine="480"/>
        <w:rPr>
          <w:rFonts w:eastAsia="方正仿宋简体" w:hint="eastAsia"/>
          <w:sz w:val="24"/>
        </w:rPr>
      </w:pPr>
      <w:r w:rsidRPr="00035408">
        <w:rPr>
          <w:rFonts w:eastAsia="方正仿宋简体"/>
          <w:sz w:val="24"/>
        </w:rPr>
        <w:t>注：本表中</w:t>
      </w:r>
      <w:r w:rsidRPr="00035408">
        <w:rPr>
          <w:rFonts w:eastAsia="方正仿宋简体" w:hint="eastAsia"/>
          <w:sz w:val="24"/>
        </w:rPr>
        <w:t>法学科目考试大纲第五版（修订稿）、哲学科目考试大纲补充说明（</w:t>
      </w:r>
      <w:r w:rsidRPr="00035408">
        <w:rPr>
          <w:rFonts w:eastAsia="方正仿宋简体" w:hint="eastAsia"/>
          <w:sz w:val="24"/>
        </w:rPr>
        <w:t>2019</w:t>
      </w:r>
      <w:r w:rsidRPr="00035408">
        <w:rPr>
          <w:rFonts w:eastAsia="方正仿宋简体" w:hint="eastAsia"/>
          <w:sz w:val="24"/>
        </w:rPr>
        <w:t>年）、政治学科目考试大纲补充说明（</w:t>
      </w:r>
      <w:r w:rsidRPr="00035408">
        <w:rPr>
          <w:rFonts w:eastAsia="方正仿宋简体" w:hint="eastAsia"/>
          <w:sz w:val="24"/>
        </w:rPr>
        <w:t>2019</w:t>
      </w:r>
      <w:r w:rsidRPr="00035408">
        <w:rPr>
          <w:rFonts w:eastAsia="方正仿宋简体" w:hint="eastAsia"/>
          <w:sz w:val="24"/>
        </w:rPr>
        <w:t>年）、哲学、社会学和图书馆、情报与档案管理三个科目试卷结构调整说明（</w:t>
      </w:r>
      <w:r w:rsidRPr="00035408">
        <w:rPr>
          <w:rFonts w:eastAsia="方正仿宋简体" w:hint="eastAsia"/>
          <w:sz w:val="24"/>
        </w:rPr>
        <w:t>2020</w:t>
      </w:r>
      <w:r w:rsidRPr="00035408">
        <w:rPr>
          <w:rFonts w:eastAsia="方正仿宋简体" w:hint="eastAsia"/>
          <w:sz w:val="24"/>
        </w:rPr>
        <w:t>年）的电子版</w:t>
      </w:r>
      <w:r w:rsidRPr="00035408">
        <w:rPr>
          <w:rFonts w:eastAsia="方正仿宋简体" w:hint="eastAsia"/>
          <w:sz w:val="24"/>
        </w:rPr>
        <w:t>3</w:t>
      </w:r>
      <w:r w:rsidRPr="00035408">
        <w:rPr>
          <w:rFonts w:eastAsia="方正仿宋简体" w:hint="eastAsia"/>
          <w:sz w:val="24"/>
        </w:rPr>
        <w:t>月</w:t>
      </w:r>
      <w:r w:rsidRPr="0046654F">
        <w:rPr>
          <w:rFonts w:eastAsia="方正仿宋简体" w:hint="eastAsia"/>
          <w:sz w:val="24"/>
        </w:rPr>
        <w:t>2</w:t>
      </w:r>
      <w:r w:rsidRPr="0046654F">
        <w:rPr>
          <w:rFonts w:eastAsia="方正仿宋简体" w:hint="eastAsia"/>
          <w:sz w:val="24"/>
        </w:rPr>
        <w:t>日</w:t>
      </w:r>
      <w:r w:rsidRPr="00035408">
        <w:rPr>
          <w:rFonts w:eastAsia="方正仿宋简体" w:hint="eastAsia"/>
          <w:sz w:val="24"/>
        </w:rPr>
        <w:t>后可在信息平台中下载；其他所有考试大纲及指南均由高等教育出版社出版发行。</w:t>
      </w:r>
    </w:p>
    <w:p w:rsidR="00A67652" w:rsidRPr="00CB4E11" w:rsidRDefault="00CB4E11"/>
    <w:sectPr w:rsidR="00A67652" w:rsidRPr="00CB4E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11"/>
    <w:rsid w:val="007C4FA4"/>
    <w:rsid w:val="00C94DC3"/>
    <w:rsid w:val="00CB4E11"/>
    <w:rsid w:val="00D9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209DD-A436-4E3E-85DE-0F632047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E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293</Words>
  <Characters>1674</Characters>
  <Application>Microsoft Office Word</Application>
  <DocSecurity>0</DocSecurity>
  <Lines>13</Lines>
  <Paragraphs>3</Paragraphs>
  <ScaleCrop>false</ScaleCrop>
  <Company>CHINA</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2020-01-14T01:43:00Z</dcterms:created>
  <dcterms:modified xsi:type="dcterms:W3CDTF">2020-01-14T01:44:00Z</dcterms:modified>
</cp:coreProperties>
</file>